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3C2" w:rsidRDefault="009E2EA3">
      <w:r>
        <w:rPr>
          <w:noProof/>
        </w:rPr>
        <w:pict>
          <v:group id="_x0000_s1080" style="position:absolute;margin-left:-6.1pt;margin-top:2pt;width:474.65pt;height:85.1pt;z-index:-251660800" coordorigin="1318,1480" coordsize="9493,1702">
            <v:shapetype id="_x0000_t202" coordsize="21600,21600" o:spt="202" path="m,l,21600r21600,l21600,xe">
              <v:stroke joinstyle="miter"/>
              <v:path gradientshapeok="t" o:connecttype="rect"/>
            </v:shapetype>
            <v:shape id="_x0000_s1026" type="#_x0000_t202" style="position:absolute;left:3119;top:1500;width:7692;height:1422;mso-height-percent:200;mso-position-horizontal-relative:margin;mso-position-vertical-relative:margin;mso-height-percent:200;mso-width-relative:margin;mso-height-relative:margin;v-text-anchor:middle" o:regroupid="1" fillcolor="black" strokecolor="#f2f2f2" strokeweight="3pt">
              <v:shadow on="t" type="perspective" color="#7f7f7f" opacity=".5" offset="1pt" offset2="-1pt"/>
              <v:textbox style="mso-next-textbox:#_x0000_s1026;mso-fit-shape-to-text:t" inset=",7.2pt,,7.2pt">
                <w:txbxContent>
                  <w:p w:rsidR="00525B12" w:rsidRPr="00E923C2" w:rsidRDefault="00525B12" w:rsidP="00EB7BF7">
                    <w:pPr>
                      <w:spacing w:after="0" w:line="240" w:lineRule="auto"/>
                      <w:jc w:val="center"/>
                      <w:rPr>
                        <w:b/>
                        <w:sz w:val="44"/>
                        <w:szCs w:val="44"/>
                      </w:rPr>
                    </w:pPr>
                    <w:r w:rsidRPr="00E923C2">
                      <w:rPr>
                        <w:b/>
                        <w:sz w:val="44"/>
                        <w:szCs w:val="44"/>
                      </w:rPr>
                      <w:t>NCAA CHOICES Alcohol Education Grant Annual Report Template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9" type="#_x0000_t75" alt="NCAAenhanced_c" style="position:absolute;left:1318;top:1480;width:1713;height:1702;visibility:visible" o:regroupid="1" filled="t" stroked="t" strokecolor="white">
              <v:imagedata r:id="rId7" o:title="NCAAenhanced_c" croptop="1732f"/>
            </v:shape>
          </v:group>
        </w:pict>
      </w:r>
    </w:p>
    <w:p w:rsidR="00E923C2" w:rsidRDefault="00E923C2"/>
    <w:p w:rsidR="00E923C2" w:rsidRDefault="00E923C2"/>
    <w:p w:rsidR="00E923C2" w:rsidRDefault="00E923C2"/>
    <w:p w:rsidR="00E923C2" w:rsidRDefault="00E923C2"/>
    <w:p w:rsidR="00E923C2" w:rsidRDefault="00E923C2"/>
    <w:p w:rsidR="00596276" w:rsidRDefault="009E2EA3" w:rsidP="00E923C2">
      <w:pPr>
        <w:spacing w:after="0" w:line="240" w:lineRule="auto"/>
        <w:rPr>
          <w:sz w:val="32"/>
          <w:szCs w:val="32"/>
        </w:rPr>
      </w:pPr>
      <w:r w:rsidRPr="009E2EA3">
        <w:rPr>
          <w:noProof/>
          <w:lang w:eastAsia="zh-TW"/>
        </w:rPr>
        <w:pict>
          <v:shape id="_x0000_s1028" type="#_x0000_t202" style="position:absolute;margin-left:0;margin-top:8.1pt;width:482.1pt;height:73.55pt;z-index:251644416;mso-height-percent:200;mso-position-horizontal:center;mso-position-horizontal-relative:margin;mso-height-percent:200;mso-width-relative:margin;mso-height-relative:margin;v-text-anchor:middle" fillcolor="black" strokecolor="#f2f2f2" strokeweight="3pt">
            <v:shadow on="t" type="perspective" color="#7f7f7f" opacity=".5" offset="1pt" offset2="-1pt"/>
            <v:textbox style="mso-next-textbox:#_x0000_s1028;mso-fit-shape-to-text:t" inset=",7.2pt,,7.2pt">
              <w:txbxContent>
                <w:p w:rsidR="00525B12" w:rsidRPr="00175C7A" w:rsidRDefault="00525B12" w:rsidP="00E923C2">
                  <w:pPr>
                    <w:spacing w:after="0"/>
                    <w:jc w:val="center"/>
                    <w:rPr>
                      <w:b/>
                      <w:sz w:val="40"/>
                      <w:szCs w:val="40"/>
                    </w:rPr>
                  </w:pPr>
                  <w:r w:rsidRPr="00175C7A">
                    <w:rPr>
                      <w:b/>
                      <w:sz w:val="40"/>
                      <w:szCs w:val="40"/>
                    </w:rPr>
                    <w:t>NCAA CHOICES Annual Report</w:t>
                  </w:r>
                </w:p>
                <w:p w:rsidR="00525B12" w:rsidRPr="00175C7A" w:rsidRDefault="00525B12" w:rsidP="00E923C2">
                  <w:pPr>
                    <w:spacing w:after="0"/>
                    <w:jc w:val="center"/>
                    <w:rPr>
                      <w:b/>
                      <w:sz w:val="40"/>
                      <w:szCs w:val="40"/>
                    </w:rPr>
                  </w:pPr>
                  <w:r w:rsidRPr="00175C7A">
                    <w:rPr>
                      <w:b/>
                      <w:sz w:val="40"/>
                      <w:szCs w:val="40"/>
                    </w:rPr>
                    <w:t>General Instructions</w:t>
                  </w:r>
                </w:p>
              </w:txbxContent>
            </v:textbox>
            <w10:wrap anchorx="margin"/>
          </v:shape>
        </w:pict>
      </w:r>
    </w:p>
    <w:p w:rsidR="00596276" w:rsidRDefault="00596276" w:rsidP="00E923C2">
      <w:pPr>
        <w:spacing w:after="0" w:line="240" w:lineRule="auto"/>
        <w:rPr>
          <w:sz w:val="32"/>
          <w:szCs w:val="32"/>
        </w:rPr>
      </w:pPr>
    </w:p>
    <w:p w:rsidR="00596276" w:rsidRDefault="00596276" w:rsidP="00E923C2">
      <w:pPr>
        <w:spacing w:after="0" w:line="240" w:lineRule="auto"/>
        <w:rPr>
          <w:sz w:val="32"/>
          <w:szCs w:val="32"/>
        </w:rPr>
      </w:pPr>
    </w:p>
    <w:p w:rsidR="00596276" w:rsidRDefault="00596276" w:rsidP="00E923C2">
      <w:pPr>
        <w:spacing w:after="0" w:line="240" w:lineRule="auto"/>
        <w:rPr>
          <w:sz w:val="32"/>
          <w:szCs w:val="32"/>
        </w:rPr>
      </w:pPr>
    </w:p>
    <w:p w:rsidR="00596276" w:rsidRDefault="00596276" w:rsidP="00E923C2">
      <w:pPr>
        <w:spacing w:after="0" w:line="240" w:lineRule="auto"/>
        <w:rPr>
          <w:sz w:val="32"/>
          <w:szCs w:val="32"/>
        </w:rPr>
      </w:pPr>
    </w:p>
    <w:p w:rsidR="00E923C2" w:rsidRPr="00E923C2" w:rsidRDefault="00E923C2" w:rsidP="00E923C2">
      <w:pPr>
        <w:spacing w:after="0" w:line="240" w:lineRule="auto"/>
        <w:rPr>
          <w:sz w:val="32"/>
          <w:szCs w:val="32"/>
        </w:rPr>
      </w:pPr>
      <w:r w:rsidRPr="00E923C2">
        <w:rPr>
          <w:sz w:val="32"/>
          <w:szCs w:val="32"/>
        </w:rPr>
        <w:t>NCAA CHOICES annual reports are due by August 30.</w:t>
      </w:r>
    </w:p>
    <w:p w:rsidR="00E923C2" w:rsidRPr="00E923C2" w:rsidRDefault="00E923C2" w:rsidP="00E923C2">
      <w:pPr>
        <w:spacing w:after="0" w:line="240" w:lineRule="auto"/>
        <w:rPr>
          <w:sz w:val="32"/>
          <w:szCs w:val="32"/>
        </w:rPr>
      </w:pPr>
    </w:p>
    <w:p w:rsidR="00E923C2" w:rsidRPr="00E92288" w:rsidRDefault="00E92288" w:rsidP="00E923C2">
      <w:pPr>
        <w:spacing w:after="0" w:line="240" w:lineRule="auto"/>
        <w:rPr>
          <w:b/>
          <w:i/>
          <w:sz w:val="36"/>
          <w:szCs w:val="36"/>
        </w:rPr>
      </w:pPr>
      <w:r>
        <w:rPr>
          <w:b/>
          <w:i/>
          <w:sz w:val="36"/>
          <w:szCs w:val="36"/>
        </w:rPr>
        <w:t xml:space="preserve">Before submitting </w:t>
      </w:r>
      <w:r w:rsidR="00E923C2" w:rsidRPr="00E92288">
        <w:rPr>
          <w:b/>
          <w:i/>
          <w:sz w:val="36"/>
          <w:szCs w:val="36"/>
        </w:rPr>
        <w:t>the annual report, attach a cover letter on institutional letterhead with the specific funding amount you are requesting for the next year.</w:t>
      </w:r>
    </w:p>
    <w:p w:rsidR="00E923C2" w:rsidRPr="00E923C2" w:rsidRDefault="00E923C2" w:rsidP="00E923C2">
      <w:pPr>
        <w:spacing w:after="0" w:line="240" w:lineRule="auto"/>
        <w:rPr>
          <w:sz w:val="32"/>
          <w:szCs w:val="32"/>
        </w:rPr>
      </w:pPr>
    </w:p>
    <w:p w:rsidR="00E923C2" w:rsidRPr="00E923C2" w:rsidRDefault="00E923C2" w:rsidP="00E923C2">
      <w:pPr>
        <w:spacing w:after="0" w:line="240" w:lineRule="auto"/>
        <w:rPr>
          <w:sz w:val="32"/>
          <w:szCs w:val="32"/>
        </w:rPr>
      </w:pPr>
      <w:r w:rsidRPr="00E923C2">
        <w:rPr>
          <w:sz w:val="32"/>
          <w:szCs w:val="32"/>
        </w:rPr>
        <w:t>Mail one complete, unbound paper copy and Email one complete electronic copy to:</w:t>
      </w:r>
    </w:p>
    <w:p w:rsidR="00E923C2" w:rsidRDefault="00E923C2" w:rsidP="00E923C2">
      <w:pPr>
        <w:spacing w:after="0" w:line="240" w:lineRule="auto"/>
        <w:rPr>
          <w:sz w:val="28"/>
          <w:szCs w:val="28"/>
        </w:rPr>
      </w:pPr>
    </w:p>
    <w:p w:rsidR="00C9712A" w:rsidRPr="00E923C2" w:rsidRDefault="00C9712A" w:rsidP="00E923C2">
      <w:pPr>
        <w:spacing w:after="0" w:line="240" w:lineRule="auto"/>
        <w:rPr>
          <w:sz w:val="28"/>
          <w:szCs w:val="28"/>
        </w:rPr>
      </w:pPr>
    </w:p>
    <w:p w:rsidR="00E923C2" w:rsidRPr="00E923C2" w:rsidRDefault="00E923C2" w:rsidP="00E923C2">
      <w:pPr>
        <w:spacing w:after="0" w:line="240" w:lineRule="auto"/>
        <w:ind w:left="2160"/>
        <w:rPr>
          <w:sz w:val="36"/>
          <w:szCs w:val="36"/>
        </w:rPr>
      </w:pPr>
      <w:r w:rsidRPr="00E923C2">
        <w:rPr>
          <w:sz w:val="36"/>
          <w:szCs w:val="36"/>
        </w:rPr>
        <w:t>Mary E. Wilfert</w:t>
      </w:r>
    </w:p>
    <w:p w:rsidR="00E923C2" w:rsidRPr="00E923C2" w:rsidRDefault="00E923C2" w:rsidP="00E923C2">
      <w:pPr>
        <w:spacing w:after="0" w:line="240" w:lineRule="auto"/>
        <w:ind w:left="2160"/>
        <w:rPr>
          <w:sz w:val="36"/>
          <w:szCs w:val="36"/>
        </w:rPr>
      </w:pPr>
      <w:r w:rsidRPr="00E923C2">
        <w:rPr>
          <w:sz w:val="36"/>
          <w:szCs w:val="36"/>
        </w:rPr>
        <w:t>NCAA CHOICES Program</w:t>
      </w:r>
    </w:p>
    <w:p w:rsidR="00E923C2" w:rsidRPr="00E923C2" w:rsidRDefault="00E923C2" w:rsidP="00E923C2">
      <w:pPr>
        <w:spacing w:after="0" w:line="240" w:lineRule="auto"/>
        <w:ind w:left="2160"/>
        <w:rPr>
          <w:sz w:val="36"/>
          <w:szCs w:val="36"/>
        </w:rPr>
      </w:pPr>
      <w:smartTag w:uri="urn:schemas-microsoft-com:office:smarttags" w:element="address">
        <w:smartTag w:uri="urn:schemas-microsoft-com:office:smarttags" w:element="Street">
          <w:r w:rsidRPr="00E923C2">
            <w:rPr>
              <w:sz w:val="36"/>
              <w:szCs w:val="36"/>
            </w:rPr>
            <w:t>P.O. Box</w:t>
          </w:r>
        </w:smartTag>
        <w:r w:rsidRPr="00E923C2">
          <w:rPr>
            <w:sz w:val="36"/>
            <w:szCs w:val="36"/>
          </w:rPr>
          <w:t xml:space="preserve"> 6222</w:t>
        </w:r>
      </w:smartTag>
    </w:p>
    <w:p w:rsidR="00E923C2" w:rsidRPr="00E923C2" w:rsidRDefault="00E923C2" w:rsidP="00E923C2">
      <w:pPr>
        <w:spacing w:after="0" w:line="240" w:lineRule="auto"/>
        <w:ind w:left="2160"/>
        <w:rPr>
          <w:sz w:val="36"/>
          <w:szCs w:val="36"/>
        </w:rPr>
      </w:pPr>
      <w:smartTag w:uri="urn:schemas-microsoft-com:office:smarttags" w:element="place">
        <w:smartTag w:uri="urn:schemas-microsoft-com:office:smarttags" w:element="City">
          <w:r w:rsidRPr="00E923C2">
            <w:rPr>
              <w:sz w:val="36"/>
              <w:szCs w:val="36"/>
            </w:rPr>
            <w:t>Indianapolis</w:t>
          </w:r>
        </w:smartTag>
        <w:r w:rsidRPr="00E923C2">
          <w:rPr>
            <w:sz w:val="36"/>
            <w:szCs w:val="36"/>
          </w:rPr>
          <w:t xml:space="preserve">, </w:t>
        </w:r>
        <w:smartTag w:uri="urn:schemas-microsoft-com:office:smarttags" w:element="State">
          <w:r w:rsidRPr="00E923C2">
            <w:rPr>
              <w:sz w:val="36"/>
              <w:szCs w:val="36"/>
            </w:rPr>
            <w:t>Indiana</w:t>
          </w:r>
        </w:smartTag>
        <w:r w:rsidRPr="00E923C2">
          <w:rPr>
            <w:sz w:val="36"/>
            <w:szCs w:val="36"/>
          </w:rPr>
          <w:t xml:space="preserve"> </w:t>
        </w:r>
        <w:smartTag w:uri="urn:schemas-microsoft-com:office:smarttags" w:element="PostalCode">
          <w:r w:rsidRPr="00E923C2">
            <w:rPr>
              <w:sz w:val="36"/>
              <w:szCs w:val="36"/>
            </w:rPr>
            <w:t>46206-6222</w:t>
          </w:r>
        </w:smartTag>
      </w:smartTag>
    </w:p>
    <w:p w:rsidR="00E923C2" w:rsidRPr="00E923C2" w:rsidRDefault="009E2EA3" w:rsidP="00E923C2">
      <w:pPr>
        <w:spacing w:after="0" w:line="240" w:lineRule="auto"/>
        <w:ind w:left="2160"/>
        <w:rPr>
          <w:sz w:val="36"/>
          <w:szCs w:val="36"/>
        </w:rPr>
      </w:pPr>
      <w:hyperlink r:id="rId8" w:history="1">
        <w:r w:rsidR="00E923C2" w:rsidRPr="00E923C2">
          <w:rPr>
            <w:rStyle w:val="Hyperlink"/>
            <w:sz w:val="36"/>
            <w:szCs w:val="36"/>
          </w:rPr>
          <w:t>mwilfert@ncaa.org</w:t>
        </w:r>
      </w:hyperlink>
      <w:r w:rsidR="00E923C2" w:rsidRPr="00E923C2">
        <w:rPr>
          <w:sz w:val="36"/>
          <w:szCs w:val="36"/>
        </w:rPr>
        <w:t xml:space="preserve"> </w:t>
      </w:r>
    </w:p>
    <w:p w:rsidR="00173B8E" w:rsidRDefault="00173B8E" w:rsidP="00E923C2">
      <w:pPr>
        <w:spacing w:after="0" w:line="240" w:lineRule="auto"/>
        <w:ind w:left="2160"/>
        <w:rPr>
          <w:sz w:val="36"/>
          <w:szCs w:val="36"/>
        </w:rPr>
      </w:pPr>
    </w:p>
    <w:p w:rsidR="00C17270" w:rsidRDefault="00C17270" w:rsidP="00E923C2">
      <w:pPr>
        <w:spacing w:after="0" w:line="240" w:lineRule="auto"/>
        <w:ind w:left="2160"/>
        <w:rPr>
          <w:sz w:val="36"/>
          <w:szCs w:val="36"/>
        </w:rPr>
      </w:pPr>
      <w:r>
        <w:rPr>
          <w:sz w:val="36"/>
          <w:szCs w:val="36"/>
        </w:rPr>
        <w:br w:type="page"/>
      </w:r>
    </w:p>
    <w:p w:rsidR="00C17270" w:rsidRDefault="009E2EA3" w:rsidP="00E923C2">
      <w:pPr>
        <w:spacing w:after="0" w:line="240" w:lineRule="auto"/>
        <w:ind w:left="2160"/>
        <w:rPr>
          <w:sz w:val="36"/>
          <w:szCs w:val="36"/>
        </w:rPr>
      </w:pPr>
      <w:r>
        <w:rPr>
          <w:noProof/>
          <w:sz w:val="36"/>
          <w:szCs w:val="36"/>
        </w:rPr>
        <w:lastRenderedPageBreak/>
        <w:pict>
          <v:group id="_x0000_s1084" style="position:absolute;left:0;text-align:left;margin-left:5.9pt;margin-top:-14.2pt;width:476.15pt;height:87.6pt;z-index:-251659776" coordorigin="1558,1670" coordsize="9523,1752">
            <v:shape id="_x0000_s1082" type="#_x0000_t202" style="position:absolute;left:3389;top:1670;width:7692;height:1422;mso-height-percent:200;mso-position-horizontal-relative:margin;mso-position-vertical-relative:margin;mso-height-percent:200;mso-width-relative:margin;mso-height-relative:margin;v-text-anchor:middle" o:regroupid="2" fillcolor="black" strokecolor="#f2f2f2" strokeweight="3pt">
              <v:shadow on="t" type="perspective" color="#7f7f7f" opacity=".5" offset="1pt" offset2="-1pt"/>
              <v:textbox style="mso-next-textbox:#_x0000_s1082;mso-fit-shape-to-text:t" inset=",7.2pt,,7.2pt">
                <w:txbxContent>
                  <w:p w:rsidR="00525B12" w:rsidRPr="00E923C2" w:rsidRDefault="00525B12" w:rsidP="00EB7BF7">
                    <w:pPr>
                      <w:spacing w:after="0" w:line="240" w:lineRule="auto"/>
                      <w:jc w:val="center"/>
                      <w:rPr>
                        <w:b/>
                        <w:sz w:val="44"/>
                        <w:szCs w:val="44"/>
                      </w:rPr>
                    </w:pPr>
                    <w:r w:rsidRPr="00E923C2">
                      <w:rPr>
                        <w:b/>
                        <w:sz w:val="44"/>
                        <w:szCs w:val="44"/>
                      </w:rPr>
                      <w:t>NCAA CHOICES Alcoho</w:t>
                    </w:r>
                    <w:r>
                      <w:rPr>
                        <w:b/>
                        <w:sz w:val="44"/>
                        <w:szCs w:val="44"/>
                      </w:rPr>
                      <w:t>l Education Grant Annual Report</w:t>
                    </w:r>
                  </w:p>
                </w:txbxContent>
              </v:textbox>
            </v:shape>
            <v:shape id="Picture 28" o:spid="_x0000_s1083" type="#_x0000_t75" alt="NCAAenhanced_c" style="position:absolute;left:1558;top:1720;width:1713;height:1702;visibility:visible" o:regroupid="2" filled="t" stroked="t" strokecolor="white">
              <v:imagedata r:id="rId7" o:title="NCAAenhanced_c" croptop="1732f"/>
            </v:shape>
          </v:group>
        </w:pict>
      </w:r>
    </w:p>
    <w:p w:rsidR="00596276" w:rsidRDefault="00596276" w:rsidP="00C17270">
      <w:pPr>
        <w:spacing w:after="0" w:line="240" w:lineRule="auto"/>
        <w:jc w:val="center"/>
        <w:rPr>
          <w:b/>
          <w:i/>
          <w:sz w:val="36"/>
          <w:szCs w:val="36"/>
        </w:rPr>
      </w:pPr>
    </w:p>
    <w:p w:rsidR="00596276" w:rsidRDefault="00596276" w:rsidP="0097026E">
      <w:pPr>
        <w:spacing w:after="0" w:line="240" w:lineRule="auto"/>
        <w:rPr>
          <w:b/>
          <w:i/>
          <w:sz w:val="36"/>
          <w:szCs w:val="36"/>
        </w:rPr>
      </w:pPr>
    </w:p>
    <w:p w:rsidR="00C17270" w:rsidRPr="00C17270" w:rsidRDefault="00C17270" w:rsidP="00C17270">
      <w:pPr>
        <w:spacing w:after="0" w:line="240" w:lineRule="auto"/>
        <w:rPr>
          <w:sz w:val="36"/>
          <w:szCs w:val="36"/>
        </w:rPr>
      </w:pPr>
    </w:p>
    <w:p w:rsidR="0097026E" w:rsidRPr="0097026E" w:rsidRDefault="0097026E" w:rsidP="0097026E">
      <w:pPr>
        <w:autoSpaceDE w:val="0"/>
        <w:autoSpaceDN w:val="0"/>
        <w:adjustRightInd w:val="0"/>
        <w:spacing w:after="0" w:line="240" w:lineRule="auto"/>
        <w:jc w:val="center"/>
        <w:rPr>
          <w:rFonts w:ascii="Calibri-BoldItalic" w:hAnsi="Calibri-BoldItalic" w:cs="Calibri-BoldItalic"/>
          <w:b/>
          <w:bCs/>
          <w:i/>
          <w:iCs/>
          <w:sz w:val="28"/>
          <w:szCs w:val="28"/>
        </w:rPr>
      </w:pPr>
      <w:r w:rsidRPr="0097026E">
        <w:rPr>
          <w:rFonts w:ascii="Calibri-BoldItalic" w:hAnsi="Calibri-BoldItalic" w:cs="Calibri-BoldItalic"/>
          <w:b/>
          <w:bCs/>
          <w:i/>
          <w:iCs/>
          <w:sz w:val="28"/>
          <w:szCs w:val="28"/>
        </w:rPr>
        <w:t>University of West Georgia</w:t>
      </w:r>
    </w:p>
    <w:p w:rsidR="00C17270" w:rsidRDefault="0097026E" w:rsidP="0097026E">
      <w:pPr>
        <w:spacing w:after="0" w:line="240" w:lineRule="auto"/>
        <w:jc w:val="center"/>
        <w:rPr>
          <w:rFonts w:ascii="Calibri-BoldItalic" w:hAnsi="Calibri-BoldItalic" w:cs="Calibri-BoldItalic"/>
          <w:b/>
          <w:bCs/>
          <w:i/>
          <w:iCs/>
          <w:sz w:val="28"/>
          <w:szCs w:val="28"/>
        </w:rPr>
      </w:pPr>
      <w:r w:rsidRPr="0097026E">
        <w:rPr>
          <w:rFonts w:ascii="Calibri-BoldItalic" w:hAnsi="Calibri-BoldItalic" w:cs="Calibri-BoldItalic"/>
          <w:b/>
          <w:bCs/>
          <w:i/>
          <w:iCs/>
          <w:sz w:val="28"/>
          <w:szCs w:val="28"/>
        </w:rPr>
        <w:t>We Reflect Our Choices</w:t>
      </w:r>
    </w:p>
    <w:p w:rsidR="0097026E" w:rsidRDefault="0097026E" w:rsidP="0097026E">
      <w:pPr>
        <w:spacing w:after="0" w:line="240" w:lineRule="auto"/>
        <w:jc w:val="center"/>
        <w:rPr>
          <w:rFonts w:ascii="Calibri-BoldItalic" w:hAnsi="Calibri-BoldItalic" w:cs="Calibri-BoldItalic"/>
          <w:b/>
          <w:bCs/>
          <w:i/>
          <w:iCs/>
          <w:sz w:val="28"/>
          <w:szCs w:val="28"/>
        </w:rPr>
      </w:pPr>
    </w:p>
    <w:p w:rsidR="0097026E" w:rsidRDefault="00E97C50" w:rsidP="0097026E">
      <w:pPr>
        <w:spacing w:after="0" w:line="240" w:lineRule="auto"/>
        <w:jc w:val="center"/>
        <w:rPr>
          <w:sz w:val="28"/>
          <w:szCs w:val="28"/>
        </w:rPr>
      </w:pPr>
      <w:r>
        <w:rPr>
          <w:noProof/>
          <w:sz w:val="28"/>
          <w:szCs w:val="28"/>
        </w:rPr>
        <w:drawing>
          <wp:inline distT="0" distB="0" distL="0" distR="0">
            <wp:extent cx="1485900" cy="1724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485900" cy="1724025"/>
                    </a:xfrm>
                    <a:prstGeom prst="rect">
                      <a:avLst/>
                    </a:prstGeom>
                    <a:noFill/>
                    <a:ln w="9525">
                      <a:noFill/>
                      <a:miter lim="800000"/>
                      <a:headEnd/>
                      <a:tailEnd/>
                    </a:ln>
                  </pic:spPr>
                </pic:pic>
              </a:graphicData>
            </a:graphic>
          </wp:inline>
        </w:drawing>
      </w:r>
    </w:p>
    <w:p w:rsidR="0097026E" w:rsidRDefault="0097026E" w:rsidP="0097026E">
      <w:pPr>
        <w:spacing w:after="0" w:line="240" w:lineRule="auto"/>
        <w:jc w:val="center"/>
        <w:rPr>
          <w:sz w:val="28"/>
          <w:szCs w:val="28"/>
        </w:rPr>
      </w:pPr>
    </w:p>
    <w:p w:rsidR="0097026E" w:rsidRPr="0097026E" w:rsidRDefault="0097026E" w:rsidP="0097026E">
      <w:pPr>
        <w:spacing w:after="0" w:line="240" w:lineRule="auto"/>
        <w:jc w:val="center"/>
        <w:rPr>
          <w:sz w:val="28"/>
          <w:szCs w:val="28"/>
        </w:rPr>
      </w:pPr>
      <w:r>
        <w:rPr>
          <w:sz w:val="28"/>
          <w:szCs w:val="28"/>
        </w:rPr>
        <w:t>July 10, 2009</w:t>
      </w:r>
    </w:p>
    <w:p w:rsidR="00C17270" w:rsidRDefault="00C17270" w:rsidP="00C17270">
      <w:pPr>
        <w:spacing w:after="0" w:line="240" w:lineRule="auto"/>
        <w:rPr>
          <w:sz w:val="28"/>
          <w:szCs w:val="28"/>
        </w:rPr>
      </w:pPr>
    </w:p>
    <w:p w:rsidR="00FD4BA1" w:rsidRPr="00FD4BA1" w:rsidRDefault="00FD4BA1" w:rsidP="00FD4BA1">
      <w:pPr>
        <w:spacing w:after="0" w:line="240" w:lineRule="auto"/>
        <w:rPr>
          <w:sz w:val="28"/>
          <w:szCs w:val="28"/>
        </w:rPr>
      </w:pPr>
      <w:r>
        <w:rPr>
          <w:b/>
          <w:sz w:val="28"/>
          <w:szCs w:val="28"/>
        </w:rPr>
        <w:t>Funding</w:t>
      </w:r>
      <w:r w:rsidRPr="00FD4BA1">
        <w:rPr>
          <w:b/>
          <w:sz w:val="28"/>
          <w:szCs w:val="28"/>
        </w:rPr>
        <w:t xml:space="preserve"> period: </w:t>
      </w:r>
      <w:r w:rsidRPr="00FD4BA1">
        <w:rPr>
          <w:b/>
          <w:sz w:val="28"/>
          <w:szCs w:val="28"/>
        </w:rPr>
        <w:tab/>
        <w:t xml:space="preserve"> </w:t>
      </w:r>
      <w:r w:rsidR="0097026E">
        <w:rPr>
          <w:sz w:val="28"/>
          <w:szCs w:val="28"/>
        </w:rPr>
        <w:t>from</w:t>
      </w:r>
      <w:r w:rsidR="0097026E">
        <w:rPr>
          <w:sz w:val="28"/>
          <w:szCs w:val="28"/>
        </w:rPr>
        <w:tab/>
        <w:t xml:space="preserve">    [05/01/2007]</w:t>
      </w:r>
      <w:r w:rsidR="0097026E">
        <w:rPr>
          <w:sz w:val="28"/>
          <w:szCs w:val="28"/>
        </w:rPr>
        <w:tab/>
        <w:t>to    [08/30/201</w:t>
      </w:r>
      <w:r w:rsidRPr="00FD4BA1">
        <w:rPr>
          <w:sz w:val="28"/>
          <w:szCs w:val="28"/>
        </w:rPr>
        <w:t>0]</w:t>
      </w:r>
    </w:p>
    <w:p w:rsidR="00C17270" w:rsidRPr="00A54E85" w:rsidRDefault="00C17270" w:rsidP="00C17270">
      <w:pPr>
        <w:spacing w:after="0" w:line="240" w:lineRule="auto"/>
        <w:rPr>
          <w:sz w:val="28"/>
          <w:szCs w:val="28"/>
        </w:rPr>
      </w:pPr>
      <w:r w:rsidRPr="00A54E85">
        <w:rPr>
          <w:b/>
          <w:sz w:val="28"/>
          <w:szCs w:val="28"/>
        </w:rPr>
        <w:t xml:space="preserve">Reporting period: </w:t>
      </w:r>
      <w:r w:rsidRPr="00A54E85">
        <w:rPr>
          <w:b/>
          <w:sz w:val="28"/>
          <w:szCs w:val="28"/>
        </w:rPr>
        <w:tab/>
        <w:t xml:space="preserve"> </w:t>
      </w:r>
      <w:r w:rsidR="0097026E">
        <w:rPr>
          <w:sz w:val="28"/>
          <w:szCs w:val="28"/>
        </w:rPr>
        <w:t>from</w:t>
      </w:r>
      <w:r w:rsidR="0097026E">
        <w:rPr>
          <w:sz w:val="28"/>
          <w:szCs w:val="28"/>
        </w:rPr>
        <w:tab/>
        <w:t xml:space="preserve">    [09/01/2008]</w:t>
      </w:r>
      <w:r w:rsidR="0097026E">
        <w:rPr>
          <w:sz w:val="28"/>
          <w:szCs w:val="28"/>
        </w:rPr>
        <w:tab/>
        <w:t>to    [08/30/2009</w:t>
      </w:r>
      <w:r w:rsidRPr="00A54E85">
        <w:rPr>
          <w:sz w:val="28"/>
          <w:szCs w:val="28"/>
        </w:rPr>
        <w:t>]</w:t>
      </w:r>
    </w:p>
    <w:p w:rsidR="00C17270" w:rsidRPr="00A54E85" w:rsidRDefault="00C17270" w:rsidP="00C17270">
      <w:pPr>
        <w:spacing w:after="0" w:line="240" w:lineRule="auto"/>
        <w:rPr>
          <w:sz w:val="28"/>
          <w:szCs w:val="28"/>
        </w:rPr>
      </w:pPr>
      <w:r w:rsidRPr="00A54E85">
        <w:rPr>
          <w:b/>
          <w:sz w:val="28"/>
          <w:szCs w:val="28"/>
        </w:rPr>
        <w:t>Project Contact Name and Title</w:t>
      </w:r>
      <w:r w:rsidRPr="00A54E85">
        <w:rPr>
          <w:sz w:val="28"/>
          <w:szCs w:val="28"/>
        </w:rPr>
        <w:t xml:space="preserve">: </w:t>
      </w:r>
      <w:r w:rsidR="00A54E85" w:rsidRPr="00A54E85">
        <w:rPr>
          <w:sz w:val="28"/>
          <w:szCs w:val="28"/>
        </w:rPr>
        <w:t xml:space="preserve">  </w:t>
      </w:r>
      <w:r w:rsidR="0097026E">
        <w:rPr>
          <w:rFonts w:cs="Calibri"/>
          <w:sz w:val="28"/>
          <w:szCs w:val="28"/>
        </w:rPr>
        <w:t>Frank B. Butts, Ed.D.</w:t>
      </w:r>
    </w:p>
    <w:p w:rsidR="0097026E" w:rsidRDefault="00C17270" w:rsidP="0097026E">
      <w:pPr>
        <w:autoSpaceDE w:val="0"/>
        <w:autoSpaceDN w:val="0"/>
        <w:adjustRightInd w:val="0"/>
        <w:spacing w:after="0" w:line="240" w:lineRule="auto"/>
        <w:rPr>
          <w:rFonts w:cs="Calibri"/>
          <w:sz w:val="28"/>
          <w:szCs w:val="28"/>
        </w:rPr>
      </w:pPr>
      <w:r w:rsidRPr="00A54E85">
        <w:rPr>
          <w:b/>
          <w:sz w:val="28"/>
          <w:szCs w:val="28"/>
        </w:rPr>
        <w:t>Project Contact Mailing Address</w:t>
      </w:r>
      <w:r w:rsidRPr="00A54E85">
        <w:rPr>
          <w:sz w:val="28"/>
          <w:szCs w:val="28"/>
        </w:rPr>
        <w:t>:</w:t>
      </w:r>
      <w:r w:rsidR="0097026E">
        <w:rPr>
          <w:sz w:val="28"/>
          <w:szCs w:val="28"/>
        </w:rPr>
        <w:t xml:space="preserve"> </w:t>
      </w:r>
      <w:r w:rsidR="0097026E">
        <w:rPr>
          <w:rFonts w:cs="Calibri"/>
          <w:sz w:val="28"/>
          <w:szCs w:val="28"/>
        </w:rPr>
        <w:t>1601 Maple Street</w:t>
      </w:r>
    </w:p>
    <w:p w:rsidR="0097026E" w:rsidRPr="00A54E85" w:rsidRDefault="0097026E" w:rsidP="0097026E">
      <w:pPr>
        <w:spacing w:after="0" w:line="240" w:lineRule="auto"/>
        <w:ind w:left="3600"/>
        <w:rPr>
          <w:sz w:val="28"/>
          <w:szCs w:val="28"/>
        </w:rPr>
      </w:pPr>
      <w:r>
        <w:rPr>
          <w:rFonts w:cs="Calibri"/>
          <w:sz w:val="28"/>
          <w:szCs w:val="28"/>
        </w:rPr>
        <w:t xml:space="preserve">    Carrollton, GA 30118</w:t>
      </w:r>
    </w:p>
    <w:p w:rsidR="00C17270" w:rsidRPr="00A54E85" w:rsidRDefault="00C17270" w:rsidP="0097026E">
      <w:pPr>
        <w:autoSpaceDE w:val="0"/>
        <w:autoSpaceDN w:val="0"/>
        <w:adjustRightInd w:val="0"/>
        <w:spacing w:after="0" w:line="240" w:lineRule="auto"/>
        <w:rPr>
          <w:sz w:val="28"/>
          <w:szCs w:val="28"/>
        </w:rPr>
      </w:pPr>
      <w:r w:rsidRPr="00A54E85">
        <w:rPr>
          <w:b/>
          <w:sz w:val="28"/>
          <w:szCs w:val="28"/>
        </w:rPr>
        <w:t>Organization/Department</w:t>
      </w:r>
      <w:r w:rsidRPr="00A54E85">
        <w:rPr>
          <w:sz w:val="28"/>
          <w:szCs w:val="28"/>
        </w:rPr>
        <w:t>:</w:t>
      </w:r>
      <w:r w:rsidR="0097026E" w:rsidRPr="0097026E">
        <w:rPr>
          <w:rFonts w:cs="Calibri"/>
          <w:sz w:val="28"/>
          <w:szCs w:val="28"/>
        </w:rPr>
        <w:t xml:space="preserve"> </w:t>
      </w:r>
      <w:r w:rsidR="0097026E">
        <w:rPr>
          <w:rFonts w:cs="Calibri"/>
          <w:sz w:val="28"/>
          <w:szCs w:val="28"/>
        </w:rPr>
        <w:t xml:space="preserve">  Department of Health, Physical Education &amp; Sport Studies</w:t>
      </w:r>
    </w:p>
    <w:p w:rsidR="00C17270" w:rsidRPr="00A54E85" w:rsidRDefault="00C17270" w:rsidP="00C17270">
      <w:pPr>
        <w:spacing w:after="0" w:line="240" w:lineRule="auto"/>
        <w:rPr>
          <w:sz w:val="28"/>
          <w:szCs w:val="28"/>
        </w:rPr>
      </w:pPr>
      <w:r w:rsidRPr="00A54E85">
        <w:rPr>
          <w:b/>
          <w:sz w:val="28"/>
          <w:szCs w:val="28"/>
        </w:rPr>
        <w:t>Street/P.O. Box</w:t>
      </w:r>
      <w:r w:rsidRPr="00A54E85">
        <w:rPr>
          <w:sz w:val="28"/>
          <w:szCs w:val="28"/>
        </w:rPr>
        <w:t>:</w:t>
      </w:r>
      <w:r w:rsidR="0097026E">
        <w:rPr>
          <w:sz w:val="28"/>
          <w:szCs w:val="28"/>
        </w:rPr>
        <w:t xml:space="preserve">  1601 Maple Street</w:t>
      </w:r>
    </w:p>
    <w:p w:rsidR="00C17270" w:rsidRPr="00A54E85" w:rsidRDefault="00C17270" w:rsidP="00C17270">
      <w:pPr>
        <w:spacing w:after="0" w:line="240" w:lineRule="auto"/>
        <w:rPr>
          <w:sz w:val="28"/>
          <w:szCs w:val="28"/>
        </w:rPr>
      </w:pPr>
      <w:r w:rsidRPr="00A54E85">
        <w:rPr>
          <w:b/>
          <w:sz w:val="28"/>
          <w:szCs w:val="28"/>
        </w:rPr>
        <w:t>City, State, Zip</w:t>
      </w:r>
      <w:r w:rsidRPr="00A54E85">
        <w:rPr>
          <w:sz w:val="28"/>
          <w:szCs w:val="28"/>
        </w:rPr>
        <w:t>:</w:t>
      </w:r>
      <w:r w:rsidR="0097026E">
        <w:rPr>
          <w:sz w:val="28"/>
          <w:szCs w:val="28"/>
        </w:rPr>
        <w:t xml:space="preserve">     Carrollton, GA 30118</w:t>
      </w:r>
    </w:p>
    <w:p w:rsidR="00C17270" w:rsidRPr="00A54E85" w:rsidRDefault="00C17270" w:rsidP="00C17270">
      <w:pPr>
        <w:spacing w:after="0" w:line="240" w:lineRule="auto"/>
        <w:rPr>
          <w:sz w:val="28"/>
          <w:szCs w:val="28"/>
        </w:rPr>
      </w:pPr>
      <w:r w:rsidRPr="00A54E85">
        <w:rPr>
          <w:b/>
          <w:sz w:val="28"/>
          <w:szCs w:val="28"/>
        </w:rPr>
        <w:t>Phone</w:t>
      </w:r>
      <w:r w:rsidRPr="00A54E85">
        <w:rPr>
          <w:sz w:val="28"/>
          <w:szCs w:val="28"/>
        </w:rPr>
        <w:t>:</w:t>
      </w:r>
      <w:r w:rsidR="0097026E">
        <w:rPr>
          <w:sz w:val="28"/>
          <w:szCs w:val="28"/>
        </w:rPr>
        <w:t xml:space="preserve">  </w:t>
      </w:r>
      <w:r w:rsidR="0097026E">
        <w:rPr>
          <w:rFonts w:cs="Calibri"/>
          <w:sz w:val="28"/>
          <w:szCs w:val="28"/>
        </w:rPr>
        <w:t>678‐839‐6530</w:t>
      </w:r>
    </w:p>
    <w:p w:rsidR="00C17270" w:rsidRPr="00A54E85" w:rsidRDefault="00C17270" w:rsidP="00C17270">
      <w:pPr>
        <w:spacing w:after="0" w:line="240" w:lineRule="auto"/>
        <w:rPr>
          <w:sz w:val="28"/>
          <w:szCs w:val="28"/>
        </w:rPr>
      </w:pPr>
      <w:r w:rsidRPr="00A54E85">
        <w:rPr>
          <w:b/>
          <w:sz w:val="28"/>
          <w:szCs w:val="28"/>
        </w:rPr>
        <w:t>Fax</w:t>
      </w:r>
      <w:r w:rsidRPr="00A54E85">
        <w:rPr>
          <w:sz w:val="28"/>
          <w:szCs w:val="28"/>
        </w:rPr>
        <w:t>:</w:t>
      </w:r>
      <w:r w:rsidR="0097026E">
        <w:rPr>
          <w:sz w:val="28"/>
          <w:szCs w:val="28"/>
        </w:rPr>
        <w:t xml:space="preserve">  </w:t>
      </w:r>
      <w:r w:rsidR="0097026E">
        <w:rPr>
          <w:rFonts w:cs="Calibri"/>
          <w:sz w:val="28"/>
          <w:szCs w:val="28"/>
        </w:rPr>
        <w:t>678‐839‐6195</w:t>
      </w:r>
    </w:p>
    <w:p w:rsidR="00C17270" w:rsidRPr="00A54E85" w:rsidRDefault="00C17270" w:rsidP="00C17270">
      <w:pPr>
        <w:spacing w:after="0" w:line="240" w:lineRule="auto"/>
        <w:rPr>
          <w:sz w:val="28"/>
          <w:szCs w:val="28"/>
        </w:rPr>
      </w:pPr>
      <w:r w:rsidRPr="00A54E85">
        <w:rPr>
          <w:b/>
          <w:sz w:val="28"/>
          <w:szCs w:val="28"/>
        </w:rPr>
        <w:t>E-mail</w:t>
      </w:r>
      <w:r w:rsidRPr="00A54E85">
        <w:rPr>
          <w:sz w:val="28"/>
          <w:szCs w:val="28"/>
        </w:rPr>
        <w:t>:</w:t>
      </w:r>
      <w:r w:rsidR="0097026E">
        <w:rPr>
          <w:sz w:val="28"/>
          <w:szCs w:val="28"/>
        </w:rPr>
        <w:t xml:space="preserve">  </w:t>
      </w:r>
      <w:r w:rsidR="0097026E">
        <w:rPr>
          <w:rFonts w:cs="Calibri"/>
          <w:sz w:val="28"/>
          <w:szCs w:val="28"/>
        </w:rPr>
        <w:t>fbutts@westga.edu</w:t>
      </w:r>
    </w:p>
    <w:p w:rsidR="00C17270" w:rsidRDefault="00C17270" w:rsidP="00C17270">
      <w:pPr>
        <w:spacing w:after="0" w:line="240" w:lineRule="auto"/>
        <w:rPr>
          <w:b/>
          <w:sz w:val="28"/>
          <w:szCs w:val="28"/>
        </w:rPr>
      </w:pPr>
      <w:r w:rsidRPr="00A54E85">
        <w:rPr>
          <w:b/>
          <w:sz w:val="28"/>
          <w:szCs w:val="28"/>
        </w:rPr>
        <w:t>Project website</w:t>
      </w:r>
      <w:r w:rsidR="0097026E">
        <w:rPr>
          <w:b/>
          <w:sz w:val="28"/>
          <w:szCs w:val="28"/>
        </w:rPr>
        <w:t xml:space="preserve">: </w:t>
      </w:r>
      <w:hyperlink r:id="rId10" w:history="1">
        <w:r w:rsidR="0097026E" w:rsidRPr="00597D21">
          <w:rPr>
            <w:rStyle w:val="Hyperlink"/>
            <w:b/>
            <w:sz w:val="28"/>
            <w:szCs w:val="28"/>
          </w:rPr>
          <w:t>http://coe.westga.edu/per/choices.html</w:t>
        </w:r>
      </w:hyperlink>
    </w:p>
    <w:p w:rsidR="0097026E" w:rsidRPr="00A54E85" w:rsidRDefault="0097026E" w:rsidP="00C17270">
      <w:pPr>
        <w:spacing w:after="0" w:line="240" w:lineRule="auto"/>
        <w:rPr>
          <w:sz w:val="28"/>
          <w:szCs w:val="28"/>
        </w:rPr>
      </w:pPr>
    </w:p>
    <w:p w:rsidR="00DF49D2" w:rsidRDefault="00DF49D2" w:rsidP="00FD4BA1">
      <w:pPr>
        <w:spacing w:after="0" w:line="240" w:lineRule="auto"/>
        <w:rPr>
          <w:sz w:val="36"/>
          <w:szCs w:val="36"/>
        </w:rPr>
      </w:pPr>
    </w:p>
    <w:p w:rsidR="00DF49D2" w:rsidRDefault="00DF49D2" w:rsidP="00DF77C0">
      <w:pPr>
        <w:tabs>
          <w:tab w:val="left" w:pos="4143"/>
        </w:tabs>
        <w:rPr>
          <w:sz w:val="36"/>
          <w:szCs w:val="36"/>
        </w:rPr>
      </w:pPr>
      <w:r>
        <w:rPr>
          <w:sz w:val="36"/>
          <w:szCs w:val="36"/>
        </w:rPr>
        <w:br w:type="page"/>
      </w:r>
    </w:p>
    <w:p w:rsidR="001F144C" w:rsidRDefault="009E2EA3" w:rsidP="001F144C">
      <w:pPr>
        <w:tabs>
          <w:tab w:val="left" w:pos="4143"/>
        </w:tabs>
        <w:spacing w:after="0" w:line="240" w:lineRule="auto"/>
        <w:rPr>
          <w:i/>
          <w:sz w:val="28"/>
          <w:szCs w:val="28"/>
        </w:rPr>
      </w:pPr>
      <w:r w:rsidRPr="009E2EA3">
        <w:rPr>
          <w:noProof/>
          <w:sz w:val="36"/>
          <w:szCs w:val="36"/>
        </w:rPr>
        <w:lastRenderedPageBreak/>
        <w:pict>
          <v:shape id="_x0000_s1036" type="#_x0000_t202" style="position:absolute;margin-left:0;margin-top:-64.55pt;width:472.15pt;height:62.3pt;z-index:251645440;mso-height-percent:200;mso-position-horizontal:center;mso-position-horizontal-relative:margin;mso-height-percent:200;mso-width-relative:margin;mso-height-relative:margin;v-text-anchor:middle" fillcolor="black" strokecolor="#f2f2f2" strokeweight="3pt">
            <v:shadow on="t" type="perspective" color="#7f7f7f" opacity=".5" offset="1pt" offset2="-1pt"/>
            <v:textbox style="mso-next-textbox:#_x0000_s1036;mso-fit-shape-to-text:t" inset=",7.2pt,,7.2pt">
              <w:txbxContent>
                <w:p w:rsidR="00525B12" w:rsidRDefault="00525B12" w:rsidP="00DF49D2">
                  <w:pPr>
                    <w:spacing w:after="0"/>
                    <w:jc w:val="center"/>
                    <w:rPr>
                      <w:b/>
                      <w:sz w:val="32"/>
                      <w:szCs w:val="32"/>
                    </w:rPr>
                  </w:pPr>
                  <w:r>
                    <w:rPr>
                      <w:b/>
                      <w:sz w:val="32"/>
                      <w:szCs w:val="32"/>
                    </w:rPr>
                    <w:t>Section I: Overall Goal</w:t>
                  </w:r>
                </w:p>
                <w:p w:rsidR="00525B12" w:rsidRPr="00E923C2" w:rsidRDefault="00525B12" w:rsidP="00DF49D2">
                  <w:pPr>
                    <w:spacing w:after="0"/>
                    <w:jc w:val="center"/>
                    <w:rPr>
                      <w:b/>
                      <w:sz w:val="32"/>
                      <w:szCs w:val="32"/>
                    </w:rPr>
                  </w:pPr>
                  <w:r w:rsidRPr="00E923C2">
                    <w:rPr>
                      <w:b/>
                      <w:sz w:val="32"/>
                      <w:szCs w:val="32"/>
                    </w:rPr>
                    <w:t>NCAA CHOICES Annual Report</w:t>
                  </w:r>
                </w:p>
              </w:txbxContent>
            </v:textbox>
            <w10:wrap anchorx="margin"/>
          </v:shape>
        </w:pict>
      </w:r>
    </w:p>
    <w:p w:rsidR="00DF49D2" w:rsidRPr="00DF49D2" w:rsidRDefault="00DF49D2" w:rsidP="001F144C">
      <w:pPr>
        <w:tabs>
          <w:tab w:val="left" w:pos="4143"/>
        </w:tabs>
        <w:spacing w:after="0"/>
        <w:rPr>
          <w:i/>
          <w:sz w:val="28"/>
          <w:szCs w:val="28"/>
        </w:rPr>
      </w:pPr>
      <w:r w:rsidRPr="00DF49D2">
        <w:rPr>
          <w:i/>
          <w:sz w:val="28"/>
          <w:szCs w:val="28"/>
        </w:rPr>
        <w:t>The overall goal of the CHOICES program is to implement and evaluate alcohol-related education and prevention programs, and to increase collaboration between campus athletic department</w:t>
      </w:r>
      <w:r w:rsidR="00B332CB">
        <w:rPr>
          <w:i/>
          <w:sz w:val="28"/>
          <w:szCs w:val="28"/>
        </w:rPr>
        <w:t>s</w:t>
      </w:r>
      <w:r w:rsidRPr="00DF49D2">
        <w:rPr>
          <w:i/>
          <w:sz w:val="28"/>
          <w:szCs w:val="28"/>
        </w:rPr>
        <w:t xml:space="preserve"> and other campus organizations involved in alcohol education and awareness initiatives. </w:t>
      </w:r>
    </w:p>
    <w:p w:rsidR="00DF49D2" w:rsidRPr="00DF49D2" w:rsidRDefault="00DF49D2" w:rsidP="00DF49D2">
      <w:pPr>
        <w:tabs>
          <w:tab w:val="left" w:pos="4143"/>
        </w:tabs>
        <w:spacing w:after="0" w:line="240" w:lineRule="auto"/>
        <w:rPr>
          <w:i/>
          <w:sz w:val="28"/>
          <w:szCs w:val="28"/>
        </w:rPr>
      </w:pPr>
    </w:p>
    <w:p w:rsidR="00DF49D2" w:rsidRPr="00DF49D2" w:rsidRDefault="00DF49D2" w:rsidP="00DF49D2">
      <w:pPr>
        <w:tabs>
          <w:tab w:val="left" w:pos="4143"/>
        </w:tabs>
        <w:spacing w:after="0" w:line="240" w:lineRule="auto"/>
        <w:rPr>
          <w:i/>
          <w:sz w:val="28"/>
          <w:szCs w:val="28"/>
        </w:rPr>
      </w:pPr>
      <w:r w:rsidRPr="00DF49D2">
        <w:rPr>
          <w:i/>
          <w:sz w:val="28"/>
          <w:szCs w:val="28"/>
        </w:rPr>
        <w:t xml:space="preserve">Reflect on this goal and provide 2-3 paragraphs on how your project has progressed towards this end </w:t>
      </w:r>
      <w:r w:rsidR="00E92288">
        <w:rPr>
          <w:i/>
          <w:sz w:val="28"/>
          <w:szCs w:val="28"/>
        </w:rPr>
        <w:t>to date</w:t>
      </w:r>
      <w:r w:rsidRPr="00DF49D2">
        <w:rPr>
          <w:i/>
          <w:sz w:val="28"/>
          <w:szCs w:val="28"/>
        </w:rPr>
        <w:t>.</w:t>
      </w:r>
    </w:p>
    <w:p w:rsidR="00DF49D2" w:rsidRDefault="00DF49D2" w:rsidP="00DF49D2">
      <w:pPr>
        <w:tabs>
          <w:tab w:val="left" w:pos="4143"/>
        </w:tabs>
        <w:spacing w:after="0" w:line="240" w:lineRule="auto"/>
        <w:rPr>
          <w:sz w:val="28"/>
          <w:szCs w:val="28"/>
        </w:rPr>
      </w:pPr>
    </w:p>
    <w:p w:rsidR="00DF49D2" w:rsidRDefault="009E2EA3" w:rsidP="00DF49D2">
      <w:pPr>
        <w:tabs>
          <w:tab w:val="left" w:pos="4143"/>
        </w:tabs>
        <w:spacing w:after="0" w:line="240" w:lineRule="auto"/>
        <w:rPr>
          <w:sz w:val="28"/>
          <w:szCs w:val="28"/>
        </w:rPr>
      </w:pPr>
      <w:r>
        <w:rPr>
          <w:noProof/>
          <w:sz w:val="28"/>
          <w:szCs w:val="28"/>
          <w:lang w:eastAsia="zh-TW"/>
        </w:rPr>
        <w:pict>
          <v:shape id="_x0000_s1037" type="#_x0000_t202" style="position:absolute;margin-left:0;margin-top:0;width:464.25pt;height:427.7pt;z-index:251646464;mso-position-horizontal:center;mso-width-relative:margin;mso-height-relative:margin">
            <v:textbox>
              <w:txbxContent>
                <w:p w:rsidR="00525B12" w:rsidRDefault="00525B12" w:rsidP="00D823AA">
                  <w:pPr>
                    <w:autoSpaceDE w:val="0"/>
                    <w:autoSpaceDN w:val="0"/>
                    <w:adjustRightInd w:val="0"/>
                    <w:spacing w:after="0" w:line="240" w:lineRule="auto"/>
                    <w:rPr>
                      <w:rFonts w:cs="Calibri"/>
                      <w:color w:val="000000"/>
                    </w:rPr>
                  </w:pPr>
                  <w:r>
                    <w:rPr>
                      <w:rFonts w:cs="Calibri"/>
                      <w:color w:val="000000"/>
                    </w:rPr>
                    <w:t xml:space="preserve">The CHOICES program continues to provide the impetus needed to help bring about positive collaboration and relationships between various entities on the University of West Georgia campus. With the grant administrator being a professor of sport management as well as an athletic coach and possessing an extensive athletic background, a much needed connection has been made with the athletic department. An associate athletic director serves on the Apple planning team and works closely with the planning for CHOICES athletic events.  As the program has evolved, the head football coach has been appointed as the interim athletic director. Dialogue continues to seek his support for the continuing efforts initiated by the CHOICES grant program. </w:t>
                  </w:r>
                </w:p>
                <w:p w:rsidR="00525B12" w:rsidRDefault="00525B12" w:rsidP="00D823AA">
                  <w:pPr>
                    <w:autoSpaceDE w:val="0"/>
                    <w:autoSpaceDN w:val="0"/>
                    <w:adjustRightInd w:val="0"/>
                    <w:spacing w:after="0" w:line="240" w:lineRule="auto"/>
                    <w:rPr>
                      <w:rFonts w:cs="Calibri"/>
                      <w:color w:val="000000"/>
                    </w:rPr>
                  </w:pPr>
                </w:p>
                <w:p w:rsidR="00525B12" w:rsidRDefault="00525B12" w:rsidP="00D823AA">
                  <w:pPr>
                    <w:autoSpaceDE w:val="0"/>
                    <w:autoSpaceDN w:val="0"/>
                    <w:adjustRightInd w:val="0"/>
                    <w:spacing w:after="0" w:line="240" w:lineRule="auto"/>
                    <w:rPr>
                      <w:rFonts w:cs="Calibri"/>
                      <w:color w:val="000000"/>
                    </w:rPr>
                  </w:pPr>
                  <w:r>
                    <w:rPr>
                      <w:rFonts w:cs="Calibri"/>
                      <w:color w:val="000000"/>
                    </w:rPr>
                    <w:t xml:space="preserve">Other important collaborative efforts have involved working with the Student Activities office, the Student Activities Student Council and Residence Life </w:t>
                  </w:r>
                  <w:r>
                    <w:rPr>
                      <w:rFonts w:cs="Calibri"/>
                    </w:rPr>
                    <w:t>i</w:t>
                  </w:r>
                  <w:r>
                    <w:rPr>
                      <w:rFonts w:cs="Calibri"/>
                      <w:color w:val="000000"/>
                    </w:rPr>
                    <w:t>n providing the non‐alcohol events. Collaboration with Health Services has been critical as the administrator for Health Services has offered tremendous support as well as the Health Educators and Student Patient Advocates in working with joint educational programming and Wolf Athlete Mentor training. The Health, Physical Education and Sport Studies department has offered collaborative support with faculty release time and graduate assistant support.</w:t>
                  </w:r>
                </w:p>
                <w:p w:rsidR="00525B12" w:rsidRDefault="00525B12" w:rsidP="00D823AA">
                  <w:pPr>
                    <w:autoSpaceDE w:val="0"/>
                    <w:autoSpaceDN w:val="0"/>
                    <w:adjustRightInd w:val="0"/>
                    <w:spacing w:after="0" w:line="240" w:lineRule="auto"/>
                    <w:rPr>
                      <w:rFonts w:cs="Calibri"/>
                      <w:color w:val="000000"/>
                    </w:rPr>
                  </w:pPr>
                  <w:r>
                    <w:rPr>
                      <w:rFonts w:cs="Calibri"/>
                      <w:color w:val="000000"/>
                    </w:rPr>
                    <w:t>Additionally, the university, due in part to the attention created by the CHOICES program, has</w:t>
                  </w:r>
                </w:p>
                <w:p w:rsidR="00525B12" w:rsidRDefault="00525B12" w:rsidP="00142953">
                  <w:pPr>
                    <w:autoSpaceDE w:val="0"/>
                    <w:autoSpaceDN w:val="0"/>
                    <w:adjustRightInd w:val="0"/>
                    <w:spacing w:after="0" w:line="240" w:lineRule="auto"/>
                    <w:rPr>
                      <w:rFonts w:cs="Calibri"/>
                      <w:color w:val="000000"/>
                    </w:rPr>
                  </w:pPr>
                  <w:r>
                    <w:rPr>
                      <w:rFonts w:cs="Calibri"/>
                      <w:color w:val="000000"/>
                    </w:rPr>
                    <w:t>in place a new Assistant Vice President for Student Services. The new Assoc VP is in charge of campus judicial issues and directs the campus‐wide Alcohol and Drug Abuse Prevention Team (ADAPT) task force established to deal with different facets related to alcohol and substance abuse among UWG students – education, treatment, and policies, enforcement and community partnerships. The ground work has been established with a rather extensive assessment of current active and passive programs.</w:t>
                  </w:r>
                </w:p>
                <w:p w:rsidR="00525B12" w:rsidRDefault="00525B12" w:rsidP="00CF2C35">
                  <w:pPr>
                    <w:autoSpaceDE w:val="0"/>
                    <w:autoSpaceDN w:val="0"/>
                    <w:adjustRightInd w:val="0"/>
                    <w:spacing w:after="0" w:line="240" w:lineRule="auto"/>
                    <w:rPr>
                      <w:rFonts w:cs="Calibri"/>
                      <w:color w:val="000000"/>
                    </w:rPr>
                  </w:pPr>
                  <w:r>
                    <w:rPr>
                      <w:rFonts w:cs="Calibri"/>
                      <w:color w:val="000000"/>
                    </w:rPr>
                    <w:t xml:space="preserve"> </w:t>
                  </w:r>
                </w:p>
                <w:p w:rsidR="00525B12" w:rsidRPr="008029EF" w:rsidRDefault="00525B12" w:rsidP="008029EF">
                  <w:pPr>
                    <w:autoSpaceDE w:val="0"/>
                    <w:autoSpaceDN w:val="0"/>
                    <w:adjustRightInd w:val="0"/>
                    <w:spacing w:after="0" w:line="240" w:lineRule="auto"/>
                    <w:rPr>
                      <w:rFonts w:cs="Calibri"/>
                      <w:color w:val="000000"/>
                    </w:rPr>
                  </w:pPr>
                  <w:r>
                    <w:rPr>
                      <w:rFonts w:cs="Calibri"/>
                      <w:color w:val="000000"/>
                    </w:rPr>
                    <w:t>The collaborative support from Health Services continues to be significant in meeting the goals of the grant.</w:t>
                  </w:r>
                  <w:r w:rsidRPr="00CF2C35">
                    <w:rPr>
                      <w:rFonts w:cs="Calibri"/>
                      <w:color w:val="000000"/>
                    </w:rPr>
                    <w:t xml:space="preserve"> </w:t>
                  </w:r>
                  <w:r>
                    <w:rPr>
                      <w:rFonts w:cs="Calibri"/>
                      <w:color w:val="000000"/>
                    </w:rPr>
                    <w:t>The additional Health Educator and Student Patient Advocate serve the increasing demands.  After two years the CHOICES grant has helped establish programs such as the annual athlete kick‐off event, tailgate party, educational programs and the Wolf Athlete Mentor Organization that will be sustained beyond the grant. Perhaps the greatest impact is not just in programs but a prevalent attitude of prioritizing student well‐being in terms of responsible life choices.</w:t>
                  </w:r>
                </w:p>
              </w:txbxContent>
            </v:textbox>
          </v:shape>
        </w:pict>
      </w:r>
    </w:p>
    <w:p w:rsidR="00DF49D2" w:rsidRDefault="00DF49D2" w:rsidP="00DF49D2">
      <w:pPr>
        <w:tabs>
          <w:tab w:val="left" w:pos="4143"/>
        </w:tabs>
        <w:spacing w:after="0" w:line="240" w:lineRule="auto"/>
        <w:rPr>
          <w:sz w:val="28"/>
          <w:szCs w:val="28"/>
        </w:rPr>
      </w:pPr>
    </w:p>
    <w:p w:rsidR="00DF49D2" w:rsidRDefault="00DF49D2" w:rsidP="00DF49D2">
      <w:pPr>
        <w:tabs>
          <w:tab w:val="left" w:pos="4143"/>
        </w:tabs>
        <w:spacing w:after="0" w:line="240" w:lineRule="auto"/>
        <w:rPr>
          <w:sz w:val="28"/>
          <w:szCs w:val="28"/>
        </w:rPr>
      </w:pPr>
    </w:p>
    <w:p w:rsidR="00DF49D2" w:rsidRDefault="00DF49D2" w:rsidP="00DF49D2">
      <w:pPr>
        <w:tabs>
          <w:tab w:val="left" w:pos="4143"/>
        </w:tabs>
        <w:spacing w:after="0" w:line="240" w:lineRule="auto"/>
        <w:rPr>
          <w:sz w:val="28"/>
          <w:szCs w:val="28"/>
        </w:rPr>
      </w:pPr>
    </w:p>
    <w:p w:rsidR="00030F4E" w:rsidRDefault="00030F4E" w:rsidP="00DF49D2">
      <w:pPr>
        <w:tabs>
          <w:tab w:val="left" w:pos="4143"/>
        </w:tabs>
        <w:spacing w:after="0" w:line="240" w:lineRule="auto"/>
        <w:rPr>
          <w:sz w:val="28"/>
          <w:szCs w:val="28"/>
        </w:rPr>
      </w:pPr>
    </w:p>
    <w:p w:rsidR="00030F4E" w:rsidRDefault="00030F4E" w:rsidP="00DF49D2">
      <w:pPr>
        <w:tabs>
          <w:tab w:val="left" w:pos="4143"/>
        </w:tabs>
        <w:spacing w:after="0" w:line="240" w:lineRule="auto"/>
        <w:rPr>
          <w:sz w:val="28"/>
          <w:szCs w:val="28"/>
        </w:rPr>
      </w:pPr>
    </w:p>
    <w:p w:rsidR="00030F4E" w:rsidRDefault="00030F4E" w:rsidP="00DF49D2">
      <w:pPr>
        <w:tabs>
          <w:tab w:val="left" w:pos="4143"/>
        </w:tabs>
        <w:spacing w:after="0" w:line="240" w:lineRule="auto"/>
        <w:rPr>
          <w:sz w:val="28"/>
          <w:szCs w:val="28"/>
        </w:rPr>
      </w:pPr>
    </w:p>
    <w:p w:rsidR="00030F4E" w:rsidRDefault="00030F4E" w:rsidP="00DF49D2">
      <w:pPr>
        <w:tabs>
          <w:tab w:val="left" w:pos="4143"/>
        </w:tabs>
        <w:spacing w:after="0" w:line="240" w:lineRule="auto"/>
        <w:rPr>
          <w:sz w:val="28"/>
          <w:szCs w:val="28"/>
        </w:rPr>
      </w:pPr>
    </w:p>
    <w:p w:rsidR="00030F4E" w:rsidRDefault="00030F4E" w:rsidP="00DF49D2">
      <w:pPr>
        <w:tabs>
          <w:tab w:val="left" w:pos="4143"/>
        </w:tabs>
        <w:spacing w:after="0" w:line="240" w:lineRule="auto"/>
        <w:rPr>
          <w:sz w:val="28"/>
          <w:szCs w:val="28"/>
        </w:rPr>
      </w:pPr>
    </w:p>
    <w:p w:rsidR="00030F4E" w:rsidRDefault="00030F4E" w:rsidP="00DF49D2">
      <w:pPr>
        <w:tabs>
          <w:tab w:val="left" w:pos="4143"/>
        </w:tabs>
        <w:spacing w:after="0" w:line="240" w:lineRule="auto"/>
        <w:rPr>
          <w:sz w:val="28"/>
          <w:szCs w:val="28"/>
        </w:rPr>
      </w:pPr>
    </w:p>
    <w:p w:rsidR="00030F4E" w:rsidRDefault="00030F4E" w:rsidP="00DF49D2">
      <w:pPr>
        <w:tabs>
          <w:tab w:val="left" w:pos="4143"/>
        </w:tabs>
        <w:spacing w:after="0" w:line="240" w:lineRule="auto"/>
        <w:rPr>
          <w:sz w:val="28"/>
          <w:szCs w:val="28"/>
        </w:rPr>
      </w:pPr>
    </w:p>
    <w:p w:rsidR="00030F4E" w:rsidRDefault="00030F4E" w:rsidP="00DF49D2">
      <w:pPr>
        <w:tabs>
          <w:tab w:val="left" w:pos="4143"/>
        </w:tabs>
        <w:spacing w:after="0" w:line="240" w:lineRule="auto"/>
        <w:rPr>
          <w:sz w:val="28"/>
          <w:szCs w:val="28"/>
        </w:rPr>
      </w:pPr>
    </w:p>
    <w:p w:rsidR="00030F4E" w:rsidRDefault="00030F4E" w:rsidP="00DF49D2">
      <w:pPr>
        <w:tabs>
          <w:tab w:val="left" w:pos="4143"/>
        </w:tabs>
        <w:spacing w:after="0" w:line="240" w:lineRule="auto"/>
        <w:rPr>
          <w:sz w:val="28"/>
          <w:szCs w:val="28"/>
        </w:rPr>
      </w:pPr>
    </w:p>
    <w:p w:rsidR="00030F4E" w:rsidRDefault="00030F4E" w:rsidP="00DF49D2">
      <w:pPr>
        <w:tabs>
          <w:tab w:val="left" w:pos="4143"/>
        </w:tabs>
        <w:spacing w:after="0" w:line="240" w:lineRule="auto"/>
        <w:rPr>
          <w:sz w:val="28"/>
          <w:szCs w:val="28"/>
        </w:rPr>
      </w:pPr>
    </w:p>
    <w:p w:rsidR="00030F4E" w:rsidRDefault="00030F4E" w:rsidP="00DF49D2">
      <w:pPr>
        <w:tabs>
          <w:tab w:val="left" w:pos="4143"/>
        </w:tabs>
        <w:spacing w:after="0" w:line="240" w:lineRule="auto"/>
        <w:rPr>
          <w:sz w:val="28"/>
          <w:szCs w:val="28"/>
        </w:rPr>
      </w:pPr>
    </w:p>
    <w:p w:rsidR="00030F4E" w:rsidRDefault="00030F4E" w:rsidP="00DF49D2">
      <w:pPr>
        <w:tabs>
          <w:tab w:val="left" w:pos="4143"/>
        </w:tabs>
        <w:spacing w:after="0" w:line="240" w:lineRule="auto"/>
        <w:rPr>
          <w:sz w:val="28"/>
          <w:szCs w:val="28"/>
        </w:rPr>
      </w:pPr>
    </w:p>
    <w:p w:rsidR="00030F4E" w:rsidRDefault="00030F4E" w:rsidP="00DF49D2">
      <w:pPr>
        <w:tabs>
          <w:tab w:val="left" w:pos="4143"/>
        </w:tabs>
        <w:spacing w:after="0" w:line="240" w:lineRule="auto"/>
        <w:rPr>
          <w:sz w:val="28"/>
          <w:szCs w:val="28"/>
        </w:rPr>
      </w:pPr>
    </w:p>
    <w:p w:rsidR="00030F4E" w:rsidRDefault="00030F4E" w:rsidP="00DF49D2">
      <w:pPr>
        <w:tabs>
          <w:tab w:val="left" w:pos="4143"/>
        </w:tabs>
        <w:spacing w:after="0" w:line="240" w:lineRule="auto"/>
        <w:rPr>
          <w:sz w:val="28"/>
          <w:szCs w:val="28"/>
        </w:rPr>
      </w:pPr>
    </w:p>
    <w:p w:rsidR="00030F4E" w:rsidRDefault="00030F4E" w:rsidP="00DF49D2">
      <w:pPr>
        <w:tabs>
          <w:tab w:val="left" w:pos="4143"/>
        </w:tabs>
        <w:spacing w:after="0" w:line="240" w:lineRule="auto"/>
        <w:rPr>
          <w:sz w:val="28"/>
          <w:szCs w:val="28"/>
        </w:rPr>
      </w:pPr>
    </w:p>
    <w:p w:rsidR="00030F4E" w:rsidRDefault="00030F4E" w:rsidP="00DF49D2">
      <w:pPr>
        <w:tabs>
          <w:tab w:val="left" w:pos="4143"/>
        </w:tabs>
        <w:spacing w:after="0" w:line="240" w:lineRule="auto"/>
        <w:rPr>
          <w:sz w:val="28"/>
          <w:szCs w:val="28"/>
        </w:rPr>
      </w:pPr>
    </w:p>
    <w:p w:rsidR="00030F4E" w:rsidRDefault="00030F4E" w:rsidP="00DF49D2">
      <w:pPr>
        <w:tabs>
          <w:tab w:val="left" w:pos="4143"/>
        </w:tabs>
        <w:spacing w:after="0" w:line="240" w:lineRule="auto"/>
        <w:rPr>
          <w:sz w:val="28"/>
          <w:szCs w:val="28"/>
        </w:rPr>
      </w:pPr>
    </w:p>
    <w:p w:rsidR="00030F4E" w:rsidRDefault="00030F4E" w:rsidP="00DF49D2">
      <w:pPr>
        <w:tabs>
          <w:tab w:val="left" w:pos="4143"/>
        </w:tabs>
        <w:spacing w:after="0" w:line="240" w:lineRule="auto"/>
        <w:rPr>
          <w:sz w:val="28"/>
          <w:szCs w:val="28"/>
        </w:rPr>
      </w:pPr>
    </w:p>
    <w:p w:rsidR="00030F4E" w:rsidRDefault="00030F4E" w:rsidP="00DF49D2">
      <w:pPr>
        <w:tabs>
          <w:tab w:val="left" w:pos="4143"/>
        </w:tabs>
        <w:spacing w:after="0" w:line="240" w:lineRule="auto"/>
        <w:rPr>
          <w:sz w:val="28"/>
          <w:szCs w:val="28"/>
        </w:rPr>
      </w:pPr>
    </w:p>
    <w:p w:rsidR="00030F4E" w:rsidRDefault="00030F4E" w:rsidP="00DF49D2">
      <w:pPr>
        <w:tabs>
          <w:tab w:val="left" w:pos="4143"/>
        </w:tabs>
        <w:spacing w:after="0" w:line="240" w:lineRule="auto"/>
        <w:rPr>
          <w:sz w:val="28"/>
          <w:szCs w:val="28"/>
        </w:rPr>
      </w:pPr>
    </w:p>
    <w:p w:rsidR="0097314F" w:rsidRDefault="0097314F" w:rsidP="005B76D0">
      <w:pPr>
        <w:tabs>
          <w:tab w:val="left" w:pos="4143"/>
        </w:tabs>
        <w:spacing w:after="0" w:line="240" w:lineRule="auto"/>
        <w:rPr>
          <w:sz w:val="28"/>
          <w:szCs w:val="28"/>
        </w:rPr>
      </w:pPr>
    </w:p>
    <w:p w:rsidR="005B76D0" w:rsidRPr="005B76D0" w:rsidRDefault="005B76D0" w:rsidP="005B76D0">
      <w:pPr>
        <w:tabs>
          <w:tab w:val="left" w:pos="4143"/>
        </w:tabs>
        <w:spacing w:after="0" w:line="240" w:lineRule="auto"/>
        <w:rPr>
          <w:i/>
          <w:sz w:val="28"/>
          <w:szCs w:val="28"/>
        </w:rPr>
      </w:pPr>
    </w:p>
    <w:p w:rsidR="00175C7A" w:rsidRDefault="00175C7A" w:rsidP="003B1320">
      <w:pPr>
        <w:tabs>
          <w:tab w:val="left" w:pos="567"/>
        </w:tabs>
        <w:spacing w:after="0" w:line="240" w:lineRule="auto"/>
        <w:jc w:val="both"/>
        <w:rPr>
          <w:rFonts w:cs="Arial"/>
          <w:b/>
          <w:sz w:val="28"/>
          <w:szCs w:val="28"/>
        </w:rPr>
      </w:pPr>
      <w:r>
        <w:rPr>
          <w:rFonts w:cs="Arial"/>
          <w:b/>
          <w:sz w:val="28"/>
          <w:szCs w:val="28"/>
        </w:rPr>
        <w:t>ACTIVITIES TIMELINE</w:t>
      </w:r>
    </w:p>
    <w:p w:rsidR="00175C7A" w:rsidRDefault="009E2EA3" w:rsidP="003B1320">
      <w:pPr>
        <w:tabs>
          <w:tab w:val="left" w:pos="567"/>
        </w:tabs>
        <w:spacing w:after="0" w:line="240" w:lineRule="auto"/>
        <w:jc w:val="both"/>
        <w:rPr>
          <w:rFonts w:cs="Arial"/>
          <w:b/>
          <w:sz w:val="28"/>
          <w:szCs w:val="28"/>
        </w:rPr>
      </w:pPr>
      <w:r>
        <w:rPr>
          <w:rFonts w:cs="Arial"/>
          <w:b/>
          <w:noProof/>
          <w:sz w:val="28"/>
          <w:szCs w:val="28"/>
          <w:lang w:eastAsia="zh-TW"/>
        </w:rPr>
        <w:pict>
          <v:shape id="_x0000_s1117" type="#_x0000_t202" style="position:absolute;left:0;text-align:left;margin-left:0;margin-top:0;width:497.1pt;height:616.2pt;z-index:251657728;mso-position-horizontal:left;mso-position-horizontal-relative:margin;mso-width-relative:margin;mso-height-relative:margin">
            <v:textbox>
              <w:txbxContent>
                <w:p w:rsidR="00525B12" w:rsidRDefault="00525B12" w:rsidP="0097026E">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Spring 2008: </w:t>
                  </w:r>
                </w:p>
                <w:p w:rsidR="00525B12" w:rsidRPr="00832B90" w:rsidRDefault="00525B12" w:rsidP="0097026E">
                  <w:pPr>
                    <w:autoSpaceDE w:val="0"/>
                    <w:autoSpaceDN w:val="0"/>
                    <w:adjustRightInd w:val="0"/>
                    <w:spacing w:after="0" w:line="240" w:lineRule="auto"/>
                    <w:rPr>
                      <w:rFonts w:cs="Calibri"/>
                      <w:sz w:val="24"/>
                    </w:rPr>
                  </w:pPr>
                  <w:r w:rsidRPr="00832B90">
                    <w:rPr>
                      <w:rFonts w:cs="Calibri"/>
                      <w:sz w:val="24"/>
                    </w:rPr>
                    <w:t xml:space="preserve">CORE drug and alcohol survey (606 students-long form &amp; 130 athletes-short form); </w:t>
                  </w:r>
                  <w:r w:rsidRPr="00832B90">
                    <w:rPr>
                      <w:rFonts w:cs="Calibri"/>
                      <w:i/>
                      <w:sz w:val="24"/>
                    </w:rPr>
                    <w:t>May 7-</w:t>
                  </w:r>
                  <w:r w:rsidRPr="00832B90">
                    <w:rPr>
                      <w:rFonts w:cs="Calibri"/>
                      <w:sz w:val="24"/>
                    </w:rPr>
                    <w:t>WAMO planning meeting</w:t>
                  </w:r>
                </w:p>
                <w:p w:rsidR="00525B12" w:rsidRDefault="00525B12" w:rsidP="0097026E">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Summer 2008: </w:t>
                  </w:r>
                </w:p>
                <w:p w:rsidR="00525B12" w:rsidRPr="00832B90" w:rsidRDefault="00525B12" w:rsidP="0097026E">
                  <w:pPr>
                    <w:autoSpaceDE w:val="0"/>
                    <w:autoSpaceDN w:val="0"/>
                    <w:adjustRightInd w:val="0"/>
                    <w:spacing w:after="0" w:line="240" w:lineRule="auto"/>
                    <w:rPr>
                      <w:rFonts w:cs="Calibri"/>
                      <w:sz w:val="24"/>
                    </w:rPr>
                  </w:pPr>
                  <w:r w:rsidRPr="00832B90">
                    <w:rPr>
                      <w:rFonts w:cs="Calibri"/>
                      <w:sz w:val="24"/>
                    </w:rPr>
                    <w:t>Apple/CHOICES Team meetings &amp; planning for initial programs</w:t>
                  </w:r>
                </w:p>
                <w:p w:rsidR="00525B12" w:rsidRDefault="00525B12" w:rsidP="0097026E">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Fall 2008: </w:t>
                  </w:r>
                </w:p>
                <w:p w:rsidR="00525B12" w:rsidRDefault="00525B12" w:rsidP="0097026E">
                  <w:pPr>
                    <w:autoSpaceDE w:val="0"/>
                    <w:autoSpaceDN w:val="0"/>
                    <w:adjustRightInd w:val="0"/>
                    <w:spacing w:after="0" w:line="240" w:lineRule="auto"/>
                    <w:rPr>
                      <w:rFonts w:cs="Calibri"/>
                    </w:rPr>
                  </w:pPr>
                  <w:r>
                    <w:rPr>
                      <w:rFonts w:ascii="Calibri-Italic" w:hAnsi="Calibri-Italic" w:cs="Calibri-Italic"/>
                      <w:i/>
                      <w:iCs/>
                    </w:rPr>
                    <w:t>Aug.17</w:t>
                  </w:r>
                  <w:r>
                    <w:rPr>
                      <w:rFonts w:cs="Calibri"/>
                    </w:rPr>
                    <w:t>‐</w:t>
                  </w:r>
                  <w:r>
                    <w:rPr>
                      <w:rFonts w:ascii="Calibri-Italic" w:hAnsi="Calibri-Italic" w:cs="Calibri-Italic"/>
                      <w:i/>
                      <w:iCs/>
                    </w:rPr>
                    <w:t xml:space="preserve">All athlete Booster Club Picnic </w:t>
                  </w:r>
                  <w:r>
                    <w:rPr>
                      <w:rFonts w:cs="Calibri"/>
                    </w:rPr>
                    <w:t xml:space="preserve">(Attendance #: 300 student athletes &amp; 50 coaches/administrators)‐Wolf Athlete Mentor Organization members (WAMO) served as table hosts; athletes were randomly assigned table numbers on their name tags so that athletic team members were mixed among tables; a picture overview of the past year in UWG athletics set to music played as a continuous loop; athletes were briefly addressed by the university president, associate athletic director and booster club president with the purpose of setting positive expectations; </w:t>
                  </w:r>
                </w:p>
                <w:p w:rsidR="00525B12" w:rsidRDefault="00525B12" w:rsidP="0097026E">
                  <w:pPr>
                    <w:autoSpaceDE w:val="0"/>
                    <w:autoSpaceDN w:val="0"/>
                    <w:adjustRightInd w:val="0"/>
                    <w:spacing w:after="0" w:line="240" w:lineRule="auto"/>
                    <w:rPr>
                      <w:rFonts w:cs="Calibri"/>
                    </w:rPr>
                  </w:pPr>
                  <w:r w:rsidRPr="00AB3D2D">
                    <w:rPr>
                      <w:rFonts w:cs="Calibri"/>
                      <w:i/>
                      <w:sz w:val="24"/>
                    </w:rPr>
                    <w:t>Aug. 27</w:t>
                  </w:r>
                  <w:r w:rsidRPr="00AB3D2D">
                    <w:rPr>
                      <w:rFonts w:cs="Calibri"/>
                      <w:sz w:val="24"/>
                    </w:rPr>
                    <w:t>- WAMO meeting;</w:t>
                  </w:r>
                  <w:r>
                    <w:rPr>
                      <w:rFonts w:cs="Calibri"/>
                      <w:sz w:val="24"/>
                    </w:rPr>
                    <w:t xml:space="preserve"> </w:t>
                  </w:r>
                </w:p>
                <w:p w:rsidR="00525B12" w:rsidRDefault="00525B12" w:rsidP="0097026E">
                  <w:pPr>
                    <w:autoSpaceDE w:val="0"/>
                    <w:autoSpaceDN w:val="0"/>
                    <w:adjustRightInd w:val="0"/>
                    <w:spacing w:after="0" w:line="240" w:lineRule="auto"/>
                    <w:rPr>
                      <w:rFonts w:cs="Calibri"/>
                    </w:rPr>
                  </w:pPr>
                  <w:r>
                    <w:rPr>
                      <w:rFonts w:ascii="Calibri-Italic" w:hAnsi="Calibri-Italic" w:cs="Calibri-Italic"/>
                      <w:i/>
                      <w:iCs/>
                    </w:rPr>
                    <w:t xml:space="preserve">Sept. 10 </w:t>
                  </w:r>
                  <w:r>
                    <w:rPr>
                      <w:rFonts w:cs="Calibri"/>
                    </w:rPr>
                    <w:t>‐</w:t>
                  </w:r>
                  <w:r>
                    <w:rPr>
                      <w:rFonts w:ascii="Calibri-Italic" w:hAnsi="Calibri-Italic" w:cs="Calibri-Italic"/>
                      <w:i/>
                      <w:iCs/>
                    </w:rPr>
                    <w:t>New athlete orientation</w:t>
                  </w:r>
                  <w:r>
                    <w:rPr>
                      <w:rFonts w:cs="Calibri"/>
                    </w:rPr>
                    <w:t xml:space="preserve">(Attendance #: 117)‐ involved collaboration with the Vice President for Enrollment and Student Retention and representatives from Financial Aid, Student Advisement, Student Development, First Year Program, Student Support Services (EXCEL), Health Services, Health Education, Student Patient Advocates, the Faculty Athletic Representative and an Athletic Trainer; Students were given a brief welcome and history of UWG athletics by the Sport Information Director then WAMO students posed frequently asked questions to the panel of representatives from across campus; student athletes were then given opportunities to ask questions; website links were demonstrated for WAMO, NCAA CHOICES, Athlete Wellness links; a brief inspirational video clip was shown “Finish Strong”;  wolf pack t‐shirts, student athlete handbooks and various other handouts were provided; event assessment was administered by WAMO members (See Appendix A‐1); </w:t>
                  </w:r>
                </w:p>
                <w:p w:rsidR="00525B12" w:rsidRDefault="00525B12" w:rsidP="0097026E">
                  <w:pPr>
                    <w:autoSpaceDE w:val="0"/>
                    <w:autoSpaceDN w:val="0"/>
                    <w:adjustRightInd w:val="0"/>
                    <w:spacing w:after="0" w:line="240" w:lineRule="auto"/>
                    <w:rPr>
                      <w:rFonts w:cs="Calibri"/>
                    </w:rPr>
                  </w:pPr>
                  <w:r>
                    <w:rPr>
                      <w:rFonts w:ascii="Calibri-Italic" w:hAnsi="Calibri-Italic" w:cs="Calibri-Italic"/>
                      <w:i/>
                      <w:iCs/>
                    </w:rPr>
                    <w:t>Sept.17</w:t>
                  </w:r>
                  <w:r>
                    <w:rPr>
                      <w:rFonts w:cs="Calibri"/>
                    </w:rPr>
                    <w:t>‐</w:t>
                  </w:r>
                  <w:r>
                    <w:rPr>
                      <w:rFonts w:ascii="Calibri-Italic" w:hAnsi="Calibri-Italic" w:cs="Calibri-Italic"/>
                      <w:i/>
                      <w:iCs/>
                    </w:rPr>
                    <w:t>A Life or Death Choice – former UWG football player, Trevor Ramos, shares his story</w:t>
                  </w:r>
                  <w:r>
                    <w:rPr>
                      <w:rFonts w:cs="Calibri"/>
                    </w:rPr>
                    <w:t xml:space="preserve"> (Attendance #:151) All athletes were encouraged to attend; “Take a Look at your Own Use” surveys were taken and event assessment surveys conducted. (See Appendix B-3,4  &amp; C-3,4)</w:t>
                  </w:r>
                </w:p>
                <w:p w:rsidR="00525B12" w:rsidRDefault="00525B12" w:rsidP="0097026E">
                  <w:pPr>
                    <w:autoSpaceDE w:val="0"/>
                    <w:autoSpaceDN w:val="0"/>
                    <w:adjustRightInd w:val="0"/>
                    <w:spacing w:after="0" w:line="240" w:lineRule="auto"/>
                    <w:rPr>
                      <w:rFonts w:cs="Calibri"/>
                    </w:rPr>
                  </w:pPr>
                  <w:r>
                    <w:rPr>
                      <w:rFonts w:ascii="Calibri-Italic" w:hAnsi="Calibri-Italic" w:cs="Calibri-Italic"/>
                      <w:i/>
                      <w:iCs/>
                    </w:rPr>
                    <w:t xml:space="preserve">Sept.20 </w:t>
                  </w:r>
                  <w:r>
                    <w:rPr>
                      <w:rFonts w:ascii="Cambria Math" w:hAnsi="Cambria Math" w:cs="Cambria Math"/>
                      <w:i/>
                      <w:iCs/>
                    </w:rPr>
                    <w:t>‐2</w:t>
                  </w:r>
                  <w:r w:rsidRPr="008B13D4">
                    <w:rPr>
                      <w:rFonts w:ascii="Cambria Math" w:hAnsi="Cambria Math" w:cs="Cambria Math"/>
                      <w:i/>
                      <w:iCs/>
                      <w:vertAlign w:val="superscript"/>
                    </w:rPr>
                    <w:t>nd</w:t>
                  </w:r>
                  <w:r>
                    <w:rPr>
                      <w:rFonts w:ascii="Cambria Math" w:hAnsi="Cambria Math" w:cs="Cambria Math"/>
                      <w:i/>
                      <w:iCs/>
                    </w:rPr>
                    <w:t xml:space="preserve"> Annual UWG </w:t>
                  </w:r>
                  <w:r>
                    <w:rPr>
                      <w:rFonts w:ascii="Calibri-Italic" w:hAnsi="Calibri-Italic" w:cs="Calibri-Italic"/>
                      <w:i/>
                      <w:iCs/>
                    </w:rPr>
                    <w:t xml:space="preserve">Alcohol-Free Tailgate Party </w:t>
                  </w:r>
                  <w:r>
                    <w:rPr>
                      <w:rFonts w:cs="Calibri"/>
                    </w:rPr>
                    <w:t>(#: 300)(Appendix A‐2)</w:t>
                  </w:r>
                </w:p>
                <w:p w:rsidR="00525B12" w:rsidRPr="006659E7" w:rsidRDefault="00525B12" w:rsidP="0097026E">
                  <w:pPr>
                    <w:autoSpaceDE w:val="0"/>
                    <w:autoSpaceDN w:val="0"/>
                    <w:adjustRightInd w:val="0"/>
                    <w:spacing w:after="0" w:line="240" w:lineRule="auto"/>
                    <w:rPr>
                      <w:rFonts w:cs="Calibri"/>
                      <w:sz w:val="24"/>
                    </w:rPr>
                  </w:pPr>
                  <w:r w:rsidRPr="006659E7">
                    <w:rPr>
                      <w:rFonts w:cs="Calibri"/>
                      <w:i/>
                      <w:sz w:val="24"/>
                    </w:rPr>
                    <w:t>Sept. 21-22</w:t>
                  </w:r>
                  <w:r w:rsidRPr="006659E7">
                    <w:rPr>
                      <w:rFonts w:cs="Calibri"/>
                      <w:sz w:val="24"/>
                    </w:rPr>
                    <w:t xml:space="preserve"> –Alcohol Awareness Week in collaboration with Health Educators</w:t>
                  </w:r>
                </w:p>
                <w:p w:rsidR="00525B12" w:rsidRPr="0020782D" w:rsidRDefault="00525B12" w:rsidP="0097026E">
                  <w:pPr>
                    <w:autoSpaceDE w:val="0"/>
                    <w:autoSpaceDN w:val="0"/>
                    <w:adjustRightInd w:val="0"/>
                    <w:spacing w:after="0" w:line="240" w:lineRule="auto"/>
                    <w:rPr>
                      <w:rFonts w:cs="Calibri"/>
                      <w:sz w:val="24"/>
                      <w:szCs w:val="24"/>
                    </w:rPr>
                  </w:pPr>
                  <w:r w:rsidRPr="0020782D">
                    <w:rPr>
                      <w:rFonts w:cs="Calibri"/>
                      <w:i/>
                      <w:sz w:val="24"/>
                      <w:szCs w:val="24"/>
                    </w:rPr>
                    <w:t xml:space="preserve">Oct. 1 </w:t>
                  </w:r>
                  <w:r>
                    <w:rPr>
                      <w:rFonts w:cs="Calibri"/>
                      <w:i/>
                      <w:sz w:val="24"/>
                      <w:szCs w:val="24"/>
                    </w:rPr>
                    <w:t>– Deadly Decision</w:t>
                  </w:r>
                  <w:r>
                    <w:rPr>
                      <w:rFonts w:cs="Calibri"/>
                      <w:sz w:val="24"/>
                      <w:szCs w:val="24"/>
                    </w:rPr>
                    <w:t xml:space="preserve"> presentation by former baseball player through the voice of his mother – a collaborative effort with the Health Educators (Appendix A-3)</w:t>
                  </w:r>
                </w:p>
                <w:p w:rsidR="00525B12" w:rsidRPr="00AB3D2D" w:rsidRDefault="00525B12" w:rsidP="0097026E">
                  <w:pPr>
                    <w:autoSpaceDE w:val="0"/>
                    <w:autoSpaceDN w:val="0"/>
                    <w:adjustRightInd w:val="0"/>
                    <w:spacing w:after="0" w:line="240" w:lineRule="auto"/>
                    <w:rPr>
                      <w:rFonts w:cs="Calibri"/>
                      <w:sz w:val="24"/>
                    </w:rPr>
                  </w:pPr>
                  <w:r w:rsidRPr="00AB3D2D">
                    <w:rPr>
                      <w:rFonts w:cs="Calibri"/>
                      <w:i/>
                      <w:sz w:val="24"/>
                    </w:rPr>
                    <w:t>Oct. 22- WAMO</w:t>
                  </w:r>
                  <w:r w:rsidRPr="00AB3D2D">
                    <w:rPr>
                      <w:rFonts w:cs="Calibri"/>
                      <w:sz w:val="24"/>
                    </w:rPr>
                    <w:t xml:space="preserve"> </w:t>
                  </w:r>
                  <w:r w:rsidRPr="00AB3D2D">
                    <w:rPr>
                      <w:rFonts w:cs="Calibri"/>
                      <w:i/>
                      <w:sz w:val="24"/>
                    </w:rPr>
                    <w:t>Training</w:t>
                  </w:r>
                  <w:r w:rsidRPr="00AB3D2D">
                    <w:rPr>
                      <w:rFonts w:cs="Calibri"/>
                      <w:sz w:val="24"/>
                    </w:rPr>
                    <w:t xml:space="preserve"> with student patient advocate and counselor with personal skills training;</w:t>
                  </w:r>
                </w:p>
                <w:p w:rsidR="00525B12" w:rsidRDefault="00525B12" w:rsidP="001A2101">
                  <w:pPr>
                    <w:autoSpaceDE w:val="0"/>
                    <w:autoSpaceDN w:val="0"/>
                    <w:adjustRightInd w:val="0"/>
                    <w:spacing w:after="0" w:line="240" w:lineRule="auto"/>
                    <w:rPr>
                      <w:rFonts w:ascii="Calibri-Italic" w:hAnsi="Calibri-Italic" w:cs="Calibri-Italic"/>
                      <w:i/>
                      <w:iCs/>
                    </w:rPr>
                  </w:pPr>
                  <w:r>
                    <w:rPr>
                      <w:rFonts w:ascii="Calibri-Bold" w:hAnsi="Calibri-Bold" w:cs="Calibri-Bold"/>
                      <w:b/>
                      <w:bCs/>
                    </w:rPr>
                    <w:t xml:space="preserve">Spring 2009: </w:t>
                  </w:r>
                </w:p>
                <w:p w:rsidR="00525B12" w:rsidRDefault="00525B12" w:rsidP="00AB3D2D">
                  <w:pPr>
                    <w:autoSpaceDE w:val="0"/>
                    <w:autoSpaceDN w:val="0"/>
                    <w:adjustRightInd w:val="0"/>
                    <w:spacing w:after="0" w:line="240" w:lineRule="auto"/>
                    <w:rPr>
                      <w:rFonts w:cs="Calibri"/>
                    </w:rPr>
                  </w:pPr>
                  <w:r>
                    <w:rPr>
                      <w:rFonts w:ascii="Calibri-Italic" w:hAnsi="Calibri-Italic" w:cs="Calibri-Italic"/>
                      <w:i/>
                      <w:iCs/>
                    </w:rPr>
                    <w:t xml:space="preserve">Jan. 30-Feb.1 Apple Conference </w:t>
                  </w:r>
                  <w:r w:rsidRPr="00AB3D2D">
                    <w:rPr>
                      <w:rFonts w:cs="Calibri"/>
                      <w:sz w:val="24"/>
                      <w:szCs w:val="24"/>
                    </w:rPr>
                    <w:t>in Richmond, VA</w:t>
                  </w:r>
                  <w:r>
                    <w:rPr>
                      <w:rFonts w:cs="Calibri"/>
                      <w:sz w:val="24"/>
                      <w:szCs w:val="24"/>
                    </w:rPr>
                    <w:t xml:space="preserve"> </w:t>
                  </w:r>
                  <w:r w:rsidRPr="00AB3D2D">
                    <w:rPr>
                      <w:rFonts w:cs="Calibri"/>
                      <w:sz w:val="24"/>
                      <w:szCs w:val="24"/>
                    </w:rPr>
                    <w:t>(8 attendees: 4 students &amp; 4 advisors); presentation on the Education slice by WAMO members</w:t>
                  </w:r>
                  <w:r>
                    <w:rPr>
                      <w:rFonts w:cs="Calibri"/>
                      <w:sz w:val="24"/>
                      <w:szCs w:val="24"/>
                    </w:rPr>
                    <w:t xml:space="preserve"> (Appendix A-4,5)</w:t>
                  </w:r>
                  <w:r>
                    <w:rPr>
                      <w:rFonts w:cs="Calibri"/>
                    </w:rPr>
                    <w:t xml:space="preserve">; </w:t>
                  </w:r>
                </w:p>
                <w:p w:rsidR="00525B12" w:rsidRDefault="00525B12" w:rsidP="00AB3D2D">
                  <w:pPr>
                    <w:autoSpaceDE w:val="0"/>
                    <w:autoSpaceDN w:val="0"/>
                    <w:adjustRightInd w:val="0"/>
                    <w:spacing w:after="0" w:line="240" w:lineRule="auto"/>
                    <w:rPr>
                      <w:rFonts w:cs="Calibri"/>
                    </w:rPr>
                  </w:pPr>
                  <w:r>
                    <w:rPr>
                      <w:rFonts w:ascii="Calibri-Italic" w:hAnsi="Calibri-Italic" w:cs="Calibri-Italic"/>
                      <w:i/>
                      <w:iCs/>
                    </w:rPr>
                    <w:t>Feb.1</w:t>
                  </w:r>
                  <w:r>
                    <w:rPr>
                      <w:rFonts w:cs="Calibri"/>
                    </w:rPr>
                    <w:t xml:space="preserve">‐ </w:t>
                  </w:r>
                  <w:r>
                    <w:rPr>
                      <w:rFonts w:ascii="Calibri-Italic" w:hAnsi="Calibri-Italic" w:cs="Calibri-Italic"/>
                      <w:i/>
                      <w:iCs/>
                    </w:rPr>
                    <w:t xml:space="preserve">alcohol free super bowl </w:t>
                  </w:r>
                  <w:r w:rsidRPr="00AB3D2D">
                    <w:rPr>
                      <w:rFonts w:ascii="Calibri-Italic" w:hAnsi="Calibri-Italic" w:cs="Calibri-Italic"/>
                      <w:i/>
                      <w:iCs/>
                    </w:rPr>
                    <w:t>party</w:t>
                  </w:r>
                  <w:r w:rsidRPr="00AB3D2D">
                    <w:rPr>
                      <w:rFonts w:ascii="Calibri-Italic" w:hAnsi="Calibri-Italic" w:cs="Calibri-Italic"/>
                      <w:iCs/>
                    </w:rPr>
                    <w:t xml:space="preserve"> in conjunction with Student Activities</w:t>
                  </w:r>
                  <w:r>
                    <w:rPr>
                      <w:rFonts w:ascii="Calibri-Italic" w:hAnsi="Calibri-Italic" w:cs="Calibri-Italic"/>
                      <w:i/>
                      <w:iCs/>
                    </w:rPr>
                    <w:t xml:space="preserve"> </w:t>
                  </w:r>
                  <w:r>
                    <w:rPr>
                      <w:rFonts w:cs="Calibri"/>
                    </w:rPr>
                    <w:t xml:space="preserve">(#: 150); </w:t>
                  </w:r>
                </w:p>
                <w:p w:rsidR="00525B12" w:rsidRDefault="00525B12" w:rsidP="00AB3D2D">
                  <w:pPr>
                    <w:autoSpaceDE w:val="0"/>
                    <w:autoSpaceDN w:val="0"/>
                    <w:adjustRightInd w:val="0"/>
                    <w:spacing w:after="0" w:line="240" w:lineRule="auto"/>
                    <w:rPr>
                      <w:rFonts w:cs="Calibri"/>
                      <w:sz w:val="24"/>
                      <w:szCs w:val="24"/>
                    </w:rPr>
                  </w:pPr>
                  <w:r w:rsidRPr="00832B90">
                    <w:rPr>
                      <w:rFonts w:cs="Calibri"/>
                      <w:i/>
                      <w:sz w:val="24"/>
                      <w:szCs w:val="24"/>
                    </w:rPr>
                    <w:t>Feb. 8</w:t>
                  </w:r>
                  <w:r w:rsidRPr="00832B90">
                    <w:rPr>
                      <w:rFonts w:cs="Calibri"/>
                      <w:sz w:val="24"/>
                      <w:szCs w:val="24"/>
                    </w:rPr>
                    <w:t xml:space="preserve"> </w:t>
                  </w:r>
                  <w:r w:rsidRPr="001A2101">
                    <w:rPr>
                      <w:rFonts w:cs="Calibri"/>
                      <w:sz w:val="24"/>
                      <w:szCs w:val="24"/>
                    </w:rPr>
                    <w:t>– WAMO meeting</w:t>
                  </w:r>
                  <w:r>
                    <w:rPr>
                      <w:rFonts w:cs="Calibri"/>
                      <w:sz w:val="24"/>
                      <w:szCs w:val="24"/>
                    </w:rPr>
                    <w:t>;</w:t>
                  </w:r>
                  <w:r w:rsidRPr="001A2101">
                    <w:rPr>
                      <w:rFonts w:cs="Calibri"/>
                      <w:sz w:val="24"/>
                      <w:szCs w:val="24"/>
                    </w:rPr>
                    <w:t xml:space="preserve"> </w:t>
                  </w:r>
                </w:p>
                <w:p w:rsidR="00525B12" w:rsidRDefault="00525B12" w:rsidP="00AB3D2D">
                  <w:pPr>
                    <w:autoSpaceDE w:val="0"/>
                    <w:autoSpaceDN w:val="0"/>
                    <w:adjustRightInd w:val="0"/>
                    <w:spacing w:after="0" w:line="240" w:lineRule="auto"/>
                    <w:rPr>
                      <w:rFonts w:cs="Calibri"/>
                    </w:rPr>
                  </w:pPr>
                  <w:r w:rsidRPr="00832B90">
                    <w:rPr>
                      <w:rFonts w:ascii="Calibri-Italic" w:hAnsi="Calibri-Italic" w:cs="Calibri-Italic"/>
                      <w:i/>
                      <w:iCs/>
                      <w:szCs w:val="24"/>
                    </w:rPr>
                    <w:t>March</w:t>
                  </w:r>
                  <w:r w:rsidRPr="00832B90">
                    <w:rPr>
                      <w:rFonts w:ascii="Calibri-Italic" w:hAnsi="Calibri-Italic" w:cs="Calibri-Italic"/>
                      <w:i/>
                      <w:iCs/>
                      <w:sz w:val="20"/>
                    </w:rPr>
                    <w:t xml:space="preserve"> 8</w:t>
                  </w:r>
                  <w:r>
                    <w:rPr>
                      <w:rFonts w:ascii="Calibri-Italic" w:hAnsi="Calibri-Italic" w:cs="Calibri-Italic"/>
                      <w:i/>
                      <w:iCs/>
                    </w:rPr>
                    <w:t>-</w:t>
                  </w:r>
                  <w:r>
                    <w:rPr>
                      <w:rFonts w:cs="Calibri"/>
                    </w:rPr>
                    <w:t>‐</w:t>
                  </w:r>
                  <w:r>
                    <w:rPr>
                      <w:rFonts w:ascii="Calibri-Italic" w:hAnsi="Calibri-Italic" w:cs="Calibri-Italic"/>
                      <w:i/>
                      <w:iCs/>
                    </w:rPr>
                    <w:t xml:space="preserve">Wolf Athlete Mentor Training and pizza dinner </w:t>
                  </w:r>
                  <w:r>
                    <w:rPr>
                      <w:rFonts w:cs="Calibri"/>
                    </w:rPr>
                    <w:t xml:space="preserve">(#:10) </w:t>
                  </w:r>
                </w:p>
                <w:p w:rsidR="00525B12" w:rsidRPr="00AB3D2D" w:rsidRDefault="00525B12" w:rsidP="00AB3D2D">
                  <w:pPr>
                    <w:autoSpaceDE w:val="0"/>
                    <w:autoSpaceDN w:val="0"/>
                    <w:adjustRightInd w:val="0"/>
                    <w:spacing w:after="0" w:line="240" w:lineRule="auto"/>
                    <w:rPr>
                      <w:sz w:val="24"/>
                      <w:szCs w:val="24"/>
                    </w:rPr>
                  </w:pPr>
                  <w:r w:rsidRPr="00AB3D2D">
                    <w:rPr>
                      <w:rFonts w:cs="Calibri"/>
                      <w:i/>
                      <w:sz w:val="24"/>
                      <w:szCs w:val="24"/>
                    </w:rPr>
                    <w:t>March 13</w:t>
                  </w:r>
                  <w:r w:rsidRPr="00AB3D2D">
                    <w:rPr>
                      <w:rFonts w:cs="Calibri"/>
                      <w:sz w:val="24"/>
                      <w:szCs w:val="24"/>
                    </w:rPr>
                    <w:t>- Apple/CHOICES Team meeting with presentation of ideas to interim athletic director</w:t>
                  </w:r>
                </w:p>
                <w:p w:rsidR="00525B12" w:rsidRDefault="00525B12"/>
                <w:p w:rsidR="00525B12" w:rsidRDefault="00525B12"/>
                <w:p w:rsidR="00525B12" w:rsidRDefault="00525B12"/>
              </w:txbxContent>
            </v:textbox>
            <w10:wrap anchorx="margin"/>
          </v:shape>
        </w:pict>
      </w:r>
    </w:p>
    <w:p w:rsidR="00175C7A" w:rsidRDefault="00175C7A" w:rsidP="003B1320">
      <w:pPr>
        <w:tabs>
          <w:tab w:val="left" w:pos="567"/>
        </w:tabs>
        <w:spacing w:after="0" w:line="240" w:lineRule="auto"/>
        <w:jc w:val="both"/>
        <w:rPr>
          <w:rFonts w:cs="Arial"/>
          <w:b/>
          <w:sz w:val="28"/>
          <w:szCs w:val="28"/>
        </w:rPr>
      </w:pPr>
    </w:p>
    <w:p w:rsidR="00175C7A" w:rsidRDefault="00175C7A" w:rsidP="003B1320">
      <w:pPr>
        <w:tabs>
          <w:tab w:val="left" w:pos="567"/>
        </w:tabs>
        <w:spacing w:after="0" w:line="240" w:lineRule="auto"/>
        <w:jc w:val="both"/>
        <w:rPr>
          <w:rFonts w:cs="Arial"/>
          <w:b/>
          <w:sz w:val="28"/>
          <w:szCs w:val="28"/>
        </w:rPr>
      </w:pPr>
    </w:p>
    <w:p w:rsidR="00175C7A" w:rsidRDefault="00175C7A" w:rsidP="003B1320">
      <w:pPr>
        <w:tabs>
          <w:tab w:val="left" w:pos="567"/>
        </w:tabs>
        <w:spacing w:after="0" w:line="240" w:lineRule="auto"/>
        <w:jc w:val="both"/>
        <w:rPr>
          <w:rFonts w:cs="Arial"/>
          <w:b/>
          <w:sz w:val="28"/>
          <w:szCs w:val="28"/>
        </w:rPr>
      </w:pPr>
    </w:p>
    <w:p w:rsidR="00175C7A" w:rsidRDefault="00175C7A" w:rsidP="003B1320">
      <w:pPr>
        <w:tabs>
          <w:tab w:val="left" w:pos="567"/>
        </w:tabs>
        <w:spacing w:after="0" w:line="240" w:lineRule="auto"/>
        <w:jc w:val="both"/>
        <w:rPr>
          <w:rFonts w:cs="Arial"/>
          <w:b/>
          <w:sz w:val="28"/>
          <w:szCs w:val="28"/>
        </w:rPr>
      </w:pPr>
    </w:p>
    <w:p w:rsidR="00175C7A" w:rsidRDefault="00175C7A" w:rsidP="003B1320">
      <w:pPr>
        <w:tabs>
          <w:tab w:val="left" w:pos="567"/>
        </w:tabs>
        <w:spacing w:after="0" w:line="240" w:lineRule="auto"/>
        <w:jc w:val="both"/>
        <w:rPr>
          <w:rFonts w:cs="Arial"/>
          <w:b/>
          <w:sz w:val="28"/>
          <w:szCs w:val="28"/>
        </w:rPr>
      </w:pPr>
    </w:p>
    <w:p w:rsidR="00175C7A" w:rsidRDefault="00175C7A" w:rsidP="003B1320">
      <w:pPr>
        <w:tabs>
          <w:tab w:val="left" w:pos="567"/>
        </w:tabs>
        <w:spacing w:after="0" w:line="240" w:lineRule="auto"/>
        <w:jc w:val="both"/>
        <w:rPr>
          <w:rFonts w:cs="Arial"/>
          <w:b/>
          <w:sz w:val="28"/>
          <w:szCs w:val="28"/>
        </w:rPr>
      </w:pPr>
    </w:p>
    <w:p w:rsidR="00B65D28" w:rsidRDefault="00B65D28" w:rsidP="003B1320">
      <w:pPr>
        <w:tabs>
          <w:tab w:val="left" w:pos="567"/>
        </w:tabs>
        <w:spacing w:after="0" w:line="240" w:lineRule="auto"/>
        <w:jc w:val="both"/>
        <w:rPr>
          <w:rFonts w:cs="Arial"/>
          <w:b/>
          <w:sz w:val="28"/>
          <w:szCs w:val="28"/>
        </w:rPr>
      </w:pPr>
    </w:p>
    <w:p w:rsidR="003B1320" w:rsidRDefault="003B1320" w:rsidP="003B1320">
      <w:pPr>
        <w:tabs>
          <w:tab w:val="left" w:pos="567"/>
        </w:tabs>
        <w:spacing w:after="0" w:line="240" w:lineRule="auto"/>
        <w:jc w:val="both"/>
        <w:rPr>
          <w:rFonts w:cs="Arial"/>
          <w:sz w:val="28"/>
          <w:szCs w:val="28"/>
        </w:rPr>
      </w:pPr>
      <w:r w:rsidRPr="00F44EC9">
        <w:rPr>
          <w:rFonts w:cs="Arial"/>
          <w:b/>
          <w:sz w:val="28"/>
          <w:szCs w:val="28"/>
        </w:rPr>
        <w:t>OBJECTIVE 1:</w:t>
      </w:r>
      <w:r w:rsidRPr="003C1D9E">
        <w:rPr>
          <w:rFonts w:cs="Arial"/>
          <w:sz w:val="28"/>
          <w:szCs w:val="28"/>
        </w:rPr>
        <w:t xml:space="preserve">  [type objective here]</w:t>
      </w:r>
    </w:p>
    <w:p w:rsidR="003B1320" w:rsidRDefault="003B1320" w:rsidP="003B1320">
      <w:pPr>
        <w:tabs>
          <w:tab w:val="left" w:pos="567"/>
        </w:tabs>
        <w:spacing w:after="0" w:line="240" w:lineRule="auto"/>
        <w:jc w:val="both"/>
        <w:rPr>
          <w:rFonts w:cs="Arial"/>
          <w:i/>
          <w:sz w:val="28"/>
          <w:szCs w:val="28"/>
        </w:rPr>
      </w:pPr>
    </w:p>
    <w:p w:rsidR="0097026E" w:rsidRDefault="0097026E" w:rsidP="003B1320">
      <w:pPr>
        <w:tabs>
          <w:tab w:val="left" w:pos="567"/>
        </w:tabs>
        <w:spacing w:after="0" w:line="240" w:lineRule="auto"/>
        <w:jc w:val="both"/>
        <w:rPr>
          <w:rFonts w:cs="Arial"/>
          <w:i/>
          <w:sz w:val="28"/>
          <w:szCs w:val="28"/>
        </w:rPr>
      </w:pPr>
    </w:p>
    <w:p w:rsidR="0097026E" w:rsidRDefault="0097026E" w:rsidP="003B1320">
      <w:pPr>
        <w:tabs>
          <w:tab w:val="left" w:pos="567"/>
        </w:tabs>
        <w:spacing w:after="0" w:line="240" w:lineRule="auto"/>
        <w:jc w:val="both"/>
        <w:rPr>
          <w:rFonts w:cs="Arial"/>
          <w:i/>
          <w:sz w:val="28"/>
          <w:szCs w:val="28"/>
        </w:rPr>
      </w:pPr>
    </w:p>
    <w:p w:rsidR="0097026E" w:rsidRDefault="0097026E" w:rsidP="003B1320">
      <w:pPr>
        <w:tabs>
          <w:tab w:val="left" w:pos="567"/>
        </w:tabs>
        <w:spacing w:after="0" w:line="240" w:lineRule="auto"/>
        <w:jc w:val="both"/>
        <w:rPr>
          <w:rFonts w:cs="Arial"/>
          <w:i/>
          <w:sz w:val="28"/>
          <w:szCs w:val="28"/>
        </w:rPr>
      </w:pPr>
    </w:p>
    <w:p w:rsidR="0097026E" w:rsidRDefault="0097026E" w:rsidP="003B1320">
      <w:pPr>
        <w:tabs>
          <w:tab w:val="left" w:pos="567"/>
        </w:tabs>
        <w:spacing w:after="0" w:line="240" w:lineRule="auto"/>
        <w:jc w:val="both"/>
        <w:rPr>
          <w:rFonts w:cs="Arial"/>
          <w:i/>
          <w:sz w:val="28"/>
          <w:szCs w:val="28"/>
        </w:rPr>
      </w:pPr>
    </w:p>
    <w:p w:rsidR="0097026E" w:rsidRDefault="0097026E" w:rsidP="003B1320">
      <w:pPr>
        <w:tabs>
          <w:tab w:val="left" w:pos="567"/>
        </w:tabs>
        <w:spacing w:after="0" w:line="240" w:lineRule="auto"/>
        <w:jc w:val="both"/>
        <w:rPr>
          <w:rFonts w:cs="Arial"/>
          <w:i/>
          <w:sz w:val="28"/>
          <w:szCs w:val="28"/>
        </w:rPr>
      </w:pPr>
    </w:p>
    <w:p w:rsidR="0097026E" w:rsidRDefault="0097026E" w:rsidP="003B1320">
      <w:pPr>
        <w:tabs>
          <w:tab w:val="left" w:pos="567"/>
        </w:tabs>
        <w:spacing w:after="0" w:line="240" w:lineRule="auto"/>
        <w:jc w:val="both"/>
        <w:rPr>
          <w:rFonts w:cs="Arial"/>
          <w:i/>
          <w:sz w:val="28"/>
          <w:szCs w:val="28"/>
        </w:rPr>
      </w:pPr>
    </w:p>
    <w:p w:rsidR="0097026E" w:rsidRDefault="0097026E" w:rsidP="003B1320">
      <w:pPr>
        <w:tabs>
          <w:tab w:val="left" w:pos="567"/>
        </w:tabs>
        <w:spacing w:after="0" w:line="240" w:lineRule="auto"/>
        <w:jc w:val="both"/>
        <w:rPr>
          <w:rFonts w:cs="Arial"/>
          <w:i/>
          <w:sz w:val="28"/>
          <w:szCs w:val="28"/>
        </w:rPr>
      </w:pPr>
    </w:p>
    <w:p w:rsidR="0097026E" w:rsidRDefault="0097026E" w:rsidP="003B1320">
      <w:pPr>
        <w:tabs>
          <w:tab w:val="left" w:pos="567"/>
        </w:tabs>
        <w:spacing w:after="0" w:line="240" w:lineRule="auto"/>
        <w:jc w:val="both"/>
        <w:rPr>
          <w:rFonts w:cs="Arial"/>
          <w:i/>
          <w:sz w:val="28"/>
          <w:szCs w:val="28"/>
        </w:rPr>
      </w:pPr>
    </w:p>
    <w:p w:rsidR="0097026E" w:rsidRDefault="0097026E" w:rsidP="003B1320">
      <w:pPr>
        <w:tabs>
          <w:tab w:val="left" w:pos="567"/>
        </w:tabs>
        <w:spacing w:after="0" w:line="240" w:lineRule="auto"/>
        <w:jc w:val="both"/>
        <w:rPr>
          <w:rFonts w:cs="Arial"/>
          <w:i/>
          <w:sz w:val="28"/>
          <w:szCs w:val="28"/>
        </w:rPr>
      </w:pPr>
    </w:p>
    <w:p w:rsidR="0097026E" w:rsidRDefault="0097026E" w:rsidP="003B1320">
      <w:pPr>
        <w:tabs>
          <w:tab w:val="left" w:pos="567"/>
        </w:tabs>
        <w:spacing w:after="0" w:line="240" w:lineRule="auto"/>
        <w:jc w:val="both"/>
        <w:rPr>
          <w:rFonts w:cs="Arial"/>
          <w:i/>
          <w:sz w:val="28"/>
          <w:szCs w:val="28"/>
        </w:rPr>
      </w:pPr>
    </w:p>
    <w:p w:rsidR="0097026E" w:rsidRDefault="0097026E" w:rsidP="003B1320">
      <w:pPr>
        <w:tabs>
          <w:tab w:val="left" w:pos="567"/>
        </w:tabs>
        <w:spacing w:after="0" w:line="240" w:lineRule="auto"/>
        <w:jc w:val="both"/>
        <w:rPr>
          <w:rFonts w:cs="Arial"/>
          <w:i/>
          <w:sz w:val="28"/>
          <w:szCs w:val="28"/>
        </w:rPr>
      </w:pPr>
    </w:p>
    <w:p w:rsidR="0097026E" w:rsidRDefault="0097026E" w:rsidP="003B1320">
      <w:pPr>
        <w:tabs>
          <w:tab w:val="left" w:pos="567"/>
        </w:tabs>
        <w:spacing w:after="0" w:line="240" w:lineRule="auto"/>
        <w:jc w:val="both"/>
        <w:rPr>
          <w:rFonts w:cs="Arial"/>
          <w:i/>
          <w:sz w:val="28"/>
          <w:szCs w:val="28"/>
        </w:rPr>
      </w:pPr>
    </w:p>
    <w:p w:rsidR="0097026E" w:rsidRPr="003C1D9E" w:rsidRDefault="0097026E" w:rsidP="003B1320">
      <w:pPr>
        <w:tabs>
          <w:tab w:val="left" w:pos="567"/>
        </w:tabs>
        <w:spacing w:after="0" w:line="240" w:lineRule="auto"/>
        <w:jc w:val="both"/>
        <w:rPr>
          <w:rFonts w:cs="Arial"/>
          <w:i/>
          <w:sz w:val="28"/>
          <w:szCs w:val="28"/>
        </w:rPr>
      </w:pPr>
      <w:r>
        <w:rPr>
          <w:b/>
          <w:sz w:val="28"/>
          <w:szCs w:val="28"/>
        </w:rPr>
        <w:t>OBJECTIVE 1</w:t>
      </w:r>
      <w:r w:rsidRPr="00F44EC9">
        <w:rPr>
          <w:b/>
          <w:sz w:val="28"/>
          <w:szCs w:val="28"/>
        </w:rPr>
        <w:t>:</w:t>
      </w:r>
      <w:r w:rsidRPr="003C1D9E">
        <w:rPr>
          <w:sz w:val="28"/>
          <w:szCs w:val="28"/>
        </w:rPr>
        <w:t xml:space="preserve">  </w:t>
      </w:r>
    </w:p>
    <w:p w:rsidR="00851842" w:rsidRPr="00175C7A" w:rsidRDefault="00851842" w:rsidP="003B1320">
      <w:pPr>
        <w:tabs>
          <w:tab w:val="left" w:pos="567"/>
        </w:tabs>
        <w:spacing w:after="0"/>
        <w:jc w:val="both"/>
        <w:rPr>
          <w:rFonts w:cs="Arial"/>
          <w:sz w:val="28"/>
          <w:szCs w:val="28"/>
        </w:rPr>
      </w:pPr>
    </w:p>
    <w:p w:rsidR="00851842" w:rsidRDefault="00851842" w:rsidP="003B1320">
      <w:pPr>
        <w:tabs>
          <w:tab w:val="left" w:pos="567"/>
        </w:tabs>
        <w:spacing w:after="0"/>
        <w:jc w:val="both"/>
        <w:rPr>
          <w:rFonts w:cs="Arial"/>
          <w:i/>
          <w:sz w:val="28"/>
          <w:szCs w:val="28"/>
        </w:rPr>
      </w:pPr>
    </w:p>
    <w:p w:rsidR="00AB3D2D" w:rsidRDefault="00AB3D2D" w:rsidP="003B1320">
      <w:pPr>
        <w:tabs>
          <w:tab w:val="left" w:pos="567"/>
        </w:tabs>
        <w:spacing w:after="0"/>
        <w:jc w:val="both"/>
        <w:rPr>
          <w:rFonts w:cs="Arial"/>
          <w:i/>
          <w:sz w:val="28"/>
          <w:szCs w:val="28"/>
        </w:rPr>
      </w:pPr>
    </w:p>
    <w:p w:rsidR="00AB3D2D" w:rsidRDefault="00AB3D2D" w:rsidP="003B1320">
      <w:pPr>
        <w:tabs>
          <w:tab w:val="left" w:pos="567"/>
        </w:tabs>
        <w:spacing w:after="0"/>
        <w:jc w:val="both"/>
        <w:rPr>
          <w:rFonts w:cs="Arial"/>
          <w:i/>
          <w:sz w:val="28"/>
          <w:szCs w:val="28"/>
        </w:rPr>
      </w:pPr>
    </w:p>
    <w:p w:rsidR="00AB3D2D" w:rsidRDefault="00AB3D2D" w:rsidP="003B1320">
      <w:pPr>
        <w:tabs>
          <w:tab w:val="left" w:pos="567"/>
        </w:tabs>
        <w:spacing w:after="0"/>
        <w:jc w:val="both"/>
        <w:rPr>
          <w:rFonts w:cs="Arial"/>
          <w:i/>
          <w:sz w:val="28"/>
          <w:szCs w:val="28"/>
        </w:rPr>
      </w:pPr>
    </w:p>
    <w:p w:rsidR="00AB3D2D" w:rsidRDefault="00AB3D2D" w:rsidP="003B1320">
      <w:pPr>
        <w:tabs>
          <w:tab w:val="left" w:pos="567"/>
        </w:tabs>
        <w:spacing w:after="0"/>
        <w:jc w:val="both"/>
        <w:rPr>
          <w:rFonts w:cs="Arial"/>
          <w:i/>
          <w:sz w:val="28"/>
          <w:szCs w:val="28"/>
        </w:rPr>
      </w:pPr>
    </w:p>
    <w:p w:rsidR="00AB3D2D" w:rsidRDefault="00AB3D2D" w:rsidP="003B1320">
      <w:pPr>
        <w:tabs>
          <w:tab w:val="left" w:pos="567"/>
        </w:tabs>
        <w:spacing w:after="0"/>
        <w:jc w:val="both"/>
        <w:rPr>
          <w:rFonts w:cs="Arial"/>
          <w:i/>
          <w:sz w:val="28"/>
          <w:szCs w:val="28"/>
        </w:rPr>
      </w:pPr>
    </w:p>
    <w:p w:rsidR="00AB3D2D" w:rsidRDefault="00AB3D2D" w:rsidP="003B1320">
      <w:pPr>
        <w:tabs>
          <w:tab w:val="left" w:pos="567"/>
        </w:tabs>
        <w:spacing w:after="0"/>
        <w:jc w:val="both"/>
        <w:rPr>
          <w:rFonts w:cs="Arial"/>
          <w:i/>
          <w:sz w:val="28"/>
          <w:szCs w:val="28"/>
        </w:rPr>
      </w:pPr>
    </w:p>
    <w:p w:rsidR="00AB3D2D" w:rsidRDefault="00AB3D2D" w:rsidP="003B1320">
      <w:pPr>
        <w:tabs>
          <w:tab w:val="left" w:pos="567"/>
        </w:tabs>
        <w:spacing w:after="0"/>
        <w:jc w:val="both"/>
        <w:rPr>
          <w:rFonts w:cs="Arial"/>
          <w:i/>
          <w:sz w:val="28"/>
          <w:szCs w:val="28"/>
        </w:rPr>
      </w:pPr>
    </w:p>
    <w:p w:rsidR="00AB3D2D" w:rsidRDefault="00AB3D2D" w:rsidP="003B1320">
      <w:pPr>
        <w:tabs>
          <w:tab w:val="left" w:pos="567"/>
        </w:tabs>
        <w:spacing w:after="0"/>
        <w:jc w:val="both"/>
        <w:rPr>
          <w:rFonts w:cs="Arial"/>
          <w:i/>
          <w:sz w:val="28"/>
          <w:szCs w:val="28"/>
        </w:rPr>
      </w:pPr>
    </w:p>
    <w:p w:rsidR="00AB3D2D" w:rsidRDefault="00AB3D2D" w:rsidP="003B1320">
      <w:pPr>
        <w:tabs>
          <w:tab w:val="left" w:pos="567"/>
        </w:tabs>
        <w:spacing w:after="0"/>
        <w:jc w:val="both"/>
        <w:rPr>
          <w:rFonts w:cs="Arial"/>
          <w:i/>
          <w:sz w:val="28"/>
          <w:szCs w:val="28"/>
        </w:rPr>
      </w:pPr>
    </w:p>
    <w:p w:rsidR="00AB3D2D" w:rsidRDefault="00AB3D2D" w:rsidP="003B1320">
      <w:pPr>
        <w:tabs>
          <w:tab w:val="left" w:pos="567"/>
        </w:tabs>
        <w:spacing w:after="0"/>
        <w:jc w:val="both"/>
        <w:rPr>
          <w:rFonts w:cs="Arial"/>
          <w:i/>
          <w:sz w:val="28"/>
          <w:szCs w:val="28"/>
        </w:rPr>
      </w:pPr>
    </w:p>
    <w:p w:rsidR="00AE0F45" w:rsidRDefault="00AE0F45" w:rsidP="00073C32">
      <w:pPr>
        <w:autoSpaceDE w:val="0"/>
        <w:autoSpaceDN w:val="0"/>
        <w:adjustRightInd w:val="0"/>
        <w:spacing w:after="0" w:line="240" w:lineRule="auto"/>
        <w:rPr>
          <w:rFonts w:cs="Calibri"/>
        </w:rPr>
      </w:pPr>
      <w:r w:rsidRPr="00F44EC9">
        <w:rPr>
          <w:b/>
          <w:sz w:val="28"/>
          <w:szCs w:val="28"/>
        </w:rPr>
        <w:lastRenderedPageBreak/>
        <w:t xml:space="preserve">OBJECTIVE </w:t>
      </w:r>
      <w:r>
        <w:rPr>
          <w:b/>
          <w:sz w:val="28"/>
          <w:szCs w:val="28"/>
        </w:rPr>
        <w:t>1:</w:t>
      </w:r>
      <w:r w:rsidR="00073C32">
        <w:rPr>
          <w:b/>
          <w:sz w:val="28"/>
          <w:szCs w:val="28"/>
        </w:rPr>
        <w:t xml:space="preserve"> </w:t>
      </w:r>
      <w:r w:rsidR="00073C32">
        <w:rPr>
          <w:rFonts w:cs="Calibri"/>
        </w:rPr>
        <w:t>Incoming student athletes as well as returning athletes will be able to articulate and demonstrate awareness and respect for the campus and athletic policy regarding alcohol and substance abuse so that new students score 80% and returning students score 95% on average.</w:t>
      </w:r>
    </w:p>
    <w:p w:rsidR="00073C32" w:rsidRPr="00073C32" w:rsidRDefault="00073C32" w:rsidP="00073C32">
      <w:pPr>
        <w:autoSpaceDE w:val="0"/>
        <w:autoSpaceDN w:val="0"/>
        <w:adjustRightInd w:val="0"/>
        <w:spacing w:after="0" w:line="240" w:lineRule="auto"/>
        <w:rPr>
          <w:rFonts w:cs="Calibri"/>
        </w:rPr>
      </w:pPr>
    </w:p>
    <w:p w:rsidR="00B332CB" w:rsidRPr="003C1D9E" w:rsidRDefault="009E2EA3" w:rsidP="003B1320">
      <w:pPr>
        <w:tabs>
          <w:tab w:val="left" w:pos="567"/>
        </w:tabs>
        <w:spacing w:after="0"/>
        <w:jc w:val="both"/>
        <w:rPr>
          <w:rFonts w:cs="Arial"/>
          <w:i/>
          <w:sz w:val="28"/>
          <w:szCs w:val="28"/>
        </w:rPr>
      </w:pPr>
      <w:r>
        <w:rPr>
          <w:rFonts w:cs="Arial"/>
          <w:i/>
          <w:noProof/>
          <w:sz w:val="28"/>
          <w:szCs w:val="28"/>
        </w:rPr>
        <w:pict>
          <v:shape id="_x0000_s1118" type="#_x0000_t202" style="position:absolute;left:0;text-align:left;margin-left:9.3pt;margin-top:-.35pt;width:473.95pt;height:530.25pt;z-index:251658752;mso-position-horizontal-relative:margin;mso-width-relative:margin;mso-height-relative:margin">
            <v:textbox>
              <w:txbxContent>
                <w:p w:rsidR="00525B12" w:rsidRPr="00CA1030" w:rsidRDefault="00525B12" w:rsidP="00CA1030">
                  <w:pPr>
                    <w:autoSpaceDE w:val="0"/>
                    <w:autoSpaceDN w:val="0"/>
                    <w:adjustRightInd w:val="0"/>
                    <w:spacing w:after="0" w:line="240" w:lineRule="auto"/>
                    <w:rPr>
                      <w:rFonts w:cs="Calibri"/>
                    </w:rPr>
                  </w:pPr>
                  <w:r w:rsidRPr="000A1C14">
                    <w:rPr>
                      <w:rFonts w:cs="Calibri"/>
                      <w:b/>
                    </w:rPr>
                    <w:t>Initial Goal:</w:t>
                  </w:r>
                  <w:r>
                    <w:rPr>
                      <w:rFonts w:cs="Calibri"/>
                    </w:rPr>
                    <w:t xml:space="preserve"> To provide initial program opportunities in the fall semester that will create a level of awareness among incoming and returning student athletes for consistent positive expectations and responsible choices specifically in terms of alcohol and substance abuse.</w:t>
                  </w:r>
                </w:p>
                <w:p w:rsidR="00525B12" w:rsidRDefault="00525B12" w:rsidP="00175C7A">
                  <w:pPr>
                    <w:spacing w:after="0" w:line="240" w:lineRule="auto"/>
                    <w:rPr>
                      <w:b/>
                    </w:rPr>
                  </w:pPr>
                </w:p>
                <w:p w:rsidR="00525B12" w:rsidRDefault="00525B12" w:rsidP="00175C7A">
                  <w:pPr>
                    <w:spacing w:after="0" w:line="240" w:lineRule="auto"/>
                  </w:pPr>
                  <w:r w:rsidRPr="00073C32">
                    <w:rPr>
                      <w:b/>
                    </w:rPr>
                    <w:t>What did you do?</w:t>
                  </w:r>
                  <w:r>
                    <w:t xml:space="preserve">  </w:t>
                  </w:r>
                </w:p>
                <w:p w:rsidR="00525B12" w:rsidRDefault="00525B12" w:rsidP="00175C7A">
                  <w:pPr>
                    <w:spacing w:after="0" w:line="240" w:lineRule="auto"/>
                    <w:rPr>
                      <w:rFonts w:cs="Calibri"/>
                    </w:rPr>
                  </w:pPr>
                  <w:r>
                    <w:t xml:space="preserve">Again, we sponsored a new athlete orientation session.  The orientation was a very collaborative effort utilizing the WAMO leaders and a panel of “talking heads” from across the university. The panel  </w:t>
                  </w:r>
                  <w:r>
                    <w:rPr>
                      <w:rFonts w:cs="Calibri"/>
                    </w:rPr>
                    <w:t>involved the Vice President for Enrollment and Student Retention and representatives from Financial Aid, Student Advisement, Student Development, First Year Program, Student Support Services (EXCEL), Health Services, Health Education, Student Patient Advocates, the Faculty Athletic Representative and an Athletic Trainer; Students were given a brief welcome and history of UWG athletics by the Sport Information Director then WAMO students posed frequently asked questions to the panel of representatives from across campus; student athletes were then given opportunities to ask questions; website links were demonstrated for WAMO, NCAA CHOICES, Athlete Wellness links. The alcohol policies for the university and the athletic program in general are the same and were defined with consequences clearly explained.  A brief inspirational video clip was shown “Finish Strong”; wolf pack T‐shirts, student athlete handbooks and various other handouts were provided; (See Appendix A‐3)</w:t>
                  </w:r>
                </w:p>
                <w:p w:rsidR="00525B12" w:rsidRDefault="00525B12" w:rsidP="00175C7A">
                  <w:pPr>
                    <w:spacing w:after="0" w:line="240" w:lineRule="auto"/>
                    <w:rPr>
                      <w:rFonts w:cs="Calibri"/>
                    </w:rPr>
                  </w:pPr>
                </w:p>
                <w:p w:rsidR="00525B12" w:rsidRDefault="00525B12" w:rsidP="00175C7A">
                  <w:pPr>
                    <w:spacing w:after="0" w:line="240" w:lineRule="auto"/>
                  </w:pPr>
                  <w:r>
                    <w:rPr>
                      <w:rFonts w:cs="Calibri"/>
                    </w:rPr>
                    <w:t>The newly appointed Athletic Compliance officer met with each individual team covering policies. There was no assessment from these presentations to determine whether the objective was clearly achieved.</w:t>
                  </w:r>
                </w:p>
                <w:p w:rsidR="00525B12" w:rsidRDefault="00525B12" w:rsidP="00175C7A">
                  <w:pPr>
                    <w:spacing w:after="0" w:line="240" w:lineRule="auto"/>
                  </w:pPr>
                </w:p>
                <w:p w:rsidR="00525B12" w:rsidRDefault="00525B12" w:rsidP="00175C7A">
                  <w:pPr>
                    <w:spacing w:after="0" w:line="240" w:lineRule="auto"/>
                  </w:pPr>
                  <w:r w:rsidRPr="00385F22">
                    <w:rPr>
                      <w:b/>
                    </w:rPr>
                    <w:t>What were the results?</w:t>
                  </w:r>
                  <w:r>
                    <w:t xml:space="preserve">  </w:t>
                  </w:r>
                </w:p>
                <w:p w:rsidR="00525B12" w:rsidRDefault="00525B12" w:rsidP="00175C7A">
                  <w:pPr>
                    <w:spacing w:after="0" w:line="240" w:lineRule="auto"/>
                  </w:pPr>
                  <w:r>
                    <w:rPr>
                      <w:rFonts w:cs="Calibri"/>
                    </w:rPr>
                    <w:t>Attendance for the event was 117 new student athletes;</w:t>
                  </w:r>
                  <w:r w:rsidRPr="00073C32">
                    <w:rPr>
                      <w:rFonts w:cs="Calibri"/>
                    </w:rPr>
                    <w:t xml:space="preserve"> </w:t>
                  </w:r>
                  <w:r>
                    <w:rPr>
                      <w:rFonts w:cs="Calibri"/>
                    </w:rPr>
                    <w:t xml:space="preserve">event assessment was administered by WAMO members (Appendix B-1); the overall response by new student athletes, administrative participants and coaches was very positive  </w:t>
                  </w:r>
                </w:p>
                <w:p w:rsidR="00525B12" w:rsidRDefault="00525B12" w:rsidP="00175C7A">
                  <w:pPr>
                    <w:spacing w:after="0" w:line="240" w:lineRule="auto"/>
                  </w:pPr>
                </w:p>
                <w:p w:rsidR="00525B12" w:rsidRDefault="00525B12" w:rsidP="00175C7A">
                  <w:pPr>
                    <w:spacing w:after="0" w:line="240" w:lineRule="auto"/>
                  </w:pPr>
                </w:p>
                <w:p w:rsidR="00525B12" w:rsidRDefault="00525B12" w:rsidP="00175C7A">
                  <w:pPr>
                    <w:spacing w:after="0" w:line="240" w:lineRule="auto"/>
                    <w:rPr>
                      <w:b/>
                    </w:rPr>
                  </w:pPr>
                  <w:r w:rsidRPr="00385F22">
                    <w:rPr>
                      <w:b/>
                    </w:rPr>
                    <w:t>What, if any, changes were made to the objective and why?</w:t>
                  </w:r>
                </w:p>
                <w:p w:rsidR="00525B12" w:rsidRPr="00385F22" w:rsidRDefault="00525B12" w:rsidP="00175C7A">
                  <w:pPr>
                    <w:spacing w:after="0" w:line="240" w:lineRule="auto"/>
                  </w:pPr>
                  <w:r w:rsidRPr="00385F22">
                    <w:t>The current objective is measureable</w:t>
                  </w:r>
                  <w:r>
                    <w:t>.  We need to be sure that we have assessment instruments for the team presentations by the Compliance Officer and coaches when athletic handbooks are distributed and alcohol policies reviewed.  We can also alter the new athlete orientation assessment instrument to include alcohol policy specific questions.  The Apple Slice of “Policies” was selected at the January 2008 Apple Conference.  Specifically, the area of policy in regard to recruit visits needs to be addressed.</w:t>
                  </w:r>
                </w:p>
                <w:p w:rsidR="00525B12" w:rsidRPr="00385F22" w:rsidRDefault="00525B12" w:rsidP="00175C7A">
                  <w:pPr>
                    <w:spacing w:after="0" w:line="240" w:lineRule="auto"/>
                    <w:rPr>
                      <w:b/>
                    </w:rPr>
                  </w:pPr>
                </w:p>
                <w:p w:rsidR="00525B12" w:rsidRDefault="00525B12" w:rsidP="00175C7A">
                  <w:pPr>
                    <w:spacing w:after="0" w:line="240" w:lineRule="auto"/>
                  </w:pPr>
                </w:p>
                <w:p w:rsidR="00525B12" w:rsidRDefault="00525B12" w:rsidP="00175C7A">
                  <w:pPr>
                    <w:spacing w:after="0" w:line="240" w:lineRule="auto"/>
                  </w:pPr>
                </w:p>
                <w:p w:rsidR="00525B12" w:rsidRDefault="00525B12" w:rsidP="00175C7A">
                  <w:pPr>
                    <w:spacing w:after="0"/>
                  </w:pPr>
                </w:p>
                <w:p w:rsidR="00525B12" w:rsidRDefault="00525B12" w:rsidP="00175C7A"/>
                <w:p w:rsidR="00525B12" w:rsidRDefault="00525B12" w:rsidP="00175C7A"/>
              </w:txbxContent>
            </v:textbox>
            <w10:wrap anchorx="margin"/>
          </v:shape>
        </w:pict>
      </w:r>
    </w:p>
    <w:p w:rsidR="0097314F" w:rsidRDefault="0097314F" w:rsidP="00BE1960">
      <w:pPr>
        <w:tabs>
          <w:tab w:val="left" w:pos="4143"/>
        </w:tabs>
        <w:spacing w:after="0" w:line="240" w:lineRule="auto"/>
        <w:jc w:val="right"/>
        <w:rPr>
          <w:i/>
          <w:sz w:val="28"/>
          <w:szCs w:val="28"/>
        </w:rPr>
      </w:pPr>
    </w:p>
    <w:p w:rsidR="0097314F" w:rsidRDefault="0097314F" w:rsidP="00BE1960">
      <w:pPr>
        <w:tabs>
          <w:tab w:val="left" w:pos="4143"/>
        </w:tabs>
        <w:spacing w:after="0" w:line="240" w:lineRule="auto"/>
        <w:jc w:val="right"/>
        <w:rPr>
          <w:i/>
          <w:sz w:val="28"/>
          <w:szCs w:val="28"/>
        </w:rPr>
      </w:pPr>
    </w:p>
    <w:p w:rsidR="0097314F" w:rsidRDefault="0097314F" w:rsidP="00BE1960">
      <w:pPr>
        <w:tabs>
          <w:tab w:val="left" w:pos="4143"/>
        </w:tabs>
        <w:spacing w:after="0" w:line="240" w:lineRule="auto"/>
        <w:jc w:val="right"/>
        <w:rPr>
          <w:i/>
          <w:sz w:val="28"/>
          <w:szCs w:val="28"/>
        </w:rPr>
      </w:pPr>
    </w:p>
    <w:p w:rsidR="0097314F" w:rsidRDefault="0097314F" w:rsidP="00BE1960">
      <w:pPr>
        <w:tabs>
          <w:tab w:val="left" w:pos="4143"/>
        </w:tabs>
        <w:spacing w:after="0" w:line="240" w:lineRule="auto"/>
        <w:jc w:val="right"/>
        <w:rPr>
          <w:i/>
          <w:sz w:val="28"/>
          <w:szCs w:val="28"/>
        </w:rPr>
      </w:pPr>
    </w:p>
    <w:p w:rsidR="0097314F" w:rsidRDefault="0097314F" w:rsidP="00BE1960">
      <w:pPr>
        <w:tabs>
          <w:tab w:val="left" w:pos="4143"/>
        </w:tabs>
        <w:spacing w:after="0" w:line="240" w:lineRule="auto"/>
        <w:jc w:val="right"/>
        <w:rPr>
          <w:i/>
          <w:sz w:val="28"/>
          <w:szCs w:val="28"/>
        </w:rPr>
      </w:pPr>
    </w:p>
    <w:p w:rsidR="0097314F" w:rsidRDefault="0097314F" w:rsidP="00BE1960">
      <w:pPr>
        <w:tabs>
          <w:tab w:val="left" w:pos="4143"/>
        </w:tabs>
        <w:spacing w:after="0" w:line="240" w:lineRule="auto"/>
        <w:jc w:val="right"/>
        <w:rPr>
          <w:i/>
          <w:sz w:val="28"/>
          <w:szCs w:val="28"/>
        </w:rPr>
      </w:pPr>
    </w:p>
    <w:p w:rsidR="0097314F" w:rsidRDefault="0097314F" w:rsidP="00BE1960">
      <w:pPr>
        <w:tabs>
          <w:tab w:val="left" w:pos="4143"/>
        </w:tabs>
        <w:spacing w:after="0" w:line="240" w:lineRule="auto"/>
        <w:jc w:val="right"/>
        <w:rPr>
          <w:i/>
          <w:sz w:val="28"/>
          <w:szCs w:val="28"/>
        </w:rPr>
      </w:pPr>
    </w:p>
    <w:p w:rsidR="0097314F" w:rsidRDefault="00175C7A" w:rsidP="00175C7A">
      <w:pPr>
        <w:tabs>
          <w:tab w:val="left" w:pos="488"/>
          <w:tab w:val="left" w:pos="4143"/>
        </w:tabs>
        <w:spacing w:after="0" w:line="240" w:lineRule="auto"/>
        <w:rPr>
          <w:i/>
          <w:sz w:val="28"/>
          <w:szCs w:val="28"/>
        </w:rPr>
      </w:pPr>
      <w:r>
        <w:rPr>
          <w:i/>
          <w:sz w:val="28"/>
          <w:szCs w:val="28"/>
        </w:rPr>
        <w:tab/>
      </w:r>
      <w:r>
        <w:rPr>
          <w:i/>
          <w:sz w:val="28"/>
          <w:szCs w:val="28"/>
        </w:rPr>
        <w:tab/>
      </w:r>
    </w:p>
    <w:p w:rsidR="00BE1960" w:rsidRPr="003C1D9E" w:rsidRDefault="0011301F" w:rsidP="00175C7A">
      <w:pPr>
        <w:tabs>
          <w:tab w:val="left" w:pos="4143"/>
        </w:tabs>
        <w:spacing w:after="0" w:line="240" w:lineRule="auto"/>
        <w:jc w:val="right"/>
        <w:rPr>
          <w:i/>
          <w:sz w:val="28"/>
          <w:szCs w:val="28"/>
        </w:rPr>
      </w:pPr>
      <w:r w:rsidRPr="003C1D9E">
        <w:rPr>
          <w:i/>
          <w:sz w:val="28"/>
          <w:szCs w:val="28"/>
        </w:rPr>
        <w:t>(continued on next page)</w:t>
      </w:r>
    </w:p>
    <w:p w:rsidR="00C921F8" w:rsidRDefault="003B1320" w:rsidP="00C921F8">
      <w:pPr>
        <w:autoSpaceDE w:val="0"/>
        <w:autoSpaceDN w:val="0"/>
        <w:adjustRightInd w:val="0"/>
        <w:spacing w:after="0" w:line="240" w:lineRule="auto"/>
        <w:rPr>
          <w:rFonts w:cs="Calibri"/>
        </w:rPr>
      </w:pPr>
      <w:r w:rsidRPr="003C1D9E">
        <w:rPr>
          <w:i/>
          <w:sz w:val="28"/>
          <w:szCs w:val="28"/>
        </w:rPr>
        <w:br w:type="page"/>
      </w:r>
      <w:r w:rsidRPr="00F44EC9">
        <w:rPr>
          <w:b/>
          <w:sz w:val="28"/>
          <w:szCs w:val="28"/>
        </w:rPr>
        <w:lastRenderedPageBreak/>
        <w:t>OBJECTIVE 2:</w:t>
      </w:r>
      <w:r w:rsidRPr="003C1D9E">
        <w:rPr>
          <w:sz w:val="28"/>
          <w:szCs w:val="28"/>
        </w:rPr>
        <w:t xml:space="preserve">  </w:t>
      </w:r>
      <w:r w:rsidR="00C921F8">
        <w:rPr>
          <w:rFonts w:cs="Calibri"/>
        </w:rPr>
        <w:t>Student athletes will be able to identify at a 70% awareness rate the purpose and</w:t>
      </w:r>
    </w:p>
    <w:p w:rsidR="00C921F8" w:rsidRDefault="00C921F8" w:rsidP="00C921F8">
      <w:pPr>
        <w:autoSpaceDE w:val="0"/>
        <w:autoSpaceDN w:val="0"/>
        <w:adjustRightInd w:val="0"/>
        <w:spacing w:after="0" w:line="240" w:lineRule="auto"/>
        <w:rPr>
          <w:rFonts w:cs="Calibri"/>
        </w:rPr>
      </w:pPr>
      <w:r>
        <w:rPr>
          <w:rFonts w:cs="Calibri"/>
        </w:rPr>
        <w:t>availability of the athlete wellness link for alcohol and substance abuse information and intervention</w:t>
      </w:r>
    </w:p>
    <w:p w:rsidR="003B1320" w:rsidRPr="003C1D9E" w:rsidRDefault="00C921F8" w:rsidP="00C921F8">
      <w:pPr>
        <w:tabs>
          <w:tab w:val="left" w:pos="4143"/>
        </w:tabs>
        <w:spacing w:after="0" w:line="240" w:lineRule="auto"/>
        <w:rPr>
          <w:sz w:val="28"/>
          <w:szCs w:val="28"/>
          <w:u w:val="single"/>
        </w:rPr>
      </w:pPr>
      <w:r>
        <w:rPr>
          <w:rFonts w:cs="Calibri"/>
        </w:rPr>
        <w:t>or referral assistance.</w:t>
      </w:r>
    </w:p>
    <w:p w:rsidR="009F4D16" w:rsidRPr="009F4D16" w:rsidRDefault="009E2EA3" w:rsidP="009F4D16">
      <w:pPr>
        <w:tabs>
          <w:tab w:val="left" w:pos="4143"/>
        </w:tabs>
        <w:spacing w:after="0" w:line="240" w:lineRule="auto"/>
        <w:rPr>
          <w:i/>
          <w:sz w:val="28"/>
          <w:szCs w:val="28"/>
        </w:rPr>
      </w:pPr>
      <w:r>
        <w:rPr>
          <w:i/>
          <w:noProof/>
          <w:sz w:val="28"/>
          <w:szCs w:val="28"/>
        </w:rPr>
        <w:pict>
          <v:shape id="_x0000_s1120" type="#_x0000_t202" style="position:absolute;margin-left:0;margin-top:2.05pt;width:474.8pt;height:229.55pt;z-index:251660800;mso-position-horizontal:left;mso-position-horizontal-relative:margin;mso-width-relative:margin;mso-height-relative:margin">
            <v:textbox>
              <w:txbxContent>
                <w:p w:rsidR="00525B12" w:rsidRDefault="00525B12" w:rsidP="00B65D28">
                  <w:pPr>
                    <w:spacing w:after="0" w:line="240" w:lineRule="auto"/>
                    <w:rPr>
                      <w:b/>
                    </w:rPr>
                  </w:pPr>
                  <w:r>
                    <w:rPr>
                      <w:b/>
                    </w:rPr>
                    <w:t xml:space="preserve">Initial Goal: </w:t>
                  </w:r>
                  <w:r>
                    <w:rPr>
                      <w:rFonts w:cs="Calibri"/>
                    </w:rPr>
                    <w:t>To develop a student athlete wellness link on the UWG athletic website</w:t>
                  </w:r>
                </w:p>
                <w:p w:rsidR="00525B12" w:rsidRDefault="00525B12" w:rsidP="00B65D28">
                  <w:pPr>
                    <w:spacing w:after="0" w:line="240" w:lineRule="auto"/>
                    <w:rPr>
                      <w:b/>
                    </w:rPr>
                  </w:pPr>
                </w:p>
                <w:p w:rsidR="00525B12" w:rsidRPr="00C921F8" w:rsidRDefault="00525B12" w:rsidP="00B65D28">
                  <w:pPr>
                    <w:spacing w:after="0" w:line="240" w:lineRule="auto"/>
                    <w:rPr>
                      <w:b/>
                    </w:rPr>
                  </w:pPr>
                  <w:r w:rsidRPr="00C921F8">
                    <w:rPr>
                      <w:b/>
                    </w:rPr>
                    <w:t>What did you do?</w:t>
                  </w:r>
                </w:p>
                <w:p w:rsidR="00525B12" w:rsidRDefault="00525B12" w:rsidP="00B65D28">
                  <w:pPr>
                    <w:spacing w:after="0" w:line="240" w:lineRule="auto"/>
                  </w:pPr>
                  <w:r>
                    <w:t xml:space="preserve">The athlete wellness link is still linked to the Health Education link.  We were able to reduce the number of website reference links.  We still have not been successful in making the website link as graphically appealing as desired.  </w:t>
                  </w:r>
                </w:p>
                <w:p w:rsidR="00525B12" w:rsidRDefault="00525B12" w:rsidP="00B65D28">
                  <w:pPr>
                    <w:spacing w:after="0" w:line="240" w:lineRule="auto"/>
                  </w:pPr>
                </w:p>
                <w:p w:rsidR="00525B12" w:rsidRDefault="00525B12" w:rsidP="00B65D28">
                  <w:pPr>
                    <w:spacing w:after="0" w:line="240" w:lineRule="auto"/>
                  </w:pPr>
                </w:p>
                <w:p w:rsidR="00525B12" w:rsidRDefault="00525B12" w:rsidP="00B65D28">
                  <w:pPr>
                    <w:spacing w:after="0" w:line="240" w:lineRule="auto"/>
                    <w:rPr>
                      <w:b/>
                    </w:rPr>
                  </w:pPr>
                  <w:r w:rsidRPr="00383C8F">
                    <w:rPr>
                      <w:b/>
                    </w:rPr>
                    <w:t>What were the results?</w:t>
                  </w:r>
                </w:p>
                <w:p w:rsidR="00525B12" w:rsidRPr="00383C8F" w:rsidRDefault="00525B12" w:rsidP="00B65D28">
                  <w:pPr>
                    <w:spacing w:after="0" w:line="240" w:lineRule="auto"/>
                  </w:pPr>
                  <w:r w:rsidRPr="00383C8F">
                    <w:t>From the new student athlete orientation assessment instrument</w:t>
                  </w:r>
                  <w:r>
                    <w:t xml:space="preserve"> over 90% indicated and understanding of how to use the athletic website including the athlete wellness link. (See Appendix C-1)</w:t>
                  </w:r>
                </w:p>
                <w:p w:rsidR="00525B12" w:rsidRDefault="00525B12" w:rsidP="00B65D28">
                  <w:pPr>
                    <w:spacing w:after="0" w:line="240" w:lineRule="auto"/>
                  </w:pPr>
                </w:p>
                <w:p w:rsidR="00525B12" w:rsidRDefault="00525B12" w:rsidP="00B65D28">
                  <w:pPr>
                    <w:spacing w:after="0" w:line="240" w:lineRule="auto"/>
                    <w:rPr>
                      <w:b/>
                    </w:rPr>
                  </w:pPr>
                  <w:r w:rsidRPr="00383C8F">
                    <w:rPr>
                      <w:b/>
                    </w:rPr>
                    <w:t>What, if any, changes were made to the objective and why?</w:t>
                  </w:r>
                </w:p>
                <w:p w:rsidR="00525B12" w:rsidRPr="00383C8F" w:rsidRDefault="00525B12" w:rsidP="00B65D28">
                  <w:pPr>
                    <w:spacing w:after="0" w:line="240" w:lineRule="auto"/>
                  </w:pPr>
                  <w:r w:rsidRPr="00383C8F">
                    <w:t>No changes were made to this revised objective.</w:t>
                  </w:r>
                  <w:r>
                    <w:t xml:space="preserve"> </w:t>
                  </w:r>
                </w:p>
                <w:p w:rsidR="00525B12" w:rsidRDefault="00525B12" w:rsidP="00B65D28">
                  <w:pPr>
                    <w:spacing w:after="0" w:line="240" w:lineRule="auto"/>
                  </w:pPr>
                </w:p>
                <w:p w:rsidR="00525B12" w:rsidRDefault="00525B12" w:rsidP="00B65D28">
                  <w:pPr>
                    <w:spacing w:after="0" w:line="240" w:lineRule="auto"/>
                  </w:pPr>
                </w:p>
                <w:p w:rsidR="00525B12" w:rsidRDefault="00525B12" w:rsidP="00B65D28">
                  <w:pPr>
                    <w:spacing w:after="0"/>
                  </w:pPr>
                </w:p>
                <w:p w:rsidR="00525B12" w:rsidRDefault="00525B12" w:rsidP="00B65D28"/>
                <w:p w:rsidR="00525B12" w:rsidRDefault="00525B12" w:rsidP="00B65D28"/>
              </w:txbxContent>
            </v:textbox>
            <w10:wrap anchorx="margin"/>
          </v:shape>
        </w:pict>
      </w:r>
    </w:p>
    <w:p w:rsidR="009F4D16" w:rsidRPr="00EB7BF7" w:rsidRDefault="009F4D16" w:rsidP="009F4D16">
      <w:pPr>
        <w:tabs>
          <w:tab w:val="left" w:pos="4143"/>
        </w:tabs>
        <w:spacing w:after="0" w:line="240" w:lineRule="auto"/>
        <w:rPr>
          <w:i/>
          <w:sz w:val="16"/>
          <w:szCs w:val="16"/>
        </w:rPr>
      </w:pPr>
    </w:p>
    <w:p w:rsidR="009F4D16" w:rsidRPr="009F4D16" w:rsidRDefault="009F4D16" w:rsidP="009F4D16">
      <w:pPr>
        <w:tabs>
          <w:tab w:val="left" w:pos="4143"/>
        </w:tabs>
        <w:spacing w:after="0" w:line="240" w:lineRule="auto"/>
        <w:rPr>
          <w:i/>
          <w:sz w:val="28"/>
          <w:szCs w:val="28"/>
        </w:rPr>
      </w:pPr>
    </w:p>
    <w:p w:rsidR="009F4D16" w:rsidRPr="009F4D16" w:rsidRDefault="009F4D16" w:rsidP="009F4D16">
      <w:pPr>
        <w:tabs>
          <w:tab w:val="left" w:pos="4143"/>
        </w:tabs>
        <w:spacing w:after="0" w:line="240" w:lineRule="auto"/>
        <w:rPr>
          <w:i/>
          <w:sz w:val="28"/>
          <w:szCs w:val="28"/>
        </w:rPr>
      </w:pPr>
    </w:p>
    <w:p w:rsidR="0097314F" w:rsidRDefault="0097314F" w:rsidP="003B1320">
      <w:pPr>
        <w:tabs>
          <w:tab w:val="left" w:pos="4143"/>
        </w:tabs>
        <w:spacing w:after="0" w:line="240" w:lineRule="auto"/>
        <w:rPr>
          <w:b/>
          <w:sz w:val="28"/>
          <w:szCs w:val="28"/>
        </w:rPr>
      </w:pPr>
    </w:p>
    <w:p w:rsidR="0097314F" w:rsidRDefault="0097314F" w:rsidP="003B1320">
      <w:pPr>
        <w:tabs>
          <w:tab w:val="left" w:pos="4143"/>
        </w:tabs>
        <w:spacing w:after="0" w:line="240" w:lineRule="auto"/>
        <w:rPr>
          <w:b/>
          <w:sz w:val="28"/>
          <w:szCs w:val="28"/>
        </w:rPr>
      </w:pPr>
    </w:p>
    <w:p w:rsidR="0097314F" w:rsidRDefault="0097314F" w:rsidP="003B1320">
      <w:pPr>
        <w:tabs>
          <w:tab w:val="left" w:pos="4143"/>
        </w:tabs>
        <w:spacing w:after="0" w:line="240" w:lineRule="auto"/>
        <w:rPr>
          <w:b/>
          <w:sz w:val="28"/>
          <w:szCs w:val="28"/>
        </w:rPr>
      </w:pPr>
    </w:p>
    <w:p w:rsidR="0097314F" w:rsidRDefault="0097314F" w:rsidP="003B1320">
      <w:pPr>
        <w:tabs>
          <w:tab w:val="left" w:pos="4143"/>
        </w:tabs>
        <w:spacing w:after="0" w:line="240" w:lineRule="auto"/>
        <w:rPr>
          <w:b/>
          <w:sz w:val="28"/>
          <w:szCs w:val="28"/>
        </w:rPr>
      </w:pPr>
    </w:p>
    <w:p w:rsidR="0097314F" w:rsidRDefault="0097314F" w:rsidP="003B1320">
      <w:pPr>
        <w:tabs>
          <w:tab w:val="left" w:pos="4143"/>
        </w:tabs>
        <w:spacing w:after="0" w:line="240" w:lineRule="auto"/>
        <w:rPr>
          <w:b/>
          <w:sz w:val="28"/>
          <w:szCs w:val="28"/>
        </w:rPr>
      </w:pPr>
    </w:p>
    <w:p w:rsidR="0097314F" w:rsidRDefault="0097314F" w:rsidP="003B1320">
      <w:pPr>
        <w:tabs>
          <w:tab w:val="left" w:pos="4143"/>
        </w:tabs>
        <w:spacing w:after="0" w:line="240" w:lineRule="auto"/>
        <w:rPr>
          <w:b/>
          <w:sz w:val="28"/>
          <w:szCs w:val="28"/>
        </w:rPr>
      </w:pPr>
    </w:p>
    <w:p w:rsidR="0097314F" w:rsidRDefault="0097314F" w:rsidP="003B1320">
      <w:pPr>
        <w:tabs>
          <w:tab w:val="left" w:pos="4143"/>
        </w:tabs>
        <w:spacing w:after="0" w:line="240" w:lineRule="auto"/>
        <w:rPr>
          <w:b/>
          <w:sz w:val="28"/>
          <w:szCs w:val="28"/>
        </w:rPr>
      </w:pPr>
    </w:p>
    <w:p w:rsidR="0097314F" w:rsidRDefault="0097314F" w:rsidP="003B1320">
      <w:pPr>
        <w:tabs>
          <w:tab w:val="left" w:pos="4143"/>
        </w:tabs>
        <w:spacing w:after="0" w:line="240" w:lineRule="auto"/>
        <w:rPr>
          <w:b/>
          <w:sz w:val="28"/>
          <w:szCs w:val="28"/>
        </w:rPr>
      </w:pPr>
    </w:p>
    <w:p w:rsidR="0097314F" w:rsidRDefault="0097314F" w:rsidP="003B1320">
      <w:pPr>
        <w:tabs>
          <w:tab w:val="left" w:pos="4143"/>
        </w:tabs>
        <w:spacing w:after="0" w:line="240" w:lineRule="auto"/>
        <w:rPr>
          <w:b/>
          <w:sz w:val="28"/>
          <w:szCs w:val="28"/>
        </w:rPr>
      </w:pPr>
    </w:p>
    <w:p w:rsidR="0097314F" w:rsidRDefault="0097314F" w:rsidP="003B1320">
      <w:pPr>
        <w:tabs>
          <w:tab w:val="left" w:pos="4143"/>
        </w:tabs>
        <w:spacing w:after="0" w:line="240" w:lineRule="auto"/>
        <w:rPr>
          <w:b/>
          <w:sz w:val="28"/>
          <w:szCs w:val="28"/>
        </w:rPr>
      </w:pPr>
    </w:p>
    <w:p w:rsidR="000A1C14" w:rsidRDefault="000A1C14" w:rsidP="003B1320">
      <w:pPr>
        <w:tabs>
          <w:tab w:val="left" w:pos="4143"/>
        </w:tabs>
        <w:spacing w:after="0" w:line="240" w:lineRule="auto"/>
        <w:rPr>
          <w:b/>
          <w:sz w:val="28"/>
          <w:szCs w:val="28"/>
        </w:rPr>
      </w:pPr>
    </w:p>
    <w:p w:rsidR="000A1C14" w:rsidRDefault="000A1C14" w:rsidP="003B1320">
      <w:pPr>
        <w:tabs>
          <w:tab w:val="left" w:pos="4143"/>
        </w:tabs>
        <w:spacing w:after="0" w:line="240" w:lineRule="auto"/>
        <w:rPr>
          <w:b/>
          <w:sz w:val="28"/>
          <w:szCs w:val="28"/>
        </w:rPr>
      </w:pPr>
    </w:p>
    <w:p w:rsidR="009F4D16" w:rsidRDefault="003B1320" w:rsidP="000A1C14">
      <w:pPr>
        <w:tabs>
          <w:tab w:val="left" w:pos="4143"/>
        </w:tabs>
        <w:spacing w:after="0" w:line="240" w:lineRule="auto"/>
        <w:rPr>
          <w:sz w:val="28"/>
          <w:szCs w:val="28"/>
        </w:rPr>
      </w:pPr>
      <w:r w:rsidRPr="00F44EC9">
        <w:rPr>
          <w:b/>
          <w:sz w:val="28"/>
          <w:szCs w:val="28"/>
        </w:rPr>
        <w:t xml:space="preserve">OBJECTIVE </w:t>
      </w:r>
      <w:r w:rsidR="0011301F" w:rsidRPr="00F44EC9">
        <w:rPr>
          <w:b/>
          <w:sz w:val="28"/>
          <w:szCs w:val="28"/>
        </w:rPr>
        <w:t>3</w:t>
      </w:r>
      <w:r w:rsidRPr="00F44EC9">
        <w:rPr>
          <w:b/>
          <w:sz w:val="28"/>
          <w:szCs w:val="28"/>
        </w:rPr>
        <w:t>:</w:t>
      </w:r>
      <w:r w:rsidRPr="003C1D9E">
        <w:rPr>
          <w:sz w:val="28"/>
          <w:szCs w:val="28"/>
        </w:rPr>
        <w:t xml:space="preserve">  </w:t>
      </w:r>
    </w:p>
    <w:p w:rsidR="000A1C14" w:rsidRDefault="000A1C14" w:rsidP="000A1C14">
      <w:pPr>
        <w:autoSpaceDE w:val="0"/>
        <w:autoSpaceDN w:val="0"/>
        <w:adjustRightInd w:val="0"/>
        <w:spacing w:after="0" w:line="240" w:lineRule="auto"/>
        <w:rPr>
          <w:rFonts w:cs="Calibri"/>
        </w:rPr>
      </w:pPr>
      <w:r>
        <w:rPr>
          <w:rFonts w:ascii="Arial" w:hAnsi="Arial" w:cs="Arial"/>
        </w:rPr>
        <w:t>1</w:t>
      </w:r>
      <w:r>
        <w:rPr>
          <w:rFonts w:cs="Calibri"/>
        </w:rPr>
        <w:t>. Collaborate with Campus Judicial, the university police department and the community judicial</w:t>
      </w:r>
    </w:p>
    <w:p w:rsidR="000A1C14" w:rsidRDefault="000A1C14" w:rsidP="000A1C14">
      <w:pPr>
        <w:autoSpaceDE w:val="0"/>
        <w:autoSpaceDN w:val="0"/>
        <w:adjustRightInd w:val="0"/>
        <w:spacing w:after="0" w:line="240" w:lineRule="auto"/>
        <w:rPr>
          <w:rFonts w:cs="Calibri"/>
        </w:rPr>
      </w:pPr>
      <w:r>
        <w:rPr>
          <w:rFonts w:cs="Calibri"/>
        </w:rPr>
        <w:t>system a procedure for requiring student offenders to participate in the 20 hour training program that</w:t>
      </w:r>
    </w:p>
    <w:p w:rsidR="000A1C14" w:rsidRDefault="000A1C14" w:rsidP="000A1C14">
      <w:pPr>
        <w:tabs>
          <w:tab w:val="left" w:pos="4143"/>
        </w:tabs>
        <w:spacing w:after="0" w:line="240" w:lineRule="auto"/>
        <w:rPr>
          <w:rFonts w:cs="Calibri"/>
        </w:rPr>
      </w:pPr>
      <w:r>
        <w:rPr>
          <w:rFonts w:cs="Calibri"/>
        </w:rPr>
        <w:t>will be successfully completed by 8‐10 students at least one time each semester.</w:t>
      </w:r>
    </w:p>
    <w:p w:rsidR="000A1C14" w:rsidRDefault="000A1C14" w:rsidP="000A1C14">
      <w:pPr>
        <w:autoSpaceDE w:val="0"/>
        <w:autoSpaceDN w:val="0"/>
        <w:adjustRightInd w:val="0"/>
        <w:spacing w:after="0" w:line="240" w:lineRule="auto"/>
        <w:rPr>
          <w:rFonts w:cs="Calibri"/>
        </w:rPr>
      </w:pPr>
      <w:r>
        <w:rPr>
          <w:rFonts w:cs="Calibri"/>
        </w:rPr>
        <w:t>2. Collaborate with the athletic department, Student Development, Health Services, Residence Life,</w:t>
      </w:r>
    </w:p>
    <w:p w:rsidR="000A1C14" w:rsidRDefault="000A1C14" w:rsidP="000A1C14">
      <w:pPr>
        <w:autoSpaceDE w:val="0"/>
        <w:autoSpaceDN w:val="0"/>
        <w:adjustRightInd w:val="0"/>
        <w:spacing w:after="0" w:line="240" w:lineRule="auto"/>
        <w:rPr>
          <w:rFonts w:cs="Calibri"/>
        </w:rPr>
      </w:pPr>
      <w:r>
        <w:rPr>
          <w:rFonts w:cs="Calibri"/>
        </w:rPr>
        <w:t>Student Activities, Enrollment Retention, and Greek Life a referral system for students who have been</w:t>
      </w:r>
    </w:p>
    <w:p w:rsidR="000A1C14" w:rsidRDefault="000A1C14" w:rsidP="000A1C14">
      <w:pPr>
        <w:autoSpaceDE w:val="0"/>
        <w:autoSpaceDN w:val="0"/>
        <w:adjustRightInd w:val="0"/>
        <w:spacing w:after="0" w:line="240" w:lineRule="auto"/>
        <w:rPr>
          <w:rFonts w:cs="Calibri"/>
        </w:rPr>
      </w:pPr>
      <w:r>
        <w:rPr>
          <w:rFonts w:cs="Calibri"/>
        </w:rPr>
        <w:t>identified as at‐risk but have not been subject to any judicial system. These students would be</w:t>
      </w:r>
    </w:p>
    <w:p w:rsidR="000A1C14" w:rsidRDefault="000A1C14" w:rsidP="000A1C14">
      <w:pPr>
        <w:autoSpaceDE w:val="0"/>
        <w:autoSpaceDN w:val="0"/>
        <w:adjustRightInd w:val="0"/>
        <w:spacing w:after="0" w:line="240" w:lineRule="auto"/>
        <w:rPr>
          <w:rFonts w:cs="Calibri"/>
        </w:rPr>
      </w:pPr>
      <w:r>
        <w:rPr>
          <w:rFonts w:cs="Calibri"/>
        </w:rPr>
        <w:t>encouraged to participate in the Prime for Life as a preventive measure, and would demonstrate</w:t>
      </w:r>
    </w:p>
    <w:p w:rsidR="000A1C14" w:rsidRDefault="000A1C14" w:rsidP="000A1C14">
      <w:pPr>
        <w:autoSpaceDE w:val="0"/>
        <w:autoSpaceDN w:val="0"/>
        <w:adjustRightInd w:val="0"/>
        <w:spacing w:after="0" w:line="240" w:lineRule="auto"/>
        <w:rPr>
          <w:rFonts w:cs="Calibri"/>
        </w:rPr>
      </w:pPr>
      <w:r>
        <w:rPr>
          <w:rFonts w:cs="Calibri"/>
        </w:rPr>
        <w:t>increased awareness of at‐risk behaviors as well as decreased propensity for judicial violation after</w:t>
      </w:r>
    </w:p>
    <w:p w:rsidR="000A1C14" w:rsidRDefault="000A1C14" w:rsidP="000A1C14">
      <w:pPr>
        <w:tabs>
          <w:tab w:val="left" w:pos="4143"/>
        </w:tabs>
        <w:spacing w:after="0" w:line="240" w:lineRule="auto"/>
        <w:rPr>
          <w:rFonts w:cs="Calibri"/>
        </w:rPr>
      </w:pPr>
      <w:r>
        <w:rPr>
          <w:rFonts w:cs="Calibri"/>
        </w:rPr>
        <w:t>completion of the program.</w:t>
      </w:r>
    </w:p>
    <w:p w:rsidR="008806E8" w:rsidRPr="000A1C14" w:rsidRDefault="008806E8" w:rsidP="000A1C14">
      <w:pPr>
        <w:tabs>
          <w:tab w:val="left" w:pos="4143"/>
        </w:tabs>
        <w:spacing w:after="0" w:line="240" w:lineRule="auto"/>
        <w:rPr>
          <w:sz w:val="28"/>
          <w:szCs w:val="28"/>
          <w:u w:val="single"/>
        </w:rPr>
      </w:pPr>
    </w:p>
    <w:p w:rsidR="0097314F" w:rsidRDefault="009E2EA3" w:rsidP="003B1320">
      <w:pPr>
        <w:tabs>
          <w:tab w:val="left" w:pos="567"/>
        </w:tabs>
        <w:jc w:val="both"/>
        <w:rPr>
          <w:rFonts w:cs="Arial"/>
          <w:i/>
          <w:sz w:val="28"/>
          <w:szCs w:val="28"/>
        </w:rPr>
      </w:pPr>
      <w:r w:rsidRPr="009E2EA3">
        <w:rPr>
          <w:i/>
          <w:noProof/>
          <w:sz w:val="16"/>
          <w:szCs w:val="16"/>
        </w:rPr>
        <w:pict>
          <v:shape id="_x0000_s1119" type="#_x0000_t202" style="position:absolute;left:0;text-align:left;margin-left:1.9pt;margin-top:.2pt;width:473.3pt;height:158.7pt;z-index:251659776;mso-width-relative:margin;mso-height-relative:margin">
            <v:textbox>
              <w:txbxContent>
                <w:p w:rsidR="00525B12" w:rsidRDefault="00525B12" w:rsidP="00B65D28">
                  <w:pPr>
                    <w:spacing w:after="0" w:line="240" w:lineRule="auto"/>
                  </w:pPr>
                  <w:r w:rsidRPr="000A1C14">
                    <w:rPr>
                      <w:rFonts w:cs="Calibri"/>
                      <w:b/>
                    </w:rPr>
                    <w:t>Initial Goal:</w:t>
                  </w:r>
                  <w:r>
                    <w:rPr>
                      <w:rFonts w:cs="Calibri"/>
                    </w:rPr>
                    <w:t xml:space="preserve"> To make the Prime for Life program available to all UWG at‐risk students</w:t>
                  </w:r>
                </w:p>
                <w:p w:rsidR="00525B12" w:rsidRDefault="00525B12" w:rsidP="00B65D28">
                  <w:pPr>
                    <w:spacing w:after="0" w:line="240" w:lineRule="auto"/>
                  </w:pPr>
                </w:p>
                <w:p w:rsidR="00525B12" w:rsidRDefault="00525B12" w:rsidP="00B65D28">
                  <w:pPr>
                    <w:spacing w:after="0" w:line="240" w:lineRule="auto"/>
                    <w:rPr>
                      <w:b/>
                    </w:rPr>
                  </w:pPr>
                  <w:r w:rsidRPr="000A1C14">
                    <w:rPr>
                      <w:b/>
                    </w:rPr>
                    <w:t>What did you do?</w:t>
                  </w:r>
                </w:p>
                <w:p w:rsidR="00525B12" w:rsidRDefault="00525B12" w:rsidP="00B65D28">
                  <w:pPr>
                    <w:spacing w:after="0" w:line="240" w:lineRule="auto"/>
                  </w:pPr>
                  <w:r w:rsidRPr="000A1C14">
                    <w:t xml:space="preserve">We have made appeals and requests with the new Associate Vice President over judicial affairs and to date are still waiting for support </w:t>
                  </w:r>
                  <w:r>
                    <w:t xml:space="preserve">with </w:t>
                  </w:r>
                  <w:r w:rsidRPr="000A1C14">
                    <w:t>initiating the Prime for Life program objectives.</w:t>
                  </w:r>
                  <w:r>
                    <w:t xml:space="preserve">  The plan is to continue the dialogue with hopes of implementing the program for 2009.</w:t>
                  </w:r>
                </w:p>
                <w:p w:rsidR="00525B12" w:rsidRDefault="00525B12" w:rsidP="00B65D28">
                  <w:pPr>
                    <w:spacing w:after="0" w:line="240" w:lineRule="auto"/>
                  </w:pPr>
                </w:p>
                <w:p w:rsidR="00525B12" w:rsidRDefault="00525B12" w:rsidP="00B65D28">
                  <w:pPr>
                    <w:spacing w:after="0" w:line="240" w:lineRule="auto"/>
                    <w:rPr>
                      <w:b/>
                    </w:rPr>
                  </w:pPr>
                  <w:r w:rsidRPr="000A1C14">
                    <w:rPr>
                      <w:b/>
                    </w:rPr>
                    <w:t>What, if any, changes were made to the objective and why?</w:t>
                  </w:r>
                </w:p>
                <w:p w:rsidR="00525B12" w:rsidRPr="008806E8" w:rsidRDefault="00525B12" w:rsidP="00B65D28">
                  <w:pPr>
                    <w:spacing w:after="0" w:line="240" w:lineRule="auto"/>
                  </w:pPr>
                  <w:r w:rsidRPr="008806E8">
                    <w:t>No changes to the objective at this point; however, the objectives may need to change once the program is put into place.</w:t>
                  </w:r>
                </w:p>
                <w:p w:rsidR="00525B12" w:rsidRDefault="00525B12" w:rsidP="00B65D28">
                  <w:pPr>
                    <w:spacing w:after="0" w:line="240" w:lineRule="auto"/>
                  </w:pPr>
                </w:p>
                <w:p w:rsidR="00525B12" w:rsidRDefault="00525B12" w:rsidP="00B65D28">
                  <w:pPr>
                    <w:spacing w:after="0" w:line="240" w:lineRule="auto"/>
                  </w:pPr>
                </w:p>
                <w:p w:rsidR="00525B12" w:rsidRDefault="00525B12" w:rsidP="00B65D28">
                  <w:pPr>
                    <w:spacing w:after="0"/>
                  </w:pPr>
                </w:p>
                <w:p w:rsidR="00525B12" w:rsidRDefault="00525B12" w:rsidP="00B65D28"/>
                <w:p w:rsidR="00525B12" w:rsidRDefault="00525B12" w:rsidP="00B65D28"/>
              </w:txbxContent>
            </v:textbox>
          </v:shape>
        </w:pict>
      </w:r>
      <w:r w:rsidR="00A45D1E">
        <w:rPr>
          <w:rFonts w:cs="Arial"/>
          <w:i/>
          <w:sz w:val="28"/>
          <w:szCs w:val="28"/>
        </w:rPr>
        <w:tab/>
      </w:r>
    </w:p>
    <w:p w:rsidR="0097314F" w:rsidRDefault="0097314F" w:rsidP="003B1320">
      <w:pPr>
        <w:tabs>
          <w:tab w:val="left" w:pos="567"/>
        </w:tabs>
        <w:jc w:val="both"/>
        <w:rPr>
          <w:rFonts w:cs="Arial"/>
          <w:i/>
          <w:sz w:val="28"/>
          <w:szCs w:val="28"/>
        </w:rPr>
      </w:pPr>
    </w:p>
    <w:p w:rsidR="0097314F" w:rsidRDefault="0097314F" w:rsidP="003B1320">
      <w:pPr>
        <w:tabs>
          <w:tab w:val="left" w:pos="567"/>
        </w:tabs>
        <w:jc w:val="both"/>
        <w:rPr>
          <w:rFonts w:cs="Arial"/>
          <w:i/>
          <w:sz w:val="28"/>
          <w:szCs w:val="28"/>
        </w:rPr>
      </w:pPr>
    </w:p>
    <w:p w:rsidR="0097314F" w:rsidRDefault="0097314F" w:rsidP="003B1320">
      <w:pPr>
        <w:tabs>
          <w:tab w:val="left" w:pos="567"/>
        </w:tabs>
        <w:jc w:val="both"/>
        <w:rPr>
          <w:rFonts w:cs="Arial"/>
          <w:i/>
          <w:sz w:val="28"/>
          <w:szCs w:val="28"/>
        </w:rPr>
      </w:pPr>
    </w:p>
    <w:p w:rsidR="0097314F" w:rsidRDefault="0097314F" w:rsidP="003B1320">
      <w:pPr>
        <w:tabs>
          <w:tab w:val="left" w:pos="567"/>
        </w:tabs>
        <w:jc w:val="both"/>
        <w:rPr>
          <w:rFonts w:cs="Arial"/>
          <w:i/>
          <w:sz w:val="28"/>
          <w:szCs w:val="28"/>
        </w:rPr>
      </w:pPr>
    </w:p>
    <w:p w:rsidR="00B65D28" w:rsidRPr="00B65D28" w:rsidRDefault="00B65D28" w:rsidP="0097314F">
      <w:pPr>
        <w:tabs>
          <w:tab w:val="left" w:pos="567"/>
        </w:tabs>
        <w:spacing w:after="0" w:line="240" w:lineRule="auto"/>
        <w:jc w:val="both"/>
        <w:rPr>
          <w:rFonts w:cs="Arial"/>
          <w:i/>
          <w:sz w:val="8"/>
          <w:szCs w:val="8"/>
        </w:rPr>
      </w:pPr>
    </w:p>
    <w:p w:rsidR="005A4F95" w:rsidRDefault="005A4F95" w:rsidP="0097314F">
      <w:pPr>
        <w:tabs>
          <w:tab w:val="left" w:pos="567"/>
        </w:tabs>
        <w:spacing w:after="0"/>
        <w:jc w:val="both"/>
        <w:rPr>
          <w:rFonts w:ascii="Arial" w:hAnsi="Arial" w:cs="Arial"/>
          <w:i/>
        </w:rPr>
      </w:pPr>
    </w:p>
    <w:p w:rsidR="00521C43" w:rsidRDefault="005A4F95" w:rsidP="0097314F">
      <w:pPr>
        <w:tabs>
          <w:tab w:val="left" w:pos="567"/>
        </w:tabs>
        <w:spacing w:after="0"/>
        <w:jc w:val="both"/>
        <w:rPr>
          <w:rFonts w:asciiTheme="minorHAnsi" w:hAnsiTheme="minorHAnsi" w:cs="Arial"/>
          <w:b/>
          <w:sz w:val="28"/>
          <w:szCs w:val="28"/>
        </w:rPr>
      </w:pPr>
      <w:r w:rsidRPr="005A4F95">
        <w:rPr>
          <w:rFonts w:asciiTheme="minorHAnsi" w:hAnsiTheme="minorHAnsi" w:cs="Arial"/>
          <w:b/>
          <w:sz w:val="28"/>
          <w:szCs w:val="28"/>
        </w:rPr>
        <w:lastRenderedPageBreak/>
        <w:t>Objective</w:t>
      </w:r>
      <w:r w:rsidR="00C46D02">
        <w:rPr>
          <w:rFonts w:asciiTheme="minorHAnsi" w:hAnsiTheme="minorHAnsi" w:cs="Arial"/>
          <w:b/>
          <w:sz w:val="28"/>
          <w:szCs w:val="28"/>
        </w:rPr>
        <w:t xml:space="preserve"> </w:t>
      </w:r>
      <w:r>
        <w:rPr>
          <w:rFonts w:asciiTheme="minorHAnsi" w:hAnsiTheme="minorHAnsi" w:cs="Arial"/>
          <w:b/>
          <w:sz w:val="28"/>
          <w:szCs w:val="28"/>
        </w:rPr>
        <w:t xml:space="preserve">4: </w:t>
      </w:r>
    </w:p>
    <w:p w:rsidR="00521C43" w:rsidRDefault="00521C43" w:rsidP="00521C43">
      <w:pPr>
        <w:autoSpaceDE w:val="0"/>
        <w:autoSpaceDN w:val="0"/>
        <w:adjustRightInd w:val="0"/>
        <w:spacing w:after="0" w:line="240" w:lineRule="auto"/>
        <w:rPr>
          <w:rFonts w:cs="Calibri"/>
        </w:rPr>
      </w:pPr>
      <w:r>
        <w:rPr>
          <w:rFonts w:cs="Calibri"/>
        </w:rPr>
        <w:t>1. Establish active membership of the Wolf Athlete Mentor Organization (WAMO) demonstrated by</w:t>
      </w:r>
    </w:p>
    <w:p w:rsidR="00521C43" w:rsidRDefault="00521C43" w:rsidP="00521C43">
      <w:pPr>
        <w:autoSpaceDE w:val="0"/>
        <w:autoSpaceDN w:val="0"/>
        <w:adjustRightInd w:val="0"/>
        <w:spacing w:after="0" w:line="240" w:lineRule="auto"/>
        <w:rPr>
          <w:rFonts w:cs="Calibri"/>
        </w:rPr>
      </w:pPr>
      <w:r>
        <w:rPr>
          <w:rFonts w:cs="Calibri"/>
        </w:rPr>
        <w:t>attendance at 90% of meetings and training events.</w:t>
      </w:r>
    </w:p>
    <w:p w:rsidR="00521C43" w:rsidRDefault="00521C43" w:rsidP="00521C43">
      <w:pPr>
        <w:autoSpaceDE w:val="0"/>
        <w:autoSpaceDN w:val="0"/>
        <w:adjustRightInd w:val="0"/>
        <w:spacing w:after="0" w:line="240" w:lineRule="auto"/>
        <w:rPr>
          <w:rFonts w:cs="Calibri"/>
        </w:rPr>
      </w:pPr>
      <w:r>
        <w:rPr>
          <w:rFonts w:cs="Calibri"/>
        </w:rPr>
        <w:t>2. WAMO members will demonstrate knowledge gained by training (BACCHUS Model) of negative</w:t>
      </w:r>
    </w:p>
    <w:p w:rsidR="00521C43" w:rsidRDefault="00521C43" w:rsidP="00521C43">
      <w:pPr>
        <w:autoSpaceDE w:val="0"/>
        <w:autoSpaceDN w:val="0"/>
        <w:adjustRightInd w:val="0"/>
        <w:spacing w:after="0" w:line="240" w:lineRule="auto"/>
        <w:rPr>
          <w:rFonts w:cs="Calibri"/>
        </w:rPr>
      </w:pPr>
      <w:r>
        <w:rPr>
          <w:rFonts w:cs="Calibri"/>
        </w:rPr>
        <w:t>effects of alcohol abuse, symptoms of abusive/addictive behaviors, and the process for making</w:t>
      </w:r>
    </w:p>
    <w:p w:rsidR="00521C43" w:rsidRDefault="00521C43" w:rsidP="00521C43">
      <w:pPr>
        <w:autoSpaceDE w:val="0"/>
        <w:autoSpaceDN w:val="0"/>
        <w:adjustRightInd w:val="0"/>
        <w:spacing w:after="0" w:line="240" w:lineRule="auto"/>
        <w:rPr>
          <w:rFonts w:cs="Calibri"/>
        </w:rPr>
      </w:pPr>
      <w:r>
        <w:rPr>
          <w:rFonts w:cs="Calibri"/>
        </w:rPr>
        <w:t>referrals and seeking help for teammates or others, and will increase to a level of 90% proficiency by</w:t>
      </w:r>
    </w:p>
    <w:p w:rsidR="00521C43" w:rsidRDefault="00521C43" w:rsidP="00521C43">
      <w:pPr>
        <w:autoSpaceDE w:val="0"/>
        <w:autoSpaceDN w:val="0"/>
        <w:adjustRightInd w:val="0"/>
        <w:spacing w:after="0" w:line="240" w:lineRule="auto"/>
        <w:rPr>
          <w:rFonts w:cs="Calibri"/>
        </w:rPr>
      </w:pPr>
      <w:r>
        <w:rPr>
          <w:rFonts w:cs="Calibri"/>
        </w:rPr>
        <w:t>the end of the training.</w:t>
      </w:r>
    </w:p>
    <w:p w:rsidR="00521C43" w:rsidRDefault="00521C43" w:rsidP="00521C43">
      <w:pPr>
        <w:autoSpaceDE w:val="0"/>
        <w:autoSpaceDN w:val="0"/>
        <w:adjustRightInd w:val="0"/>
        <w:spacing w:after="0" w:line="240" w:lineRule="auto"/>
        <w:rPr>
          <w:rFonts w:cs="Calibri"/>
        </w:rPr>
      </w:pPr>
      <w:r>
        <w:rPr>
          <w:rFonts w:cs="Calibri"/>
        </w:rPr>
        <w:t>3. WAMO mentors will deliver team appropriate educational and skill training sessions as needed</w:t>
      </w:r>
    </w:p>
    <w:p w:rsidR="00521C43" w:rsidRDefault="00521C43" w:rsidP="00521C43">
      <w:pPr>
        <w:autoSpaceDE w:val="0"/>
        <w:autoSpaceDN w:val="0"/>
        <w:adjustRightInd w:val="0"/>
        <w:spacing w:after="0" w:line="240" w:lineRule="auto"/>
        <w:rPr>
          <w:rFonts w:cs="Calibri"/>
        </w:rPr>
      </w:pPr>
      <w:r>
        <w:rPr>
          <w:rFonts w:cs="Calibri"/>
        </w:rPr>
        <w:t>during the course of the school year, receiving positive results from attendees, including an average</w:t>
      </w:r>
    </w:p>
    <w:p w:rsidR="00521C43" w:rsidRDefault="00521C43" w:rsidP="00521C43">
      <w:pPr>
        <w:autoSpaceDE w:val="0"/>
        <w:autoSpaceDN w:val="0"/>
        <w:adjustRightInd w:val="0"/>
        <w:spacing w:after="0" w:line="240" w:lineRule="auto"/>
        <w:rPr>
          <w:rFonts w:cs="Calibri"/>
        </w:rPr>
      </w:pPr>
      <w:r>
        <w:rPr>
          <w:rFonts w:cs="Calibri"/>
        </w:rPr>
        <w:t>rating of “good” for each session, and with demonstrated knowledge change by 50% from the</w:t>
      </w:r>
    </w:p>
    <w:p w:rsidR="00521C43" w:rsidRDefault="00521C43" w:rsidP="00521C43">
      <w:pPr>
        <w:tabs>
          <w:tab w:val="left" w:pos="567"/>
        </w:tabs>
        <w:spacing w:after="0"/>
        <w:jc w:val="both"/>
        <w:rPr>
          <w:rFonts w:asciiTheme="minorHAnsi" w:hAnsiTheme="minorHAnsi" w:cs="Arial"/>
          <w:b/>
          <w:sz w:val="28"/>
          <w:szCs w:val="28"/>
        </w:rPr>
      </w:pPr>
      <w:r>
        <w:rPr>
          <w:rFonts w:cs="Calibri"/>
        </w:rPr>
        <w:t>beginning to the end of each session.</w:t>
      </w:r>
      <w:r w:rsidRPr="005A4F95">
        <w:rPr>
          <w:rFonts w:asciiTheme="minorHAnsi" w:hAnsiTheme="minorHAnsi" w:cs="Arial"/>
          <w:b/>
          <w:sz w:val="28"/>
          <w:szCs w:val="28"/>
        </w:rPr>
        <w:t xml:space="preserve"> </w:t>
      </w:r>
    </w:p>
    <w:p w:rsidR="00C46D02" w:rsidRDefault="00C46D02" w:rsidP="00521C43">
      <w:pPr>
        <w:tabs>
          <w:tab w:val="left" w:pos="567"/>
        </w:tabs>
        <w:spacing w:after="0"/>
        <w:jc w:val="both"/>
        <w:rPr>
          <w:rFonts w:asciiTheme="minorHAnsi" w:hAnsiTheme="minorHAnsi" w:cs="Arial"/>
          <w:b/>
          <w:sz w:val="28"/>
          <w:szCs w:val="28"/>
        </w:rPr>
      </w:pPr>
    </w:p>
    <w:p w:rsidR="000F0B47" w:rsidRDefault="009E2EA3" w:rsidP="00521C43">
      <w:pPr>
        <w:tabs>
          <w:tab w:val="left" w:pos="567"/>
        </w:tabs>
        <w:spacing w:after="0"/>
        <w:jc w:val="both"/>
        <w:rPr>
          <w:rFonts w:asciiTheme="minorHAnsi" w:hAnsiTheme="minorHAnsi" w:cs="Arial"/>
          <w:b/>
          <w:sz w:val="28"/>
          <w:szCs w:val="28"/>
        </w:rPr>
      </w:pPr>
      <w:r>
        <w:rPr>
          <w:rFonts w:asciiTheme="minorHAnsi" w:hAnsiTheme="minorHAnsi" w:cs="Arial"/>
          <w:b/>
          <w:noProof/>
          <w:sz w:val="28"/>
          <w:szCs w:val="28"/>
          <w:lang w:eastAsia="zh-TW"/>
        </w:rPr>
        <w:pict>
          <v:shape id="_x0000_s1133" type="#_x0000_t202" style="position:absolute;left:0;text-align:left;margin-left:0;margin-top:0;width:467.2pt;height:317.45pt;z-index:251662848;mso-position-horizontal:center;mso-width-relative:margin;mso-height-relative:margin">
            <v:textbox>
              <w:txbxContent>
                <w:p w:rsidR="00525B12" w:rsidRDefault="00525B12" w:rsidP="00521C43">
                  <w:pPr>
                    <w:autoSpaceDE w:val="0"/>
                    <w:autoSpaceDN w:val="0"/>
                    <w:adjustRightInd w:val="0"/>
                    <w:spacing w:after="0" w:line="240" w:lineRule="auto"/>
                    <w:rPr>
                      <w:rFonts w:cs="Calibri"/>
                    </w:rPr>
                  </w:pPr>
                  <w:r w:rsidRPr="00521C43">
                    <w:rPr>
                      <w:rFonts w:cs="Calibri"/>
                      <w:b/>
                    </w:rPr>
                    <w:t>Initial Goal:</w:t>
                  </w:r>
                  <w:r>
                    <w:rPr>
                      <w:rFonts w:cs="Calibri"/>
                    </w:rPr>
                    <w:t xml:space="preserve"> To establish the Wolf Athlete Mentor Organization (WAMO) on campus as an active student athlete peer mentor organization</w:t>
                  </w:r>
                </w:p>
                <w:p w:rsidR="00525B12" w:rsidRDefault="00525B12" w:rsidP="00521C43">
                  <w:pPr>
                    <w:autoSpaceDE w:val="0"/>
                    <w:autoSpaceDN w:val="0"/>
                    <w:adjustRightInd w:val="0"/>
                    <w:spacing w:after="0" w:line="240" w:lineRule="auto"/>
                    <w:rPr>
                      <w:rFonts w:cs="Calibri"/>
                    </w:rPr>
                  </w:pPr>
                </w:p>
                <w:p w:rsidR="00525B12" w:rsidRPr="00C921F8" w:rsidRDefault="00525B12" w:rsidP="00521C43">
                  <w:pPr>
                    <w:spacing w:after="0" w:line="240" w:lineRule="auto"/>
                    <w:rPr>
                      <w:b/>
                    </w:rPr>
                  </w:pPr>
                  <w:r w:rsidRPr="00C921F8">
                    <w:rPr>
                      <w:b/>
                    </w:rPr>
                    <w:t>What did you do?</w:t>
                  </w:r>
                </w:p>
                <w:p w:rsidR="00525B12" w:rsidRDefault="00525B12" w:rsidP="00521C43">
                  <w:pPr>
                    <w:autoSpaceDE w:val="0"/>
                    <w:autoSpaceDN w:val="0"/>
                    <w:adjustRightInd w:val="0"/>
                    <w:spacing w:after="0" w:line="240" w:lineRule="auto"/>
                    <w:rPr>
                      <w:rFonts w:cs="Calibri"/>
                    </w:rPr>
                  </w:pPr>
                  <w:r>
                    <w:rPr>
                      <w:rFonts w:cs="Calibri"/>
                    </w:rPr>
                    <w:t>We have officially formed the Wolf Athlete Mentor Organization as an official university organization.  Representatives were selected by coaches with two from each sport team and four identified for football.  Cheerleaders and athletic trainers were included.  A WAMO link was added to the athletic website with stated purpose and links to each WAMO member.</w:t>
                  </w:r>
                </w:p>
                <w:p w:rsidR="00525B12" w:rsidRDefault="00525B12" w:rsidP="00521C43">
                  <w:pPr>
                    <w:autoSpaceDE w:val="0"/>
                    <w:autoSpaceDN w:val="0"/>
                    <w:adjustRightInd w:val="0"/>
                    <w:spacing w:after="0" w:line="240" w:lineRule="auto"/>
                    <w:rPr>
                      <w:rFonts w:cs="Calibri"/>
                    </w:rPr>
                  </w:pPr>
                  <w:r w:rsidRPr="00670FE6">
                    <w:rPr>
                      <w:rFonts w:cs="Calibri-Bold"/>
                      <w:bCs/>
                    </w:rPr>
                    <w:t xml:space="preserve">WAMO members met initially in August, twice in September, twice in October with a training session in October conducted by a university counselor and student patient advocate from the Health Service Center.  The training involved Personal Skills Training primarily in how to approach teammates who indicate signs of being at-risk including the process for making the referral connection.  </w:t>
                  </w:r>
                  <w:r>
                    <w:rPr>
                      <w:rFonts w:cs="Calibri-Bold"/>
                      <w:bCs/>
                    </w:rPr>
                    <w:t>There was a meeting in February and students participated in further alcohol training in March.  For assessment see Appendix B-2.</w:t>
                  </w:r>
                </w:p>
                <w:p w:rsidR="00525B12" w:rsidRDefault="00525B12" w:rsidP="00521C43">
                  <w:pPr>
                    <w:autoSpaceDE w:val="0"/>
                    <w:autoSpaceDN w:val="0"/>
                    <w:adjustRightInd w:val="0"/>
                    <w:spacing w:after="0" w:line="240" w:lineRule="auto"/>
                    <w:rPr>
                      <w:rFonts w:cs="Calibri"/>
                    </w:rPr>
                  </w:pPr>
                </w:p>
                <w:p w:rsidR="00525B12" w:rsidRDefault="00525B12" w:rsidP="00521C43">
                  <w:pPr>
                    <w:autoSpaceDE w:val="0"/>
                    <w:autoSpaceDN w:val="0"/>
                    <w:adjustRightInd w:val="0"/>
                    <w:spacing w:after="0" w:line="240" w:lineRule="auto"/>
                    <w:rPr>
                      <w:rFonts w:ascii="Calibri-Bold" w:hAnsi="Calibri-Bold" w:cs="Calibri-Bold"/>
                      <w:b/>
                      <w:bCs/>
                    </w:rPr>
                  </w:pPr>
                  <w:r>
                    <w:rPr>
                      <w:rFonts w:ascii="Calibri-Bold" w:hAnsi="Calibri-Bold" w:cs="Calibri-Bold"/>
                      <w:b/>
                      <w:bCs/>
                    </w:rPr>
                    <w:t>The results:</w:t>
                  </w:r>
                </w:p>
                <w:p w:rsidR="00525B12" w:rsidRPr="00670FE6" w:rsidRDefault="00525B12" w:rsidP="00521C43">
                  <w:pPr>
                    <w:autoSpaceDE w:val="0"/>
                    <w:autoSpaceDN w:val="0"/>
                    <w:adjustRightInd w:val="0"/>
                    <w:spacing w:after="0" w:line="240" w:lineRule="auto"/>
                    <w:rPr>
                      <w:rFonts w:cs="Calibri-Bold"/>
                      <w:bCs/>
                    </w:rPr>
                  </w:pPr>
                  <w:r>
                    <w:rPr>
                      <w:rFonts w:cs="Calibri-Bold"/>
                      <w:bCs/>
                    </w:rPr>
                    <w:t>The challenges continued to be the same as it becomes increasingly difficult to work around competition and practice and class schedules of the WAMO members. We were not successful in meeting the 90% participation goal. We also need to improve our assessment of “proficiency” after training sessions.  Unfortunately, to date WAMO members have served primarily as mentors and not fulfilled any official “educational” roles within their teams. (See Appendix C-2.)</w:t>
                  </w:r>
                </w:p>
                <w:p w:rsidR="00525B12" w:rsidRDefault="00525B12" w:rsidP="00521C43">
                  <w:pPr>
                    <w:autoSpaceDE w:val="0"/>
                    <w:autoSpaceDN w:val="0"/>
                    <w:adjustRightInd w:val="0"/>
                    <w:spacing w:after="0" w:line="240" w:lineRule="auto"/>
                    <w:rPr>
                      <w:rFonts w:cs="Calibri"/>
                    </w:rPr>
                  </w:pPr>
                </w:p>
                <w:p w:rsidR="00525B12" w:rsidRPr="00521C43" w:rsidRDefault="00525B12" w:rsidP="00521C43">
                  <w:pPr>
                    <w:autoSpaceDE w:val="0"/>
                    <w:autoSpaceDN w:val="0"/>
                    <w:adjustRightInd w:val="0"/>
                    <w:spacing w:after="0" w:line="240" w:lineRule="auto"/>
                    <w:rPr>
                      <w:rFonts w:cs="Calibri"/>
                    </w:rPr>
                  </w:pPr>
                </w:p>
              </w:txbxContent>
            </v:textbox>
          </v:shape>
        </w:pict>
      </w:r>
    </w:p>
    <w:p w:rsidR="000F0B47" w:rsidRPr="000F0B47" w:rsidRDefault="000F0B47" w:rsidP="000F0B47">
      <w:pPr>
        <w:rPr>
          <w:rFonts w:asciiTheme="minorHAnsi" w:hAnsiTheme="minorHAnsi" w:cs="Arial"/>
          <w:sz w:val="28"/>
          <w:szCs w:val="28"/>
        </w:rPr>
      </w:pPr>
    </w:p>
    <w:p w:rsidR="000F0B47" w:rsidRPr="000F0B47" w:rsidRDefault="000F0B47" w:rsidP="000F0B47">
      <w:pPr>
        <w:rPr>
          <w:rFonts w:asciiTheme="minorHAnsi" w:hAnsiTheme="minorHAnsi" w:cs="Arial"/>
          <w:sz w:val="28"/>
          <w:szCs w:val="28"/>
        </w:rPr>
      </w:pPr>
    </w:p>
    <w:p w:rsidR="000F0B47" w:rsidRPr="000F0B47" w:rsidRDefault="000F0B47" w:rsidP="000F0B47">
      <w:pPr>
        <w:rPr>
          <w:rFonts w:asciiTheme="minorHAnsi" w:hAnsiTheme="minorHAnsi" w:cs="Arial"/>
          <w:sz w:val="28"/>
          <w:szCs w:val="28"/>
        </w:rPr>
      </w:pPr>
    </w:p>
    <w:p w:rsidR="000F0B47" w:rsidRPr="000F0B47" w:rsidRDefault="000F0B47" w:rsidP="000F0B47">
      <w:pPr>
        <w:rPr>
          <w:rFonts w:asciiTheme="minorHAnsi" w:hAnsiTheme="minorHAnsi" w:cs="Arial"/>
          <w:sz w:val="28"/>
          <w:szCs w:val="28"/>
        </w:rPr>
      </w:pPr>
    </w:p>
    <w:p w:rsidR="000F0B47" w:rsidRPr="000F0B47" w:rsidRDefault="000F0B47" w:rsidP="000F0B47">
      <w:pPr>
        <w:rPr>
          <w:rFonts w:asciiTheme="minorHAnsi" w:hAnsiTheme="minorHAnsi" w:cs="Arial"/>
          <w:sz w:val="28"/>
          <w:szCs w:val="28"/>
        </w:rPr>
      </w:pPr>
    </w:p>
    <w:p w:rsidR="000F0B47" w:rsidRPr="000F0B47" w:rsidRDefault="000F0B47" w:rsidP="000F0B47">
      <w:pPr>
        <w:rPr>
          <w:rFonts w:asciiTheme="minorHAnsi" w:hAnsiTheme="minorHAnsi" w:cs="Arial"/>
          <w:sz w:val="28"/>
          <w:szCs w:val="28"/>
        </w:rPr>
      </w:pPr>
    </w:p>
    <w:p w:rsidR="000F0B47" w:rsidRPr="000F0B47" w:rsidRDefault="000F0B47" w:rsidP="000F0B47">
      <w:pPr>
        <w:rPr>
          <w:rFonts w:asciiTheme="minorHAnsi" w:hAnsiTheme="minorHAnsi" w:cs="Arial"/>
          <w:sz w:val="28"/>
          <w:szCs w:val="28"/>
        </w:rPr>
      </w:pPr>
    </w:p>
    <w:p w:rsidR="000F0B47" w:rsidRPr="000F0B47" w:rsidRDefault="000F0B47" w:rsidP="000F0B47">
      <w:pPr>
        <w:rPr>
          <w:rFonts w:asciiTheme="minorHAnsi" w:hAnsiTheme="minorHAnsi" w:cs="Arial"/>
          <w:sz w:val="28"/>
          <w:szCs w:val="28"/>
        </w:rPr>
      </w:pPr>
    </w:p>
    <w:p w:rsidR="000F0B47" w:rsidRPr="000F0B47" w:rsidRDefault="000F0B47" w:rsidP="000F0B47">
      <w:pPr>
        <w:rPr>
          <w:rFonts w:asciiTheme="minorHAnsi" w:hAnsiTheme="minorHAnsi" w:cs="Arial"/>
          <w:sz w:val="28"/>
          <w:szCs w:val="28"/>
        </w:rPr>
      </w:pPr>
    </w:p>
    <w:p w:rsidR="000F0B47" w:rsidRDefault="000F0B47" w:rsidP="00521C43">
      <w:pPr>
        <w:tabs>
          <w:tab w:val="left" w:pos="567"/>
        </w:tabs>
        <w:spacing w:after="0"/>
        <w:jc w:val="both"/>
        <w:rPr>
          <w:rFonts w:asciiTheme="minorHAnsi" w:hAnsiTheme="minorHAnsi" w:cs="Arial"/>
          <w:sz w:val="28"/>
          <w:szCs w:val="28"/>
        </w:rPr>
      </w:pPr>
    </w:p>
    <w:p w:rsidR="000F0B47" w:rsidRDefault="000F0B47" w:rsidP="00521C43">
      <w:pPr>
        <w:tabs>
          <w:tab w:val="left" w:pos="567"/>
        </w:tabs>
        <w:spacing w:after="0"/>
        <w:jc w:val="both"/>
        <w:rPr>
          <w:rFonts w:asciiTheme="minorHAnsi" w:hAnsiTheme="minorHAnsi" w:cs="Arial"/>
          <w:sz w:val="28"/>
          <w:szCs w:val="28"/>
        </w:rPr>
      </w:pPr>
    </w:p>
    <w:p w:rsidR="000F0B47" w:rsidRDefault="000F0B47" w:rsidP="00521C43">
      <w:pPr>
        <w:tabs>
          <w:tab w:val="left" w:pos="567"/>
        </w:tabs>
        <w:spacing w:after="0"/>
        <w:jc w:val="both"/>
        <w:rPr>
          <w:rFonts w:asciiTheme="minorHAnsi" w:hAnsiTheme="minorHAnsi" w:cs="Arial"/>
          <w:sz w:val="28"/>
          <w:szCs w:val="28"/>
        </w:rPr>
      </w:pPr>
    </w:p>
    <w:p w:rsidR="000F0B47" w:rsidRDefault="000F0B47" w:rsidP="00521C43">
      <w:pPr>
        <w:tabs>
          <w:tab w:val="left" w:pos="567"/>
        </w:tabs>
        <w:spacing w:after="0"/>
        <w:jc w:val="both"/>
        <w:rPr>
          <w:rFonts w:asciiTheme="minorHAnsi" w:hAnsiTheme="minorHAnsi" w:cs="Arial"/>
          <w:sz w:val="28"/>
          <w:szCs w:val="28"/>
        </w:rPr>
      </w:pPr>
    </w:p>
    <w:p w:rsidR="000F0B47" w:rsidRDefault="000F0B47" w:rsidP="00521C43">
      <w:pPr>
        <w:tabs>
          <w:tab w:val="left" w:pos="567"/>
        </w:tabs>
        <w:spacing w:after="0"/>
        <w:jc w:val="both"/>
        <w:rPr>
          <w:rFonts w:asciiTheme="minorHAnsi" w:hAnsiTheme="minorHAnsi" w:cs="Arial"/>
          <w:sz w:val="28"/>
          <w:szCs w:val="28"/>
        </w:rPr>
      </w:pPr>
    </w:p>
    <w:p w:rsidR="000F0B47" w:rsidRDefault="000F0B47" w:rsidP="00521C43">
      <w:pPr>
        <w:tabs>
          <w:tab w:val="left" w:pos="567"/>
        </w:tabs>
        <w:spacing w:after="0"/>
        <w:jc w:val="both"/>
        <w:rPr>
          <w:rFonts w:asciiTheme="minorHAnsi" w:hAnsiTheme="minorHAnsi" w:cs="Arial"/>
          <w:sz w:val="28"/>
          <w:szCs w:val="28"/>
        </w:rPr>
      </w:pPr>
    </w:p>
    <w:p w:rsidR="000F0B47" w:rsidRDefault="000F0B47" w:rsidP="00521C43">
      <w:pPr>
        <w:tabs>
          <w:tab w:val="left" w:pos="567"/>
        </w:tabs>
        <w:spacing w:after="0"/>
        <w:jc w:val="both"/>
        <w:rPr>
          <w:rFonts w:asciiTheme="minorHAnsi" w:hAnsiTheme="minorHAnsi" w:cs="Arial"/>
          <w:sz w:val="28"/>
          <w:szCs w:val="28"/>
        </w:rPr>
      </w:pPr>
    </w:p>
    <w:p w:rsidR="000F0B47" w:rsidRDefault="000F0B47" w:rsidP="00521C43">
      <w:pPr>
        <w:tabs>
          <w:tab w:val="left" w:pos="567"/>
        </w:tabs>
        <w:spacing w:after="0"/>
        <w:jc w:val="both"/>
        <w:rPr>
          <w:rFonts w:asciiTheme="minorHAnsi" w:hAnsiTheme="minorHAnsi" w:cs="Arial"/>
          <w:sz w:val="28"/>
          <w:szCs w:val="28"/>
        </w:rPr>
      </w:pPr>
    </w:p>
    <w:p w:rsidR="000F0B47" w:rsidRDefault="000F0B47" w:rsidP="00521C43">
      <w:pPr>
        <w:tabs>
          <w:tab w:val="left" w:pos="567"/>
        </w:tabs>
        <w:spacing w:after="0"/>
        <w:jc w:val="both"/>
        <w:rPr>
          <w:rFonts w:asciiTheme="minorHAnsi" w:hAnsiTheme="minorHAnsi" w:cs="Arial"/>
          <w:sz w:val="28"/>
          <w:szCs w:val="28"/>
        </w:rPr>
      </w:pPr>
    </w:p>
    <w:p w:rsidR="000F0B47" w:rsidRDefault="000F0B47" w:rsidP="000F0B47">
      <w:pPr>
        <w:tabs>
          <w:tab w:val="left" w:pos="567"/>
        </w:tabs>
        <w:spacing w:after="0"/>
        <w:jc w:val="both"/>
        <w:rPr>
          <w:rFonts w:asciiTheme="minorHAnsi" w:hAnsiTheme="minorHAnsi" w:cs="Arial"/>
          <w:b/>
          <w:sz w:val="28"/>
          <w:szCs w:val="28"/>
        </w:rPr>
      </w:pPr>
      <w:r w:rsidRPr="005A4F95">
        <w:rPr>
          <w:rFonts w:asciiTheme="minorHAnsi" w:hAnsiTheme="minorHAnsi" w:cs="Arial"/>
          <w:b/>
          <w:sz w:val="28"/>
          <w:szCs w:val="28"/>
        </w:rPr>
        <w:lastRenderedPageBreak/>
        <w:t>Objective</w:t>
      </w:r>
      <w:r>
        <w:rPr>
          <w:rFonts w:asciiTheme="minorHAnsi" w:hAnsiTheme="minorHAnsi" w:cs="Arial"/>
          <w:b/>
          <w:sz w:val="28"/>
          <w:szCs w:val="28"/>
        </w:rPr>
        <w:t xml:space="preserve"> 5: </w:t>
      </w:r>
    </w:p>
    <w:p w:rsidR="000F0B47" w:rsidRDefault="000F0B47" w:rsidP="000F0B47">
      <w:pPr>
        <w:autoSpaceDE w:val="0"/>
        <w:autoSpaceDN w:val="0"/>
        <w:adjustRightInd w:val="0"/>
        <w:spacing w:after="0" w:line="240" w:lineRule="auto"/>
        <w:rPr>
          <w:rFonts w:cs="Calibri"/>
          <w:sz w:val="24"/>
        </w:rPr>
      </w:pPr>
      <w:r w:rsidRPr="000F0B47">
        <w:rPr>
          <w:rFonts w:cs="Calibri"/>
          <w:sz w:val="24"/>
        </w:rPr>
        <w:t>Collaborate with Student Activities to provide a campus‐wide football tailgate party, a basketball tailgate</w:t>
      </w:r>
      <w:r>
        <w:rPr>
          <w:rFonts w:cs="Calibri"/>
          <w:sz w:val="24"/>
        </w:rPr>
        <w:t xml:space="preserve"> </w:t>
      </w:r>
      <w:r w:rsidRPr="000F0B47">
        <w:rPr>
          <w:rFonts w:cs="Calibri"/>
          <w:sz w:val="24"/>
        </w:rPr>
        <w:t>party and at least one other alcohol‐free event promoting responsible alcohol messages that 80% of the</w:t>
      </w:r>
      <w:r>
        <w:rPr>
          <w:rFonts w:cs="Calibri"/>
          <w:sz w:val="24"/>
        </w:rPr>
        <w:t xml:space="preserve"> </w:t>
      </w:r>
      <w:r w:rsidRPr="000F0B47">
        <w:rPr>
          <w:rFonts w:cs="Calibri"/>
          <w:sz w:val="24"/>
        </w:rPr>
        <w:t>student attendees view as fun and 80% indicating knowledge of the awareness messages.</w:t>
      </w:r>
    </w:p>
    <w:p w:rsidR="000F0B47" w:rsidRPr="000F0B47" w:rsidRDefault="009E2EA3" w:rsidP="000F0B47">
      <w:pPr>
        <w:autoSpaceDE w:val="0"/>
        <w:autoSpaceDN w:val="0"/>
        <w:adjustRightInd w:val="0"/>
        <w:spacing w:after="0" w:line="240" w:lineRule="auto"/>
        <w:rPr>
          <w:rFonts w:cs="Calibri"/>
          <w:sz w:val="24"/>
        </w:rPr>
      </w:pPr>
      <w:r>
        <w:rPr>
          <w:rFonts w:cs="Calibri"/>
          <w:noProof/>
          <w:sz w:val="24"/>
          <w:lang w:eastAsia="zh-TW"/>
        </w:rPr>
        <w:pict>
          <v:shape id="_x0000_s1134" type="#_x0000_t202" style="position:absolute;margin-left:0;margin-top:2.35pt;width:476.8pt;height:347.2pt;z-index:251664896;mso-position-horizontal:center;mso-width-relative:margin;mso-height-relative:margin">
            <v:textbox>
              <w:txbxContent>
                <w:p w:rsidR="00525B12" w:rsidRPr="000F0B47" w:rsidRDefault="00525B12" w:rsidP="000F0B47">
                  <w:pPr>
                    <w:autoSpaceDE w:val="0"/>
                    <w:autoSpaceDN w:val="0"/>
                    <w:adjustRightInd w:val="0"/>
                    <w:spacing w:after="0" w:line="240" w:lineRule="auto"/>
                    <w:rPr>
                      <w:rFonts w:cs="Calibri"/>
                      <w:sz w:val="24"/>
                    </w:rPr>
                  </w:pPr>
                  <w:r w:rsidRPr="000F0B47">
                    <w:rPr>
                      <w:rFonts w:cs="Calibri"/>
                      <w:b/>
                      <w:sz w:val="24"/>
                    </w:rPr>
                    <w:t>Initial Goal:</w:t>
                  </w:r>
                  <w:r w:rsidRPr="000F0B47">
                    <w:rPr>
                      <w:rFonts w:cs="Calibri"/>
                      <w:sz w:val="24"/>
                    </w:rPr>
                    <w:t xml:space="preserve"> To provide collaborative, university‐wide alcohol‐free alternative events each semester associated with athletic events</w:t>
                  </w:r>
                </w:p>
                <w:p w:rsidR="00525B12" w:rsidRDefault="00525B12" w:rsidP="000F0B47">
                  <w:pPr>
                    <w:autoSpaceDE w:val="0"/>
                    <w:autoSpaceDN w:val="0"/>
                    <w:adjustRightInd w:val="0"/>
                    <w:spacing w:after="0" w:line="240" w:lineRule="auto"/>
                    <w:rPr>
                      <w:rFonts w:cs="Calibri"/>
                    </w:rPr>
                  </w:pPr>
                </w:p>
                <w:p w:rsidR="00525B12" w:rsidRDefault="00525B12" w:rsidP="000F0B47">
                  <w:pPr>
                    <w:autoSpaceDE w:val="0"/>
                    <w:autoSpaceDN w:val="0"/>
                    <w:adjustRightInd w:val="0"/>
                    <w:spacing w:after="0" w:line="240" w:lineRule="auto"/>
                    <w:rPr>
                      <w:rFonts w:ascii="Calibri-Bold" w:hAnsi="Calibri-Bold" w:cs="Calibri-Bold"/>
                      <w:b/>
                      <w:bCs/>
                      <w:sz w:val="24"/>
                    </w:rPr>
                  </w:pPr>
                  <w:r w:rsidRPr="000F0B47">
                    <w:rPr>
                      <w:rFonts w:ascii="Calibri-Bold" w:hAnsi="Calibri-Bold" w:cs="Calibri-Bold"/>
                      <w:b/>
                      <w:bCs/>
                      <w:sz w:val="24"/>
                    </w:rPr>
                    <w:t>What we did:</w:t>
                  </w:r>
                </w:p>
                <w:p w:rsidR="00525B12" w:rsidRPr="000F0B47" w:rsidRDefault="00525B12" w:rsidP="000F0B47">
                  <w:pPr>
                    <w:autoSpaceDE w:val="0"/>
                    <w:autoSpaceDN w:val="0"/>
                    <w:adjustRightInd w:val="0"/>
                    <w:spacing w:after="0" w:line="240" w:lineRule="auto"/>
                    <w:rPr>
                      <w:rFonts w:cs="Calibri"/>
                      <w:sz w:val="24"/>
                    </w:rPr>
                  </w:pPr>
                  <w:r w:rsidRPr="000F0B47">
                    <w:rPr>
                      <w:rFonts w:cs="Calibri"/>
                      <w:sz w:val="24"/>
                    </w:rPr>
                    <w:t xml:space="preserve">On Saturday, September 20, we co-sponsored the Second Annual UWG Alcohol-free Tailgate Party with the Student Activities Council and Residence Life.  The event included DJ music with spirit give-aways, free pizza and drinks.  </w:t>
                  </w:r>
                  <w:r>
                    <w:rPr>
                      <w:rFonts w:cs="Calibri"/>
                      <w:sz w:val="24"/>
                    </w:rPr>
                    <w:t xml:space="preserve">Students played Frisbee and corn hole toss games. </w:t>
                  </w:r>
                  <w:r w:rsidRPr="000F0B47">
                    <w:rPr>
                      <w:rFonts w:cs="Calibri"/>
                      <w:sz w:val="24"/>
                    </w:rPr>
                    <w:t>The remaining seat cushions with the reflection logo and signs of alcohol poisoning were also given away.</w:t>
                  </w:r>
                </w:p>
                <w:p w:rsidR="00525B12" w:rsidRPr="000F0B47" w:rsidRDefault="00525B12" w:rsidP="000F0B47">
                  <w:pPr>
                    <w:autoSpaceDE w:val="0"/>
                    <w:autoSpaceDN w:val="0"/>
                    <w:adjustRightInd w:val="0"/>
                    <w:spacing w:after="0" w:line="240" w:lineRule="auto"/>
                    <w:rPr>
                      <w:rFonts w:cs="Calibri"/>
                      <w:sz w:val="24"/>
                    </w:rPr>
                  </w:pPr>
                  <w:r>
                    <w:rPr>
                      <w:rFonts w:cs="Calibri"/>
                      <w:sz w:val="24"/>
                    </w:rPr>
                    <w:t xml:space="preserve">On Sunday, February 1, we co-sponsored another Super Bowl alcohol-free party with the Student Activities Council in the Campus Center ballroom with large screen viewing and free food.  </w:t>
                  </w:r>
                </w:p>
                <w:p w:rsidR="00525B12" w:rsidRPr="000F0B47" w:rsidRDefault="00525B12" w:rsidP="000F0B47">
                  <w:pPr>
                    <w:autoSpaceDE w:val="0"/>
                    <w:autoSpaceDN w:val="0"/>
                    <w:adjustRightInd w:val="0"/>
                    <w:spacing w:after="0" w:line="240" w:lineRule="auto"/>
                    <w:rPr>
                      <w:rFonts w:cs="Calibri"/>
                      <w:sz w:val="24"/>
                    </w:rPr>
                  </w:pPr>
                </w:p>
                <w:p w:rsidR="00525B12" w:rsidRDefault="00525B12" w:rsidP="000F0B47">
                  <w:pPr>
                    <w:autoSpaceDE w:val="0"/>
                    <w:autoSpaceDN w:val="0"/>
                    <w:adjustRightInd w:val="0"/>
                    <w:spacing w:after="0" w:line="240" w:lineRule="auto"/>
                    <w:rPr>
                      <w:rFonts w:ascii="Calibri-Bold" w:hAnsi="Calibri-Bold" w:cs="Calibri-Bold"/>
                      <w:b/>
                      <w:bCs/>
                      <w:sz w:val="24"/>
                    </w:rPr>
                  </w:pPr>
                  <w:r w:rsidRPr="000F0B47">
                    <w:rPr>
                      <w:rFonts w:ascii="Calibri-Bold" w:hAnsi="Calibri-Bold" w:cs="Calibri-Bold"/>
                      <w:b/>
                      <w:bCs/>
                      <w:sz w:val="24"/>
                    </w:rPr>
                    <w:t>The results:</w:t>
                  </w:r>
                </w:p>
                <w:p w:rsidR="00525B12" w:rsidRPr="0081782D" w:rsidRDefault="00525B12" w:rsidP="000F0B47">
                  <w:pPr>
                    <w:autoSpaceDE w:val="0"/>
                    <w:autoSpaceDN w:val="0"/>
                    <w:adjustRightInd w:val="0"/>
                    <w:spacing w:after="0" w:line="240" w:lineRule="auto"/>
                    <w:rPr>
                      <w:rFonts w:cs="Calibri-Bold"/>
                      <w:bCs/>
                      <w:sz w:val="24"/>
                    </w:rPr>
                  </w:pPr>
                  <w:r w:rsidRPr="0081782D">
                    <w:rPr>
                      <w:rFonts w:cs="Calibri-Bold"/>
                      <w:bCs/>
                      <w:sz w:val="24"/>
                    </w:rPr>
                    <w:t>The football tailgate party was attended by approximately 300 students and promoted a very positive environment.</w:t>
                  </w:r>
                </w:p>
                <w:p w:rsidR="00525B12" w:rsidRPr="0081782D" w:rsidRDefault="00525B12" w:rsidP="000F0B47">
                  <w:pPr>
                    <w:autoSpaceDE w:val="0"/>
                    <w:autoSpaceDN w:val="0"/>
                    <w:adjustRightInd w:val="0"/>
                    <w:spacing w:after="0" w:line="240" w:lineRule="auto"/>
                    <w:rPr>
                      <w:rFonts w:cs="Calibri-Bold"/>
                      <w:bCs/>
                      <w:sz w:val="24"/>
                    </w:rPr>
                  </w:pPr>
                </w:p>
                <w:p w:rsidR="00525B12" w:rsidRPr="0081782D" w:rsidRDefault="00525B12" w:rsidP="000F0B47">
                  <w:pPr>
                    <w:autoSpaceDE w:val="0"/>
                    <w:autoSpaceDN w:val="0"/>
                    <w:adjustRightInd w:val="0"/>
                    <w:spacing w:after="0" w:line="240" w:lineRule="auto"/>
                    <w:rPr>
                      <w:rFonts w:cs="Calibri-Bold"/>
                      <w:bCs/>
                      <w:sz w:val="24"/>
                    </w:rPr>
                  </w:pPr>
                  <w:r w:rsidRPr="0081782D">
                    <w:rPr>
                      <w:rFonts w:cs="Calibri-Bold"/>
                      <w:bCs/>
                      <w:sz w:val="24"/>
                    </w:rPr>
                    <w:t>The Super Bowl party was attended by approximately 100 students. A survey assessment of the event as well as alcohol related patterns of behavior and knowledge was randomly conducted with 16 students. (See Appendix ????)</w:t>
                  </w:r>
                </w:p>
                <w:p w:rsidR="00525B12" w:rsidRPr="000F0B47" w:rsidRDefault="00525B12" w:rsidP="000F0B47">
                  <w:pPr>
                    <w:autoSpaceDE w:val="0"/>
                    <w:autoSpaceDN w:val="0"/>
                    <w:adjustRightInd w:val="0"/>
                    <w:spacing w:after="0" w:line="240" w:lineRule="auto"/>
                    <w:rPr>
                      <w:rFonts w:cs="Calibri"/>
                      <w:sz w:val="24"/>
                    </w:rPr>
                  </w:pPr>
                </w:p>
              </w:txbxContent>
            </v:textbox>
          </v:shape>
        </w:pict>
      </w:r>
    </w:p>
    <w:p w:rsidR="000F0B47" w:rsidRDefault="000F0B47" w:rsidP="00521C43">
      <w:pPr>
        <w:tabs>
          <w:tab w:val="left" w:pos="567"/>
        </w:tabs>
        <w:spacing w:after="0"/>
        <w:jc w:val="both"/>
        <w:rPr>
          <w:rFonts w:asciiTheme="minorHAnsi" w:hAnsiTheme="minorHAnsi" w:cs="Arial"/>
          <w:sz w:val="28"/>
          <w:szCs w:val="28"/>
        </w:rPr>
      </w:pPr>
    </w:p>
    <w:p w:rsidR="00DC0762" w:rsidRDefault="00DC0762" w:rsidP="00521C43">
      <w:pPr>
        <w:tabs>
          <w:tab w:val="left" w:pos="567"/>
        </w:tabs>
        <w:spacing w:after="0"/>
        <w:jc w:val="both"/>
        <w:rPr>
          <w:rFonts w:asciiTheme="minorHAnsi" w:hAnsiTheme="minorHAnsi" w:cs="Arial"/>
          <w:sz w:val="28"/>
          <w:szCs w:val="28"/>
        </w:rPr>
      </w:pPr>
    </w:p>
    <w:p w:rsidR="00DC0762" w:rsidRPr="00DC0762" w:rsidRDefault="00DC0762" w:rsidP="00DC0762">
      <w:pPr>
        <w:rPr>
          <w:rFonts w:asciiTheme="minorHAnsi" w:hAnsiTheme="minorHAnsi" w:cs="Arial"/>
          <w:sz w:val="28"/>
          <w:szCs w:val="28"/>
        </w:rPr>
      </w:pPr>
    </w:p>
    <w:p w:rsidR="00DC0762" w:rsidRPr="00DC0762" w:rsidRDefault="00DC0762" w:rsidP="00DC0762">
      <w:pPr>
        <w:rPr>
          <w:rFonts w:asciiTheme="minorHAnsi" w:hAnsiTheme="minorHAnsi" w:cs="Arial"/>
          <w:sz w:val="28"/>
          <w:szCs w:val="28"/>
        </w:rPr>
      </w:pPr>
    </w:p>
    <w:p w:rsidR="00DC0762" w:rsidRPr="00DC0762" w:rsidRDefault="00DC0762" w:rsidP="00DC0762">
      <w:pPr>
        <w:rPr>
          <w:rFonts w:asciiTheme="minorHAnsi" w:hAnsiTheme="minorHAnsi" w:cs="Arial"/>
          <w:sz w:val="28"/>
          <w:szCs w:val="28"/>
        </w:rPr>
      </w:pPr>
    </w:p>
    <w:p w:rsidR="00DC0762" w:rsidRPr="00DC0762" w:rsidRDefault="00DC0762" w:rsidP="00DC0762">
      <w:pPr>
        <w:rPr>
          <w:rFonts w:asciiTheme="minorHAnsi" w:hAnsiTheme="minorHAnsi" w:cs="Arial"/>
          <w:sz w:val="28"/>
          <w:szCs w:val="28"/>
        </w:rPr>
      </w:pPr>
    </w:p>
    <w:p w:rsidR="00DC0762" w:rsidRPr="00DC0762" w:rsidRDefault="00DC0762" w:rsidP="00DC0762">
      <w:pPr>
        <w:rPr>
          <w:rFonts w:asciiTheme="minorHAnsi" w:hAnsiTheme="minorHAnsi" w:cs="Arial"/>
          <w:sz w:val="28"/>
          <w:szCs w:val="28"/>
        </w:rPr>
      </w:pPr>
    </w:p>
    <w:p w:rsidR="00DC0762" w:rsidRPr="00DC0762" w:rsidRDefault="00DC0762" w:rsidP="00DC0762">
      <w:pPr>
        <w:rPr>
          <w:rFonts w:asciiTheme="minorHAnsi" w:hAnsiTheme="minorHAnsi" w:cs="Arial"/>
          <w:sz w:val="28"/>
          <w:szCs w:val="28"/>
        </w:rPr>
      </w:pPr>
    </w:p>
    <w:p w:rsidR="00DC0762" w:rsidRPr="00DC0762" w:rsidRDefault="00DC0762" w:rsidP="00DC0762">
      <w:pPr>
        <w:rPr>
          <w:rFonts w:asciiTheme="minorHAnsi" w:hAnsiTheme="minorHAnsi" w:cs="Arial"/>
          <w:sz w:val="28"/>
          <w:szCs w:val="28"/>
        </w:rPr>
      </w:pPr>
    </w:p>
    <w:p w:rsidR="00DC0762" w:rsidRPr="00DC0762" w:rsidRDefault="00DC0762" w:rsidP="00DC0762">
      <w:pPr>
        <w:rPr>
          <w:rFonts w:asciiTheme="minorHAnsi" w:hAnsiTheme="minorHAnsi" w:cs="Arial"/>
          <w:sz w:val="28"/>
          <w:szCs w:val="28"/>
        </w:rPr>
      </w:pPr>
    </w:p>
    <w:p w:rsidR="00DC0762" w:rsidRPr="00DC0762" w:rsidRDefault="00DC0762" w:rsidP="00DC0762">
      <w:pPr>
        <w:rPr>
          <w:rFonts w:asciiTheme="minorHAnsi" w:hAnsiTheme="minorHAnsi" w:cs="Arial"/>
          <w:sz w:val="28"/>
          <w:szCs w:val="28"/>
        </w:rPr>
      </w:pPr>
    </w:p>
    <w:p w:rsidR="00DC0762" w:rsidRDefault="00DC0762" w:rsidP="00521C43">
      <w:pPr>
        <w:tabs>
          <w:tab w:val="left" w:pos="567"/>
        </w:tabs>
        <w:spacing w:after="0"/>
        <w:jc w:val="both"/>
        <w:rPr>
          <w:rFonts w:asciiTheme="minorHAnsi" w:hAnsiTheme="minorHAnsi" w:cs="Arial"/>
          <w:sz w:val="28"/>
          <w:szCs w:val="28"/>
        </w:rPr>
      </w:pPr>
    </w:p>
    <w:p w:rsidR="00DC0762" w:rsidRDefault="00DC0762" w:rsidP="00521C43">
      <w:pPr>
        <w:tabs>
          <w:tab w:val="left" w:pos="567"/>
        </w:tabs>
        <w:spacing w:after="0"/>
        <w:jc w:val="both"/>
        <w:rPr>
          <w:rFonts w:asciiTheme="minorHAnsi" w:hAnsiTheme="minorHAnsi" w:cs="Arial"/>
          <w:sz w:val="28"/>
          <w:szCs w:val="28"/>
        </w:rPr>
      </w:pPr>
    </w:p>
    <w:p w:rsidR="00DC0762" w:rsidRDefault="00DC0762" w:rsidP="00521C43">
      <w:pPr>
        <w:tabs>
          <w:tab w:val="left" w:pos="567"/>
        </w:tabs>
        <w:spacing w:after="0"/>
        <w:jc w:val="both"/>
        <w:rPr>
          <w:rFonts w:asciiTheme="minorHAnsi" w:hAnsiTheme="minorHAnsi" w:cs="Arial"/>
          <w:sz w:val="28"/>
          <w:szCs w:val="28"/>
        </w:rPr>
      </w:pPr>
    </w:p>
    <w:p w:rsidR="00DC0762" w:rsidRDefault="00DC0762" w:rsidP="00521C43">
      <w:pPr>
        <w:tabs>
          <w:tab w:val="left" w:pos="567"/>
        </w:tabs>
        <w:spacing w:after="0"/>
        <w:jc w:val="both"/>
        <w:rPr>
          <w:rFonts w:asciiTheme="minorHAnsi" w:hAnsiTheme="minorHAnsi" w:cs="Arial"/>
          <w:sz w:val="28"/>
          <w:szCs w:val="28"/>
        </w:rPr>
      </w:pPr>
    </w:p>
    <w:p w:rsidR="00DC0762" w:rsidRDefault="00DC0762" w:rsidP="00521C43">
      <w:pPr>
        <w:tabs>
          <w:tab w:val="left" w:pos="567"/>
        </w:tabs>
        <w:spacing w:after="0"/>
        <w:jc w:val="both"/>
        <w:rPr>
          <w:rFonts w:asciiTheme="minorHAnsi" w:hAnsiTheme="minorHAnsi" w:cs="Arial"/>
          <w:sz w:val="28"/>
          <w:szCs w:val="28"/>
        </w:rPr>
      </w:pPr>
    </w:p>
    <w:p w:rsidR="00DC0762" w:rsidRDefault="00DC0762" w:rsidP="00521C43">
      <w:pPr>
        <w:tabs>
          <w:tab w:val="left" w:pos="567"/>
        </w:tabs>
        <w:spacing w:after="0"/>
        <w:jc w:val="both"/>
        <w:rPr>
          <w:rFonts w:asciiTheme="minorHAnsi" w:hAnsiTheme="minorHAnsi" w:cs="Arial"/>
          <w:sz w:val="28"/>
          <w:szCs w:val="28"/>
        </w:rPr>
      </w:pPr>
    </w:p>
    <w:p w:rsidR="00DC0762" w:rsidRDefault="00DC0762" w:rsidP="00521C43">
      <w:pPr>
        <w:tabs>
          <w:tab w:val="left" w:pos="567"/>
        </w:tabs>
        <w:spacing w:after="0"/>
        <w:jc w:val="both"/>
        <w:rPr>
          <w:rFonts w:asciiTheme="minorHAnsi" w:hAnsiTheme="minorHAnsi" w:cs="Arial"/>
          <w:sz w:val="28"/>
          <w:szCs w:val="28"/>
        </w:rPr>
      </w:pPr>
    </w:p>
    <w:p w:rsidR="00DC0762" w:rsidRDefault="00DC0762" w:rsidP="00521C43">
      <w:pPr>
        <w:tabs>
          <w:tab w:val="left" w:pos="567"/>
        </w:tabs>
        <w:spacing w:after="0"/>
        <w:jc w:val="both"/>
        <w:rPr>
          <w:rFonts w:asciiTheme="minorHAnsi" w:hAnsiTheme="minorHAnsi" w:cs="Arial"/>
          <w:sz w:val="28"/>
          <w:szCs w:val="28"/>
        </w:rPr>
      </w:pPr>
    </w:p>
    <w:p w:rsidR="00DC0762" w:rsidRDefault="00DC0762" w:rsidP="00521C43">
      <w:pPr>
        <w:tabs>
          <w:tab w:val="left" w:pos="567"/>
        </w:tabs>
        <w:spacing w:after="0"/>
        <w:jc w:val="both"/>
        <w:rPr>
          <w:rFonts w:asciiTheme="minorHAnsi" w:hAnsiTheme="minorHAnsi" w:cs="Arial"/>
          <w:sz w:val="28"/>
          <w:szCs w:val="28"/>
        </w:rPr>
      </w:pPr>
    </w:p>
    <w:p w:rsidR="00DC0762" w:rsidRDefault="00DC0762" w:rsidP="00521C43">
      <w:pPr>
        <w:tabs>
          <w:tab w:val="left" w:pos="567"/>
        </w:tabs>
        <w:spacing w:after="0"/>
        <w:jc w:val="both"/>
        <w:rPr>
          <w:rFonts w:asciiTheme="minorHAnsi" w:hAnsiTheme="minorHAnsi" w:cs="Arial"/>
          <w:sz w:val="28"/>
          <w:szCs w:val="28"/>
        </w:rPr>
      </w:pPr>
    </w:p>
    <w:p w:rsidR="00DC0762" w:rsidRDefault="00DC0762" w:rsidP="00521C43">
      <w:pPr>
        <w:tabs>
          <w:tab w:val="left" w:pos="567"/>
        </w:tabs>
        <w:spacing w:after="0"/>
        <w:jc w:val="both"/>
        <w:rPr>
          <w:rFonts w:asciiTheme="minorHAnsi" w:hAnsiTheme="minorHAnsi" w:cs="Arial"/>
          <w:sz w:val="28"/>
          <w:szCs w:val="28"/>
        </w:rPr>
      </w:pPr>
    </w:p>
    <w:p w:rsidR="00DC0762" w:rsidRDefault="00DC0762" w:rsidP="00521C43">
      <w:pPr>
        <w:tabs>
          <w:tab w:val="left" w:pos="567"/>
        </w:tabs>
        <w:spacing w:after="0"/>
        <w:jc w:val="both"/>
        <w:rPr>
          <w:rFonts w:asciiTheme="minorHAnsi" w:hAnsiTheme="minorHAnsi" w:cs="Arial"/>
          <w:sz w:val="28"/>
          <w:szCs w:val="28"/>
        </w:rPr>
      </w:pPr>
    </w:p>
    <w:p w:rsidR="00DC0762" w:rsidRDefault="00DC0762" w:rsidP="00521C43">
      <w:pPr>
        <w:tabs>
          <w:tab w:val="left" w:pos="567"/>
        </w:tabs>
        <w:spacing w:after="0"/>
        <w:jc w:val="both"/>
        <w:rPr>
          <w:rFonts w:asciiTheme="minorHAnsi" w:hAnsiTheme="minorHAnsi" w:cs="Arial"/>
          <w:b/>
          <w:bCs/>
          <w:sz w:val="28"/>
          <w:szCs w:val="28"/>
        </w:rPr>
      </w:pPr>
      <w:r w:rsidRPr="00DC0762">
        <w:rPr>
          <w:rFonts w:asciiTheme="minorHAnsi" w:hAnsiTheme="minorHAnsi" w:cs="Arial"/>
          <w:b/>
          <w:bCs/>
          <w:sz w:val="28"/>
          <w:szCs w:val="28"/>
        </w:rPr>
        <w:lastRenderedPageBreak/>
        <w:t>OBJECTIVE 6:</w:t>
      </w:r>
    </w:p>
    <w:p w:rsidR="00DC0762" w:rsidRPr="00DC0762" w:rsidRDefault="00DC0762" w:rsidP="00DC0762">
      <w:pPr>
        <w:autoSpaceDE w:val="0"/>
        <w:autoSpaceDN w:val="0"/>
        <w:adjustRightInd w:val="0"/>
        <w:spacing w:after="0" w:line="240" w:lineRule="auto"/>
        <w:rPr>
          <w:rFonts w:cs="Calibri"/>
          <w:sz w:val="24"/>
        </w:rPr>
      </w:pPr>
      <w:r w:rsidRPr="00DC0762">
        <w:rPr>
          <w:rFonts w:cs="Calibri"/>
          <w:sz w:val="24"/>
        </w:rPr>
        <w:t>Collaborate with the Health Educators and Wolf Athlete Mentor Organization by establishing</w:t>
      </w:r>
    </w:p>
    <w:p w:rsidR="00DC0762" w:rsidRDefault="00DC0762" w:rsidP="00DC0762">
      <w:pPr>
        <w:autoSpaceDE w:val="0"/>
        <w:autoSpaceDN w:val="0"/>
        <w:adjustRightInd w:val="0"/>
        <w:spacing w:after="0" w:line="240" w:lineRule="auto"/>
        <w:rPr>
          <w:rFonts w:cs="Calibri"/>
          <w:sz w:val="24"/>
        </w:rPr>
      </w:pPr>
      <w:r w:rsidRPr="00DC0762">
        <w:rPr>
          <w:rFonts w:cs="Calibri"/>
          <w:sz w:val="24"/>
        </w:rPr>
        <w:t>positive social norming statistics through posters and other means of promotion so that student</w:t>
      </w:r>
      <w:r>
        <w:rPr>
          <w:rFonts w:cs="Calibri"/>
          <w:sz w:val="24"/>
        </w:rPr>
        <w:t xml:space="preserve"> </w:t>
      </w:r>
      <w:r w:rsidRPr="00DC0762">
        <w:rPr>
          <w:rFonts w:cs="Calibri"/>
          <w:sz w:val="24"/>
        </w:rPr>
        <w:t>perception and reporting of binge drinking behaviors are reduced as indicated by the Core survey</w:t>
      </w:r>
      <w:r>
        <w:rPr>
          <w:rFonts w:cs="Calibri"/>
          <w:sz w:val="24"/>
        </w:rPr>
        <w:t xml:space="preserve"> </w:t>
      </w:r>
      <w:r w:rsidRPr="00DC0762">
        <w:rPr>
          <w:rFonts w:cs="Calibri"/>
          <w:sz w:val="24"/>
        </w:rPr>
        <w:t>and impact assessments.</w:t>
      </w:r>
    </w:p>
    <w:p w:rsidR="00DC0762" w:rsidRDefault="009E2EA3" w:rsidP="00DC0762">
      <w:pPr>
        <w:autoSpaceDE w:val="0"/>
        <w:autoSpaceDN w:val="0"/>
        <w:adjustRightInd w:val="0"/>
        <w:spacing w:after="0" w:line="240" w:lineRule="auto"/>
        <w:rPr>
          <w:rFonts w:cs="Calibri"/>
          <w:sz w:val="24"/>
        </w:rPr>
      </w:pPr>
      <w:r>
        <w:rPr>
          <w:rFonts w:cs="Calibri"/>
          <w:noProof/>
          <w:sz w:val="24"/>
          <w:lang w:eastAsia="zh-TW"/>
        </w:rPr>
        <w:pict>
          <v:shape id="_x0000_s1135" type="#_x0000_t202" style="position:absolute;margin-left:0;margin-top:8.75pt;width:480.3pt;height:271.05pt;z-index:251666944;mso-position-horizontal:center;mso-width-relative:margin;mso-height-relative:margin">
            <v:textbox>
              <w:txbxContent>
                <w:p w:rsidR="00525B12" w:rsidRDefault="00525B12" w:rsidP="00DC0762">
                  <w:pPr>
                    <w:autoSpaceDE w:val="0"/>
                    <w:autoSpaceDN w:val="0"/>
                    <w:adjustRightInd w:val="0"/>
                    <w:spacing w:after="0" w:line="240" w:lineRule="auto"/>
                    <w:rPr>
                      <w:rFonts w:cs="Calibri"/>
                      <w:sz w:val="24"/>
                    </w:rPr>
                  </w:pPr>
                  <w:r w:rsidRPr="00DC0762">
                    <w:rPr>
                      <w:rFonts w:cs="Calibri"/>
                      <w:b/>
                      <w:sz w:val="24"/>
                    </w:rPr>
                    <w:t>Initial Goal:</w:t>
                  </w:r>
                  <w:r w:rsidRPr="00DC0762">
                    <w:rPr>
                      <w:rFonts w:cs="Calibri"/>
                      <w:sz w:val="24"/>
                    </w:rPr>
                    <w:t xml:space="preserve"> To integrate a social norming campaign promoting positive perceptions based on current Core statistics</w:t>
                  </w:r>
                </w:p>
                <w:p w:rsidR="00525B12" w:rsidRDefault="00525B12" w:rsidP="00DC0762">
                  <w:pPr>
                    <w:autoSpaceDE w:val="0"/>
                    <w:autoSpaceDN w:val="0"/>
                    <w:adjustRightInd w:val="0"/>
                    <w:spacing w:after="0" w:line="240" w:lineRule="auto"/>
                    <w:rPr>
                      <w:rFonts w:cs="Calibri"/>
                      <w:sz w:val="24"/>
                    </w:rPr>
                  </w:pPr>
                </w:p>
                <w:p w:rsidR="00525B12" w:rsidRDefault="00525B12" w:rsidP="00DC0762">
                  <w:pPr>
                    <w:autoSpaceDE w:val="0"/>
                    <w:autoSpaceDN w:val="0"/>
                    <w:adjustRightInd w:val="0"/>
                    <w:spacing w:after="0" w:line="240" w:lineRule="auto"/>
                    <w:rPr>
                      <w:rFonts w:cs="Calibri"/>
                      <w:b/>
                      <w:sz w:val="24"/>
                    </w:rPr>
                  </w:pPr>
                  <w:r w:rsidRPr="00DC0762">
                    <w:rPr>
                      <w:rFonts w:cs="Calibri"/>
                      <w:b/>
                      <w:sz w:val="24"/>
                    </w:rPr>
                    <w:t>What we did:</w:t>
                  </w:r>
                </w:p>
                <w:p w:rsidR="00525B12" w:rsidRDefault="00525B12" w:rsidP="00DC0762">
                  <w:pPr>
                    <w:autoSpaceDE w:val="0"/>
                    <w:autoSpaceDN w:val="0"/>
                    <w:adjustRightInd w:val="0"/>
                    <w:spacing w:after="0" w:line="240" w:lineRule="auto"/>
                    <w:rPr>
                      <w:rFonts w:cs="Calibri"/>
                      <w:sz w:val="24"/>
                    </w:rPr>
                  </w:pPr>
                  <w:r>
                    <w:rPr>
                      <w:rFonts w:cs="Calibri"/>
                      <w:sz w:val="24"/>
                    </w:rPr>
                    <w:t>This objective is still in the formative stages in terms of actual social norm posters.  Groupings of athletic photos cropped to hide actual faces have been compiled with the actual graphic design and social norm statistics to be added before printing.  While the social norm campaign has been slow to develop in an official sense, we did post social norm flyers around the athletic field house during Alcohol Awareness Week. (See Appendix ??)  Also, social norm data was posted electronically as screen savers in the athletic field house computer lab.  Core Survey results from a positive social norm perspective were shared daily through the university electronic daily report.</w:t>
                  </w:r>
                </w:p>
                <w:p w:rsidR="00525B12" w:rsidRDefault="00525B12" w:rsidP="00DC0762">
                  <w:pPr>
                    <w:autoSpaceDE w:val="0"/>
                    <w:autoSpaceDN w:val="0"/>
                    <w:adjustRightInd w:val="0"/>
                    <w:spacing w:after="0" w:line="240" w:lineRule="auto"/>
                    <w:rPr>
                      <w:rFonts w:cs="Calibri"/>
                      <w:sz w:val="24"/>
                    </w:rPr>
                  </w:pPr>
                </w:p>
                <w:p w:rsidR="00525B12" w:rsidRDefault="00525B12" w:rsidP="00DC0762">
                  <w:pPr>
                    <w:autoSpaceDE w:val="0"/>
                    <w:autoSpaceDN w:val="0"/>
                    <w:adjustRightInd w:val="0"/>
                    <w:spacing w:after="0" w:line="240" w:lineRule="auto"/>
                    <w:rPr>
                      <w:rFonts w:cs="Calibri"/>
                      <w:b/>
                      <w:sz w:val="24"/>
                    </w:rPr>
                  </w:pPr>
                  <w:r w:rsidRPr="00472D57">
                    <w:rPr>
                      <w:rFonts w:cs="Calibri"/>
                      <w:b/>
                      <w:sz w:val="24"/>
                    </w:rPr>
                    <w:t>Results:</w:t>
                  </w:r>
                </w:p>
                <w:p w:rsidR="00525B12" w:rsidRPr="00472D57" w:rsidRDefault="00525B12" w:rsidP="00DC0762">
                  <w:pPr>
                    <w:autoSpaceDE w:val="0"/>
                    <w:autoSpaceDN w:val="0"/>
                    <w:adjustRightInd w:val="0"/>
                    <w:spacing w:after="0" w:line="240" w:lineRule="auto"/>
                    <w:rPr>
                      <w:rFonts w:cs="Calibri"/>
                      <w:sz w:val="24"/>
                    </w:rPr>
                  </w:pPr>
                  <w:r>
                    <w:rPr>
                      <w:rFonts w:cs="Calibri"/>
                      <w:sz w:val="24"/>
                    </w:rPr>
                    <w:t>Due to the unofficial launching of the social norm campaign, there was no associated assessment.</w:t>
                  </w:r>
                </w:p>
              </w:txbxContent>
            </v:textbox>
          </v:shape>
        </w:pict>
      </w:r>
    </w:p>
    <w:p w:rsidR="00DC0762" w:rsidRDefault="00DC0762" w:rsidP="00DC0762">
      <w:pPr>
        <w:autoSpaceDE w:val="0"/>
        <w:autoSpaceDN w:val="0"/>
        <w:adjustRightInd w:val="0"/>
        <w:spacing w:after="0" w:line="240" w:lineRule="auto"/>
        <w:rPr>
          <w:rFonts w:cs="Calibri"/>
          <w:sz w:val="24"/>
        </w:rPr>
      </w:pPr>
    </w:p>
    <w:p w:rsidR="00DC0762" w:rsidRPr="00DC0762" w:rsidRDefault="00DC0762" w:rsidP="00DC0762">
      <w:pPr>
        <w:autoSpaceDE w:val="0"/>
        <w:autoSpaceDN w:val="0"/>
        <w:adjustRightInd w:val="0"/>
        <w:spacing w:after="0" w:line="240" w:lineRule="auto"/>
        <w:rPr>
          <w:rFonts w:cs="Calibri"/>
          <w:sz w:val="24"/>
        </w:rPr>
      </w:pPr>
    </w:p>
    <w:p w:rsidR="00002A2C" w:rsidRPr="005A4F95" w:rsidRDefault="00002A2C" w:rsidP="00521C43">
      <w:pPr>
        <w:tabs>
          <w:tab w:val="left" w:pos="567"/>
        </w:tabs>
        <w:spacing w:after="0"/>
        <w:jc w:val="both"/>
        <w:rPr>
          <w:rFonts w:asciiTheme="minorHAnsi" w:hAnsiTheme="minorHAnsi" w:cs="Arial"/>
          <w:b/>
          <w:sz w:val="28"/>
          <w:szCs w:val="28"/>
        </w:rPr>
      </w:pPr>
      <w:r w:rsidRPr="00DC0762">
        <w:rPr>
          <w:rFonts w:asciiTheme="minorHAnsi" w:hAnsiTheme="minorHAnsi" w:cs="Arial"/>
          <w:sz w:val="28"/>
          <w:szCs w:val="28"/>
        </w:rPr>
        <w:br w:type="page"/>
      </w:r>
    </w:p>
    <w:p w:rsidR="00002A2C" w:rsidRPr="00002A2C" w:rsidRDefault="009E2EA3" w:rsidP="00002A2C">
      <w:pPr>
        <w:rPr>
          <w:rFonts w:ascii="Arial" w:hAnsi="Arial" w:cs="Arial"/>
        </w:rPr>
      </w:pPr>
      <w:r w:rsidRPr="009E2EA3">
        <w:rPr>
          <w:rFonts w:ascii="Arial" w:hAnsi="Arial" w:cs="Arial"/>
          <w:i/>
          <w:noProof/>
        </w:rPr>
        <w:lastRenderedPageBreak/>
        <w:pict>
          <v:shape id="_x0000_s1054" type="#_x0000_t202" style="position:absolute;margin-left:0;margin-top:-53.55pt;width:472.15pt;height:62.3pt;z-index:251647488;mso-height-percent:200;mso-position-horizontal:center;mso-position-horizontal-relative:margin;mso-height-percent:200;mso-width-relative:margin;mso-height-relative:margin;v-text-anchor:middle" fillcolor="black" strokecolor="#f2f2f2" strokeweight="3pt">
            <v:shadow on="t" type="perspective" color="#7f7f7f" opacity=".5" offset="1pt" offset2="-1pt"/>
            <v:textbox style="mso-next-textbox:#_x0000_s1054;mso-fit-shape-to-text:t" inset=",7.2pt,,7.2pt">
              <w:txbxContent>
                <w:p w:rsidR="00525B12" w:rsidRPr="00030F4E" w:rsidRDefault="00525B12" w:rsidP="00002A2C">
                  <w:pPr>
                    <w:spacing w:after="0"/>
                    <w:jc w:val="center"/>
                    <w:rPr>
                      <w:b/>
                      <w:sz w:val="32"/>
                      <w:szCs w:val="32"/>
                    </w:rPr>
                  </w:pPr>
                  <w:r>
                    <w:rPr>
                      <w:b/>
                      <w:sz w:val="32"/>
                      <w:szCs w:val="32"/>
                    </w:rPr>
                    <w:t>Section III: Collaborations</w:t>
                  </w:r>
                </w:p>
                <w:p w:rsidR="00525B12" w:rsidRPr="00E923C2" w:rsidRDefault="00525B12" w:rsidP="00002A2C">
                  <w:pPr>
                    <w:spacing w:after="0"/>
                    <w:jc w:val="center"/>
                    <w:rPr>
                      <w:b/>
                      <w:sz w:val="32"/>
                      <w:szCs w:val="32"/>
                    </w:rPr>
                  </w:pPr>
                  <w:r w:rsidRPr="00E923C2">
                    <w:rPr>
                      <w:b/>
                      <w:sz w:val="32"/>
                      <w:szCs w:val="32"/>
                    </w:rPr>
                    <w:t>NCAA CHOICES Annual Report</w:t>
                  </w:r>
                </w:p>
              </w:txbxContent>
            </v:textbox>
            <w10:wrap anchorx="margin"/>
          </v:shape>
        </w:pict>
      </w:r>
    </w:p>
    <w:p w:rsidR="00002A2C" w:rsidRPr="00F07E8F" w:rsidRDefault="00002A2C" w:rsidP="00002A2C">
      <w:pPr>
        <w:tabs>
          <w:tab w:val="left" w:pos="567"/>
        </w:tabs>
        <w:spacing w:after="0" w:line="240" w:lineRule="auto"/>
        <w:jc w:val="both"/>
        <w:rPr>
          <w:rFonts w:cs="Arial"/>
          <w:i/>
          <w:sz w:val="28"/>
          <w:szCs w:val="28"/>
        </w:rPr>
      </w:pPr>
      <w:r w:rsidRPr="00F07E8F">
        <w:rPr>
          <w:rFonts w:cs="Arial"/>
          <w:i/>
          <w:sz w:val="28"/>
          <w:szCs w:val="28"/>
        </w:rPr>
        <w:t>For each faculty, staff, student or affiliate collaborator, please provide name, title, role</w:t>
      </w:r>
      <w:r w:rsidR="00A45D1E">
        <w:rPr>
          <w:rFonts w:cs="Arial"/>
          <w:i/>
          <w:sz w:val="28"/>
          <w:szCs w:val="28"/>
        </w:rPr>
        <w:t>(s)</w:t>
      </w:r>
      <w:r w:rsidRPr="00F07E8F">
        <w:rPr>
          <w:rFonts w:cs="Arial"/>
          <w:i/>
          <w:sz w:val="28"/>
          <w:szCs w:val="28"/>
        </w:rPr>
        <w:t xml:space="preserve"> and amount of time </w:t>
      </w:r>
      <w:r w:rsidR="00EF39DF">
        <w:rPr>
          <w:rFonts w:cs="Arial"/>
          <w:i/>
          <w:sz w:val="28"/>
          <w:szCs w:val="28"/>
        </w:rPr>
        <w:t>served in this capacity</w:t>
      </w:r>
      <w:r w:rsidRPr="00F07E8F">
        <w:rPr>
          <w:rFonts w:cs="Arial"/>
          <w:i/>
          <w:sz w:val="28"/>
          <w:szCs w:val="28"/>
        </w:rPr>
        <w:t>.</w:t>
      </w:r>
    </w:p>
    <w:p w:rsidR="00002A2C" w:rsidRPr="00F07E8F" w:rsidRDefault="00002A2C" w:rsidP="00002A2C">
      <w:pPr>
        <w:tabs>
          <w:tab w:val="left" w:pos="567"/>
        </w:tabs>
        <w:spacing w:after="0" w:line="240" w:lineRule="auto"/>
        <w:jc w:val="both"/>
        <w:rPr>
          <w:rFonts w:cs="Arial"/>
          <w:i/>
          <w:sz w:val="28"/>
          <w:szCs w:val="28"/>
        </w:rPr>
      </w:pPr>
    </w:p>
    <w:p w:rsidR="00002A2C" w:rsidRPr="00F44EC9" w:rsidRDefault="00002A2C" w:rsidP="00002A2C">
      <w:pPr>
        <w:tabs>
          <w:tab w:val="left" w:pos="567"/>
        </w:tabs>
        <w:spacing w:after="0" w:line="240" w:lineRule="auto"/>
        <w:jc w:val="both"/>
        <w:rPr>
          <w:rFonts w:cs="Arial"/>
          <w:b/>
          <w:sz w:val="28"/>
          <w:szCs w:val="28"/>
          <w:u w:val="single"/>
        </w:rPr>
      </w:pPr>
      <w:r w:rsidRPr="00F44EC9">
        <w:rPr>
          <w:rFonts w:cs="Arial"/>
          <w:b/>
          <w:sz w:val="28"/>
          <w:szCs w:val="28"/>
        </w:rPr>
        <w:t xml:space="preserve">Collaborator 1:  </w:t>
      </w:r>
    </w:p>
    <w:p w:rsidR="00002A2C" w:rsidRPr="00F07E8F" w:rsidRDefault="009E2EA3" w:rsidP="00002A2C">
      <w:pPr>
        <w:tabs>
          <w:tab w:val="left" w:pos="567"/>
        </w:tabs>
        <w:spacing w:after="0" w:line="240" w:lineRule="auto"/>
        <w:jc w:val="both"/>
        <w:rPr>
          <w:rFonts w:cs="Arial"/>
          <w:i/>
          <w:sz w:val="28"/>
          <w:szCs w:val="28"/>
        </w:rPr>
      </w:pPr>
      <w:r>
        <w:rPr>
          <w:rFonts w:cs="Arial"/>
          <w:i/>
          <w:sz w:val="28"/>
          <w:szCs w:val="28"/>
        </w:rPr>
      </w:r>
      <w:r>
        <w:rPr>
          <w:rFonts w:cs="Arial"/>
          <w:i/>
          <w:sz w:val="28"/>
          <w:szCs w:val="28"/>
        </w:rPr>
        <w:pict>
          <v:shape id="_x0000_s1152" type="#_x0000_t202" style="width:468.55pt;height:67.0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152">
              <w:txbxContent>
                <w:p w:rsidR="00525B12" w:rsidRPr="00472D57" w:rsidRDefault="00525B12" w:rsidP="00472D57">
                  <w:pPr>
                    <w:pStyle w:val="NoSpacing"/>
                    <w:rPr>
                      <w:sz w:val="24"/>
                    </w:rPr>
                  </w:pPr>
                  <w:r w:rsidRPr="00472D57">
                    <w:rPr>
                      <w:sz w:val="24"/>
                    </w:rPr>
                    <w:t>Name: Dr. Leslie Cottrell, MD</w:t>
                  </w:r>
                </w:p>
                <w:p w:rsidR="00525B12" w:rsidRPr="00472D57" w:rsidRDefault="00525B12" w:rsidP="00472D57">
                  <w:pPr>
                    <w:pStyle w:val="NoSpacing"/>
                    <w:rPr>
                      <w:sz w:val="24"/>
                    </w:rPr>
                  </w:pPr>
                  <w:r w:rsidRPr="00472D57">
                    <w:rPr>
                      <w:sz w:val="24"/>
                    </w:rPr>
                    <w:t>Title: Director of Health Services</w:t>
                  </w:r>
                </w:p>
                <w:p w:rsidR="00525B12" w:rsidRPr="00472D57" w:rsidRDefault="00525B12" w:rsidP="00472D57">
                  <w:pPr>
                    <w:pStyle w:val="NoSpacing"/>
                    <w:rPr>
                      <w:sz w:val="24"/>
                    </w:rPr>
                  </w:pPr>
                  <w:r w:rsidRPr="00472D57">
                    <w:rPr>
                      <w:sz w:val="24"/>
                    </w:rPr>
                    <w:t>Role(s): Apple Team member, event planner and supporter, communication and networking</w:t>
                  </w:r>
                </w:p>
                <w:p w:rsidR="00525B12" w:rsidRPr="00472D57" w:rsidRDefault="00525B12" w:rsidP="00472D57">
                  <w:pPr>
                    <w:pStyle w:val="NoSpacing"/>
                    <w:rPr>
                      <w:sz w:val="24"/>
                    </w:rPr>
                  </w:pPr>
                  <w:r w:rsidRPr="00472D57">
                    <w:rPr>
                      <w:sz w:val="24"/>
                    </w:rPr>
                    <w:t>Amount of time served: 30+ hours</w:t>
                  </w:r>
                </w:p>
                <w:p w:rsidR="00525B12" w:rsidRDefault="00525B12" w:rsidP="009F4D16">
                  <w:pPr>
                    <w:spacing w:after="0" w:line="240" w:lineRule="auto"/>
                    <w:rPr>
                      <w:rFonts w:ascii="Arial" w:hAnsi="Arial" w:cs="Arial"/>
                    </w:rPr>
                  </w:pPr>
                </w:p>
              </w:txbxContent>
            </v:textbox>
            <w10:wrap type="none"/>
            <w10:anchorlock/>
          </v:shape>
        </w:pict>
      </w:r>
    </w:p>
    <w:p w:rsidR="00002A2C" w:rsidRPr="00F07E8F" w:rsidRDefault="00002A2C" w:rsidP="00002A2C">
      <w:pPr>
        <w:tabs>
          <w:tab w:val="left" w:pos="567"/>
        </w:tabs>
        <w:spacing w:after="0" w:line="240" w:lineRule="auto"/>
        <w:jc w:val="both"/>
        <w:rPr>
          <w:rFonts w:cs="Arial"/>
          <w:i/>
          <w:sz w:val="28"/>
          <w:szCs w:val="28"/>
        </w:rPr>
      </w:pPr>
    </w:p>
    <w:p w:rsidR="00002A2C" w:rsidRPr="00F44EC9" w:rsidRDefault="00002A2C" w:rsidP="00002A2C">
      <w:pPr>
        <w:tabs>
          <w:tab w:val="left" w:pos="567"/>
        </w:tabs>
        <w:spacing w:after="0" w:line="240" w:lineRule="auto"/>
        <w:jc w:val="both"/>
        <w:rPr>
          <w:rFonts w:cs="Arial"/>
          <w:b/>
          <w:sz w:val="28"/>
          <w:szCs w:val="28"/>
          <w:u w:val="single"/>
        </w:rPr>
      </w:pPr>
      <w:r w:rsidRPr="00F44EC9">
        <w:rPr>
          <w:rFonts w:cs="Arial"/>
          <w:b/>
          <w:sz w:val="28"/>
          <w:szCs w:val="28"/>
        </w:rPr>
        <w:t xml:space="preserve">Collaborator 2:  </w:t>
      </w:r>
    </w:p>
    <w:p w:rsidR="009F4D16" w:rsidRPr="009F4D16" w:rsidRDefault="009E2EA3" w:rsidP="009F4D16">
      <w:pPr>
        <w:tabs>
          <w:tab w:val="left" w:pos="567"/>
        </w:tabs>
        <w:spacing w:after="0" w:line="240" w:lineRule="auto"/>
        <w:jc w:val="both"/>
        <w:rPr>
          <w:rFonts w:cs="Arial"/>
          <w:i/>
          <w:sz w:val="28"/>
          <w:szCs w:val="28"/>
        </w:rPr>
      </w:pPr>
      <w:r>
        <w:rPr>
          <w:rFonts w:cs="Arial"/>
          <w:i/>
          <w:sz w:val="28"/>
          <w:szCs w:val="28"/>
        </w:rPr>
      </w:r>
      <w:r>
        <w:rPr>
          <w:rFonts w:cs="Arial"/>
          <w:i/>
          <w:sz w:val="28"/>
          <w:szCs w:val="28"/>
        </w:rPr>
        <w:pict>
          <v:shape id="_x0000_s1151" type="#_x0000_t202" style="width:468.55pt;height:73.7pt;mso-left-percent:-10001;mso-top-percent:-10001;mso-position-horizontal:absolute;mso-position-horizontal-relative:char;mso-position-vertical:absolute;mso-position-vertical-relative:line;mso-left-percent:-10001;mso-top-percent:-10001;mso-width-relative:margin;mso-height-relative:margin">
            <v:textbox style="mso-next-textbox:#_x0000_s1151">
              <w:txbxContent>
                <w:p w:rsidR="00525B12" w:rsidRPr="00472D57" w:rsidRDefault="00525B12" w:rsidP="00472D57">
                  <w:pPr>
                    <w:autoSpaceDE w:val="0"/>
                    <w:autoSpaceDN w:val="0"/>
                    <w:adjustRightInd w:val="0"/>
                    <w:spacing w:after="0" w:line="240" w:lineRule="auto"/>
                    <w:rPr>
                      <w:rFonts w:cs="Arial"/>
                      <w:sz w:val="24"/>
                    </w:rPr>
                  </w:pPr>
                  <w:r w:rsidRPr="00472D57">
                    <w:rPr>
                      <w:rFonts w:cs="Arial"/>
                      <w:sz w:val="24"/>
                    </w:rPr>
                    <w:t>Name: Debra Dugan, RN</w:t>
                  </w:r>
                </w:p>
                <w:p w:rsidR="00525B12" w:rsidRPr="00472D57" w:rsidRDefault="00525B12" w:rsidP="00472D57">
                  <w:pPr>
                    <w:autoSpaceDE w:val="0"/>
                    <w:autoSpaceDN w:val="0"/>
                    <w:adjustRightInd w:val="0"/>
                    <w:spacing w:after="0" w:line="240" w:lineRule="auto"/>
                    <w:rPr>
                      <w:rFonts w:cs="Arial"/>
                      <w:sz w:val="24"/>
                    </w:rPr>
                  </w:pPr>
                  <w:r w:rsidRPr="00472D57">
                    <w:rPr>
                      <w:rFonts w:cs="Arial"/>
                      <w:sz w:val="24"/>
                    </w:rPr>
                    <w:t>Title: Health Educator</w:t>
                  </w:r>
                </w:p>
                <w:p w:rsidR="00525B12" w:rsidRPr="00472D57" w:rsidRDefault="00525B12" w:rsidP="00472D57">
                  <w:pPr>
                    <w:autoSpaceDE w:val="0"/>
                    <w:autoSpaceDN w:val="0"/>
                    <w:adjustRightInd w:val="0"/>
                    <w:spacing w:after="0" w:line="240" w:lineRule="auto"/>
                    <w:rPr>
                      <w:rFonts w:cs="Arial"/>
                      <w:sz w:val="24"/>
                    </w:rPr>
                  </w:pPr>
                  <w:r w:rsidRPr="00472D57">
                    <w:rPr>
                      <w:rFonts w:cs="Arial"/>
                      <w:sz w:val="24"/>
                    </w:rPr>
                    <w:t>Role(s): Apple Team member, Core survey administrator, event planning and support</w:t>
                  </w:r>
                </w:p>
                <w:p w:rsidR="00525B12" w:rsidRPr="00472D57" w:rsidRDefault="00525B12" w:rsidP="00472D57">
                  <w:pPr>
                    <w:spacing w:after="0" w:line="240" w:lineRule="auto"/>
                    <w:rPr>
                      <w:rFonts w:cs="Arial"/>
                      <w:sz w:val="24"/>
                    </w:rPr>
                  </w:pPr>
                  <w:r w:rsidRPr="00472D57">
                    <w:rPr>
                      <w:rFonts w:cs="Arial"/>
                      <w:sz w:val="24"/>
                    </w:rPr>
                    <w:t>Amount of time served: 40+ hours</w:t>
                  </w:r>
                </w:p>
                <w:p w:rsidR="00525B12" w:rsidRDefault="00525B12" w:rsidP="009F4D16">
                  <w:pPr>
                    <w:spacing w:after="0" w:line="240" w:lineRule="auto"/>
                    <w:rPr>
                      <w:rFonts w:ascii="Arial" w:hAnsi="Arial" w:cs="Arial"/>
                    </w:rPr>
                  </w:pPr>
                </w:p>
              </w:txbxContent>
            </v:textbox>
            <w10:wrap type="none"/>
            <w10:anchorlock/>
          </v:shape>
        </w:pict>
      </w:r>
    </w:p>
    <w:p w:rsidR="009F4D16" w:rsidRPr="009F4D16" w:rsidRDefault="009F4D16" w:rsidP="009F4D16">
      <w:pPr>
        <w:tabs>
          <w:tab w:val="left" w:pos="567"/>
        </w:tabs>
        <w:spacing w:after="0" w:line="240" w:lineRule="auto"/>
        <w:jc w:val="both"/>
        <w:rPr>
          <w:rFonts w:cs="Arial"/>
          <w:i/>
          <w:sz w:val="28"/>
          <w:szCs w:val="28"/>
        </w:rPr>
      </w:pPr>
    </w:p>
    <w:p w:rsidR="00002A2C" w:rsidRPr="00F44EC9" w:rsidRDefault="00002A2C" w:rsidP="00002A2C">
      <w:pPr>
        <w:tabs>
          <w:tab w:val="left" w:pos="567"/>
        </w:tabs>
        <w:spacing w:after="0" w:line="240" w:lineRule="auto"/>
        <w:jc w:val="both"/>
        <w:rPr>
          <w:rFonts w:cs="Arial"/>
          <w:b/>
          <w:sz w:val="28"/>
          <w:szCs w:val="28"/>
          <w:u w:val="single"/>
        </w:rPr>
      </w:pPr>
      <w:r w:rsidRPr="00F44EC9">
        <w:rPr>
          <w:rFonts w:cs="Arial"/>
          <w:b/>
          <w:sz w:val="28"/>
          <w:szCs w:val="28"/>
        </w:rPr>
        <w:t xml:space="preserve">Collaborator 3:  </w:t>
      </w:r>
    </w:p>
    <w:p w:rsidR="009F4D16" w:rsidRPr="009F4D16" w:rsidRDefault="009E2EA3" w:rsidP="009F4D16">
      <w:pPr>
        <w:tabs>
          <w:tab w:val="left" w:pos="567"/>
        </w:tabs>
        <w:spacing w:after="0" w:line="240" w:lineRule="auto"/>
        <w:jc w:val="both"/>
        <w:rPr>
          <w:rFonts w:cs="Arial"/>
          <w:i/>
          <w:sz w:val="28"/>
          <w:szCs w:val="28"/>
        </w:rPr>
      </w:pPr>
      <w:r>
        <w:rPr>
          <w:rFonts w:cs="Arial"/>
          <w:i/>
          <w:sz w:val="28"/>
          <w:szCs w:val="28"/>
        </w:rPr>
      </w:r>
      <w:r>
        <w:rPr>
          <w:rFonts w:cs="Arial"/>
          <w:i/>
          <w:sz w:val="28"/>
          <w:szCs w:val="28"/>
        </w:rPr>
        <w:pict>
          <v:shape id="_x0000_s1150" type="#_x0000_t202" style="width:468.55pt;height:84.2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150">
              <w:txbxContent>
                <w:p w:rsidR="00525B12" w:rsidRPr="00472D57" w:rsidRDefault="00525B12" w:rsidP="00472D57">
                  <w:pPr>
                    <w:autoSpaceDE w:val="0"/>
                    <w:autoSpaceDN w:val="0"/>
                    <w:adjustRightInd w:val="0"/>
                    <w:spacing w:after="0" w:line="240" w:lineRule="auto"/>
                    <w:rPr>
                      <w:rFonts w:cs="Arial"/>
                      <w:sz w:val="24"/>
                    </w:rPr>
                  </w:pPr>
                  <w:r w:rsidRPr="00472D57">
                    <w:rPr>
                      <w:rFonts w:cs="Arial"/>
                      <w:sz w:val="24"/>
                    </w:rPr>
                    <w:t>Name: Ron King</w:t>
                  </w:r>
                </w:p>
                <w:p w:rsidR="00525B12" w:rsidRPr="00472D57" w:rsidRDefault="00525B12" w:rsidP="00472D57">
                  <w:pPr>
                    <w:autoSpaceDE w:val="0"/>
                    <w:autoSpaceDN w:val="0"/>
                    <w:adjustRightInd w:val="0"/>
                    <w:spacing w:after="0" w:line="240" w:lineRule="auto"/>
                    <w:rPr>
                      <w:rFonts w:cs="Arial"/>
                      <w:sz w:val="24"/>
                    </w:rPr>
                  </w:pPr>
                  <w:r w:rsidRPr="00472D57">
                    <w:rPr>
                      <w:rFonts w:cs="Arial"/>
                      <w:sz w:val="24"/>
                    </w:rPr>
                    <w:t>Title: Health Educator</w:t>
                  </w:r>
                </w:p>
                <w:p w:rsidR="00525B12" w:rsidRPr="00472D57" w:rsidRDefault="00525B12" w:rsidP="00472D57">
                  <w:pPr>
                    <w:autoSpaceDE w:val="0"/>
                    <w:autoSpaceDN w:val="0"/>
                    <w:adjustRightInd w:val="0"/>
                    <w:spacing w:after="0" w:line="240" w:lineRule="auto"/>
                    <w:rPr>
                      <w:rFonts w:cs="Arial"/>
                      <w:sz w:val="24"/>
                    </w:rPr>
                  </w:pPr>
                  <w:r w:rsidRPr="00472D57">
                    <w:rPr>
                      <w:rFonts w:cs="Arial"/>
                      <w:sz w:val="24"/>
                    </w:rPr>
                    <w:t>Role(s): Apple Team member, WAMO advisor, WAMO training presenter, Core survey administrator, event planning and support</w:t>
                  </w:r>
                </w:p>
                <w:p w:rsidR="00525B12" w:rsidRPr="00472D57" w:rsidRDefault="00525B12" w:rsidP="00472D57">
                  <w:pPr>
                    <w:spacing w:after="0" w:line="240" w:lineRule="auto"/>
                    <w:rPr>
                      <w:rFonts w:cs="Arial"/>
                      <w:sz w:val="24"/>
                    </w:rPr>
                  </w:pPr>
                  <w:r w:rsidRPr="00472D57">
                    <w:rPr>
                      <w:rFonts w:cs="Arial"/>
                      <w:sz w:val="24"/>
                    </w:rPr>
                    <w:t>Amount of time served: 40+ hours</w:t>
                  </w:r>
                </w:p>
                <w:p w:rsidR="00525B12" w:rsidRDefault="00525B12" w:rsidP="009F4D16">
                  <w:pPr>
                    <w:spacing w:after="0" w:line="240" w:lineRule="auto"/>
                    <w:rPr>
                      <w:rFonts w:ascii="Arial" w:hAnsi="Arial" w:cs="Arial"/>
                    </w:rPr>
                  </w:pPr>
                </w:p>
                <w:p w:rsidR="00525B12" w:rsidRDefault="00525B12" w:rsidP="009F4D16">
                  <w:pPr>
                    <w:spacing w:after="0" w:line="240" w:lineRule="auto"/>
                    <w:rPr>
                      <w:rFonts w:ascii="Arial" w:hAnsi="Arial" w:cs="Arial"/>
                    </w:rPr>
                  </w:pPr>
                </w:p>
              </w:txbxContent>
            </v:textbox>
            <w10:wrap type="none"/>
            <w10:anchorlock/>
          </v:shape>
        </w:pict>
      </w:r>
    </w:p>
    <w:p w:rsidR="009F4D16" w:rsidRPr="009F4D16" w:rsidRDefault="009F4D16" w:rsidP="009F4D16">
      <w:pPr>
        <w:tabs>
          <w:tab w:val="left" w:pos="567"/>
        </w:tabs>
        <w:spacing w:after="0" w:line="240" w:lineRule="auto"/>
        <w:jc w:val="both"/>
        <w:rPr>
          <w:rFonts w:cs="Arial"/>
          <w:i/>
          <w:sz w:val="28"/>
          <w:szCs w:val="28"/>
        </w:rPr>
      </w:pPr>
    </w:p>
    <w:p w:rsidR="00002A2C" w:rsidRPr="00F44EC9" w:rsidRDefault="00002A2C" w:rsidP="00002A2C">
      <w:pPr>
        <w:tabs>
          <w:tab w:val="left" w:pos="567"/>
        </w:tabs>
        <w:spacing w:after="0" w:line="240" w:lineRule="auto"/>
        <w:jc w:val="both"/>
        <w:rPr>
          <w:rFonts w:cs="Arial"/>
          <w:b/>
          <w:sz w:val="28"/>
          <w:szCs w:val="28"/>
          <w:u w:val="single"/>
        </w:rPr>
      </w:pPr>
      <w:r w:rsidRPr="00F44EC9">
        <w:rPr>
          <w:rFonts w:cs="Arial"/>
          <w:b/>
          <w:sz w:val="28"/>
          <w:szCs w:val="28"/>
        </w:rPr>
        <w:t xml:space="preserve">Collaborator 4:  </w:t>
      </w:r>
    </w:p>
    <w:p w:rsidR="009F4D16" w:rsidRPr="009F4D16" w:rsidRDefault="009E2EA3" w:rsidP="009F4D16">
      <w:pPr>
        <w:tabs>
          <w:tab w:val="left" w:pos="567"/>
        </w:tabs>
        <w:spacing w:after="0" w:line="240" w:lineRule="auto"/>
        <w:jc w:val="both"/>
        <w:rPr>
          <w:rFonts w:cs="Arial"/>
          <w:i/>
          <w:sz w:val="28"/>
          <w:szCs w:val="28"/>
        </w:rPr>
      </w:pPr>
      <w:r>
        <w:rPr>
          <w:rFonts w:cs="Arial"/>
          <w:i/>
          <w:sz w:val="28"/>
          <w:szCs w:val="28"/>
        </w:rPr>
      </w:r>
      <w:r>
        <w:rPr>
          <w:rFonts w:cs="Arial"/>
          <w:i/>
          <w:sz w:val="28"/>
          <w:szCs w:val="28"/>
        </w:rPr>
        <w:pict>
          <v:shape id="_x0000_s1149" type="#_x0000_t202" style="width:468.55pt;height:72.8pt;mso-left-percent:-10001;mso-top-percent:-10001;mso-position-horizontal:absolute;mso-position-horizontal-relative:char;mso-position-vertical:absolute;mso-position-vertical-relative:line;mso-left-percent:-10001;mso-top-percent:-10001;mso-width-relative:margin;mso-height-relative:margin">
            <v:textbox style="mso-next-textbox:#_x0000_s1149">
              <w:txbxContent>
                <w:p w:rsidR="00525B12" w:rsidRPr="00472D57" w:rsidRDefault="00525B12" w:rsidP="00472D57">
                  <w:pPr>
                    <w:autoSpaceDE w:val="0"/>
                    <w:autoSpaceDN w:val="0"/>
                    <w:adjustRightInd w:val="0"/>
                    <w:spacing w:after="0" w:line="240" w:lineRule="auto"/>
                    <w:rPr>
                      <w:rFonts w:cs="Arial"/>
                      <w:sz w:val="24"/>
                    </w:rPr>
                  </w:pPr>
                  <w:r w:rsidRPr="00472D57">
                    <w:rPr>
                      <w:rFonts w:cs="Arial"/>
                      <w:sz w:val="24"/>
                    </w:rPr>
                    <w:t>Name: Corey Hindman, M.Ed.</w:t>
                  </w:r>
                </w:p>
                <w:p w:rsidR="00525B12" w:rsidRPr="00472D57" w:rsidRDefault="00525B12" w:rsidP="00472D57">
                  <w:pPr>
                    <w:autoSpaceDE w:val="0"/>
                    <w:autoSpaceDN w:val="0"/>
                    <w:adjustRightInd w:val="0"/>
                    <w:spacing w:after="0" w:line="240" w:lineRule="auto"/>
                    <w:rPr>
                      <w:rFonts w:cs="Arial"/>
                      <w:sz w:val="24"/>
                    </w:rPr>
                  </w:pPr>
                  <w:r w:rsidRPr="00472D57">
                    <w:rPr>
                      <w:rFonts w:cs="Arial"/>
                      <w:sz w:val="24"/>
                    </w:rPr>
                    <w:t>Title: Patient Advocate</w:t>
                  </w:r>
                </w:p>
                <w:p w:rsidR="00525B12" w:rsidRPr="00472D57" w:rsidRDefault="00525B12" w:rsidP="00472D57">
                  <w:pPr>
                    <w:autoSpaceDE w:val="0"/>
                    <w:autoSpaceDN w:val="0"/>
                    <w:adjustRightInd w:val="0"/>
                    <w:spacing w:after="0" w:line="240" w:lineRule="auto"/>
                    <w:rPr>
                      <w:rFonts w:cs="Arial"/>
                      <w:sz w:val="24"/>
                    </w:rPr>
                  </w:pPr>
                  <w:r w:rsidRPr="00472D57">
                    <w:rPr>
                      <w:rFonts w:cs="Arial"/>
                      <w:sz w:val="24"/>
                    </w:rPr>
                    <w:t>Role(s): WAMO training and support</w:t>
                  </w:r>
                </w:p>
                <w:p w:rsidR="00525B12" w:rsidRPr="00472D57" w:rsidRDefault="00525B12" w:rsidP="00472D57">
                  <w:pPr>
                    <w:spacing w:after="0" w:line="240" w:lineRule="auto"/>
                    <w:rPr>
                      <w:rFonts w:cs="Arial"/>
                      <w:sz w:val="24"/>
                    </w:rPr>
                  </w:pPr>
                  <w:r w:rsidRPr="00472D57">
                    <w:rPr>
                      <w:rFonts w:cs="Arial"/>
                      <w:sz w:val="24"/>
                    </w:rPr>
                    <w:t>Amount of time served: 4 hours</w:t>
                  </w:r>
                </w:p>
                <w:p w:rsidR="00525B12" w:rsidRDefault="00525B12" w:rsidP="009F4D16">
                  <w:pPr>
                    <w:spacing w:after="0" w:line="240" w:lineRule="auto"/>
                    <w:rPr>
                      <w:rFonts w:ascii="Arial" w:hAnsi="Arial" w:cs="Arial"/>
                    </w:rPr>
                  </w:pPr>
                </w:p>
              </w:txbxContent>
            </v:textbox>
            <w10:wrap type="none"/>
            <w10:anchorlock/>
          </v:shape>
        </w:pict>
      </w:r>
    </w:p>
    <w:p w:rsidR="00002A2C" w:rsidRDefault="00002A2C" w:rsidP="00002A2C">
      <w:pPr>
        <w:tabs>
          <w:tab w:val="left" w:pos="567"/>
        </w:tabs>
        <w:spacing w:after="0" w:line="240" w:lineRule="auto"/>
        <w:jc w:val="both"/>
        <w:rPr>
          <w:rFonts w:cs="Arial"/>
          <w:i/>
          <w:sz w:val="28"/>
          <w:szCs w:val="28"/>
        </w:rPr>
      </w:pPr>
    </w:p>
    <w:p w:rsidR="00472D57" w:rsidRPr="00472D57" w:rsidRDefault="00472D57" w:rsidP="00002A2C">
      <w:pPr>
        <w:tabs>
          <w:tab w:val="left" w:pos="567"/>
        </w:tabs>
        <w:spacing w:after="0" w:line="240" w:lineRule="auto"/>
        <w:jc w:val="both"/>
        <w:rPr>
          <w:rFonts w:asciiTheme="minorHAnsi" w:hAnsiTheme="minorHAnsi" w:cs="Calibri-Bold"/>
          <w:b/>
          <w:bCs/>
          <w:sz w:val="28"/>
          <w:szCs w:val="28"/>
        </w:rPr>
      </w:pPr>
      <w:r w:rsidRPr="00472D57">
        <w:rPr>
          <w:rFonts w:asciiTheme="minorHAnsi" w:hAnsiTheme="minorHAnsi" w:cs="Calibri-Bold"/>
          <w:b/>
          <w:bCs/>
          <w:sz w:val="28"/>
          <w:szCs w:val="28"/>
        </w:rPr>
        <w:t>Collaborator 5:</w:t>
      </w:r>
    </w:p>
    <w:p w:rsidR="00472D57" w:rsidRPr="00472D57" w:rsidRDefault="009E2EA3" w:rsidP="00002A2C">
      <w:pPr>
        <w:tabs>
          <w:tab w:val="left" w:pos="567"/>
        </w:tabs>
        <w:spacing w:after="0" w:line="240" w:lineRule="auto"/>
        <w:jc w:val="both"/>
        <w:rPr>
          <w:rFonts w:cs="Arial"/>
          <w:sz w:val="28"/>
          <w:szCs w:val="28"/>
        </w:rPr>
      </w:pPr>
      <w:r w:rsidRPr="009E2EA3">
        <w:rPr>
          <w:rFonts w:ascii="Calibri-Bold" w:hAnsi="Calibri-Bold" w:cs="Calibri-Bold"/>
          <w:b/>
          <w:bCs/>
          <w:noProof/>
          <w:sz w:val="28"/>
          <w:szCs w:val="28"/>
          <w:lang w:eastAsia="zh-TW"/>
        </w:rPr>
        <w:pict>
          <v:shape id="_x0000_s1136" type="#_x0000_t202" style="position:absolute;left:0;text-align:left;margin-left:0;margin-top:0;width:463.65pt;height:70.45pt;z-index:251668992;mso-height-percent:200;mso-position-horizontal:center;mso-height-percent:200;mso-width-relative:margin;mso-height-relative:margin">
            <v:textbox style="mso-fit-shape-to-text:t">
              <w:txbxContent>
                <w:p w:rsidR="00525B12" w:rsidRPr="00472D57" w:rsidRDefault="00525B12" w:rsidP="00472D57">
                  <w:pPr>
                    <w:autoSpaceDE w:val="0"/>
                    <w:autoSpaceDN w:val="0"/>
                    <w:adjustRightInd w:val="0"/>
                    <w:spacing w:after="0" w:line="240" w:lineRule="auto"/>
                    <w:rPr>
                      <w:rFonts w:cs="Arial"/>
                      <w:sz w:val="24"/>
                    </w:rPr>
                  </w:pPr>
                  <w:r w:rsidRPr="00472D57">
                    <w:rPr>
                      <w:rFonts w:cs="Arial"/>
                      <w:sz w:val="24"/>
                    </w:rPr>
                    <w:t>Name: Scot Lingrell, PhD</w:t>
                  </w:r>
                </w:p>
                <w:p w:rsidR="00525B12" w:rsidRPr="00472D57" w:rsidRDefault="00525B12" w:rsidP="00472D57">
                  <w:pPr>
                    <w:autoSpaceDE w:val="0"/>
                    <w:autoSpaceDN w:val="0"/>
                    <w:adjustRightInd w:val="0"/>
                    <w:spacing w:after="0" w:line="240" w:lineRule="auto"/>
                    <w:rPr>
                      <w:rFonts w:cs="Arial"/>
                      <w:sz w:val="24"/>
                    </w:rPr>
                  </w:pPr>
                  <w:r w:rsidRPr="00472D57">
                    <w:rPr>
                      <w:rFonts w:cs="Arial"/>
                      <w:sz w:val="24"/>
                    </w:rPr>
                    <w:t>Title: Associate VP for Enrollment Mgt.</w:t>
                  </w:r>
                </w:p>
                <w:p w:rsidR="00525B12" w:rsidRPr="00472D57" w:rsidRDefault="00525B12" w:rsidP="00472D57">
                  <w:pPr>
                    <w:autoSpaceDE w:val="0"/>
                    <w:autoSpaceDN w:val="0"/>
                    <w:adjustRightInd w:val="0"/>
                    <w:spacing w:after="0" w:line="240" w:lineRule="auto"/>
                    <w:rPr>
                      <w:rFonts w:cs="Arial"/>
                      <w:sz w:val="24"/>
                    </w:rPr>
                  </w:pPr>
                  <w:r w:rsidRPr="00472D57">
                    <w:rPr>
                      <w:rFonts w:cs="Arial"/>
                      <w:sz w:val="24"/>
                    </w:rPr>
                    <w:t>Role(s): planning and presenter for new athlete orientation</w:t>
                  </w:r>
                </w:p>
                <w:p w:rsidR="00525B12" w:rsidRPr="00472D57" w:rsidRDefault="00525B12" w:rsidP="00472D57">
                  <w:pPr>
                    <w:rPr>
                      <w:sz w:val="24"/>
                    </w:rPr>
                  </w:pPr>
                  <w:r w:rsidRPr="00472D57">
                    <w:rPr>
                      <w:rFonts w:cs="Arial"/>
                      <w:sz w:val="24"/>
                    </w:rPr>
                    <w:t>Amount of time served: 8 hours</w:t>
                  </w:r>
                </w:p>
              </w:txbxContent>
            </v:textbox>
          </v:shape>
        </w:pict>
      </w:r>
    </w:p>
    <w:p w:rsidR="001D0307" w:rsidRDefault="001D0307" w:rsidP="00425C54">
      <w:pPr>
        <w:tabs>
          <w:tab w:val="left" w:pos="2627"/>
        </w:tabs>
        <w:spacing w:after="0" w:line="240" w:lineRule="auto"/>
        <w:rPr>
          <w:rFonts w:ascii="Arial" w:hAnsi="Arial" w:cs="Arial"/>
        </w:rPr>
      </w:pPr>
    </w:p>
    <w:p w:rsidR="001D0307" w:rsidRPr="001D0307" w:rsidRDefault="001D0307" w:rsidP="001D0307">
      <w:pPr>
        <w:rPr>
          <w:rFonts w:ascii="Arial" w:hAnsi="Arial" w:cs="Arial"/>
        </w:rPr>
      </w:pPr>
    </w:p>
    <w:p w:rsidR="001D0307" w:rsidRDefault="001D0307" w:rsidP="00425C54">
      <w:pPr>
        <w:tabs>
          <w:tab w:val="left" w:pos="2627"/>
        </w:tabs>
        <w:spacing w:after="0" w:line="240" w:lineRule="auto"/>
        <w:rPr>
          <w:rFonts w:ascii="Arial" w:hAnsi="Arial" w:cs="Arial"/>
        </w:rPr>
      </w:pPr>
    </w:p>
    <w:p w:rsidR="001D0307" w:rsidRDefault="001D0307" w:rsidP="00425C54">
      <w:pPr>
        <w:tabs>
          <w:tab w:val="left" w:pos="2627"/>
        </w:tabs>
        <w:spacing w:after="0" w:line="240" w:lineRule="auto"/>
        <w:rPr>
          <w:rFonts w:ascii="Arial" w:hAnsi="Arial" w:cs="Arial"/>
        </w:rPr>
      </w:pPr>
    </w:p>
    <w:p w:rsidR="001D0307" w:rsidRDefault="001D0307" w:rsidP="00425C54">
      <w:pPr>
        <w:tabs>
          <w:tab w:val="left" w:pos="2627"/>
        </w:tabs>
        <w:spacing w:after="0" w:line="240" w:lineRule="auto"/>
        <w:rPr>
          <w:rFonts w:ascii="Arial" w:hAnsi="Arial" w:cs="Arial"/>
        </w:rPr>
      </w:pPr>
    </w:p>
    <w:p w:rsidR="001D0307" w:rsidRDefault="001D0307" w:rsidP="00425C54">
      <w:pPr>
        <w:tabs>
          <w:tab w:val="left" w:pos="2627"/>
        </w:tabs>
        <w:spacing w:after="0" w:line="240" w:lineRule="auto"/>
        <w:rPr>
          <w:rFonts w:asciiTheme="minorHAnsi" w:hAnsiTheme="minorHAnsi" w:cs="Calibri-Bold"/>
          <w:b/>
          <w:bCs/>
          <w:sz w:val="28"/>
          <w:szCs w:val="28"/>
        </w:rPr>
      </w:pPr>
      <w:r w:rsidRPr="001D0307">
        <w:rPr>
          <w:rFonts w:asciiTheme="minorHAnsi" w:hAnsiTheme="minorHAnsi" w:cs="Calibri-Bold"/>
          <w:b/>
          <w:bCs/>
          <w:sz w:val="28"/>
          <w:szCs w:val="28"/>
        </w:rPr>
        <w:t>Collaborator 6:</w:t>
      </w:r>
    </w:p>
    <w:p w:rsidR="001D0307" w:rsidRPr="001D0307" w:rsidRDefault="009E2EA3" w:rsidP="00425C54">
      <w:pPr>
        <w:tabs>
          <w:tab w:val="left" w:pos="2627"/>
        </w:tabs>
        <w:spacing w:after="0" w:line="240" w:lineRule="auto"/>
        <w:rPr>
          <w:rFonts w:asciiTheme="minorHAnsi" w:hAnsiTheme="minorHAnsi" w:cs="Arial"/>
        </w:rPr>
      </w:pPr>
      <w:r w:rsidRPr="009E2EA3">
        <w:rPr>
          <w:rFonts w:asciiTheme="minorHAnsi" w:hAnsiTheme="minorHAnsi" w:cs="Calibri-Bold"/>
          <w:b/>
          <w:bCs/>
          <w:noProof/>
          <w:sz w:val="28"/>
          <w:szCs w:val="28"/>
          <w:lang w:eastAsia="zh-TW"/>
        </w:rPr>
        <w:lastRenderedPageBreak/>
        <w:pict>
          <v:shape id="_x0000_s1137" type="#_x0000_t202" style="position:absolute;margin-left:0;margin-top:0;width:478.1pt;height:66.5pt;z-index:251671040;mso-position-horizontal:center;mso-width-relative:margin;mso-height-relative:margin">
            <v:textbox>
              <w:txbxContent>
                <w:p w:rsidR="00525B12" w:rsidRPr="001D0307" w:rsidRDefault="00525B12" w:rsidP="001D0307">
                  <w:pPr>
                    <w:autoSpaceDE w:val="0"/>
                    <w:autoSpaceDN w:val="0"/>
                    <w:adjustRightInd w:val="0"/>
                    <w:spacing w:after="0" w:line="240" w:lineRule="auto"/>
                    <w:rPr>
                      <w:rFonts w:cs="Arial"/>
                      <w:sz w:val="24"/>
                    </w:rPr>
                  </w:pPr>
                  <w:r w:rsidRPr="001D0307">
                    <w:rPr>
                      <w:rFonts w:cs="Arial"/>
                      <w:sz w:val="24"/>
                    </w:rPr>
                    <w:t>Name: Stephanie Nieft</w:t>
                  </w:r>
                </w:p>
                <w:p w:rsidR="00525B12" w:rsidRPr="001D0307" w:rsidRDefault="00525B12" w:rsidP="001D0307">
                  <w:pPr>
                    <w:autoSpaceDE w:val="0"/>
                    <w:autoSpaceDN w:val="0"/>
                    <w:adjustRightInd w:val="0"/>
                    <w:spacing w:after="0" w:line="240" w:lineRule="auto"/>
                    <w:rPr>
                      <w:rFonts w:cs="Arial"/>
                      <w:sz w:val="24"/>
                    </w:rPr>
                  </w:pPr>
                  <w:r w:rsidRPr="001D0307">
                    <w:rPr>
                      <w:rFonts w:cs="Arial"/>
                      <w:sz w:val="24"/>
                    </w:rPr>
                    <w:t>Title: Coordinator of Student Programming</w:t>
                  </w:r>
                </w:p>
                <w:p w:rsidR="00525B12" w:rsidRPr="001D0307" w:rsidRDefault="00525B12" w:rsidP="001D0307">
                  <w:pPr>
                    <w:autoSpaceDE w:val="0"/>
                    <w:autoSpaceDN w:val="0"/>
                    <w:adjustRightInd w:val="0"/>
                    <w:spacing w:after="0" w:line="240" w:lineRule="auto"/>
                    <w:rPr>
                      <w:rFonts w:cs="Arial"/>
                      <w:sz w:val="24"/>
                    </w:rPr>
                  </w:pPr>
                  <w:r w:rsidRPr="001D0307">
                    <w:rPr>
                      <w:rFonts w:cs="Arial"/>
                      <w:sz w:val="24"/>
                    </w:rPr>
                    <w:t>Role: planning and organizing special alcohol-free events</w:t>
                  </w:r>
                </w:p>
                <w:p w:rsidR="00525B12" w:rsidRPr="001D0307" w:rsidRDefault="00525B12" w:rsidP="001D0307">
                  <w:pPr>
                    <w:rPr>
                      <w:sz w:val="24"/>
                    </w:rPr>
                  </w:pPr>
                  <w:r w:rsidRPr="001D0307">
                    <w:rPr>
                      <w:rFonts w:cs="Arial"/>
                      <w:sz w:val="24"/>
                    </w:rPr>
                    <w:t>Amount of time served: 20+ hours</w:t>
                  </w:r>
                </w:p>
              </w:txbxContent>
            </v:textbox>
          </v:shape>
        </w:pict>
      </w:r>
    </w:p>
    <w:p w:rsidR="001D0307" w:rsidRDefault="001D0307" w:rsidP="00425C54">
      <w:pPr>
        <w:tabs>
          <w:tab w:val="left" w:pos="2627"/>
        </w:tabs>
        <w:spacing w:after="0" w:line="240" w:lineRule="auto"/>
        <w:rPr>
          <w:rFonts w:ascii="Arial" w:hAnsi="Arial" w:cs="Arial"/>
        </w:rPr>
      </w:pPr>
    </w:p>
    <w:p w:rsidR="001D0307" w:rsidRDefault="001D0307" w:rsidP="00425C54">
      <w:pPr>
        <w:tabs>
          <w:tab w:val="left" w:pos="2627"/>
        </w:tabs>
        <w:spacing w:after="0" w:line="240" w:lineRule="auto"/>
        <w:rPr>
          <w:rFonts w:ascii="Arial" w:hAnsi="Arial" w:cs="Arial"/>
        </w:rPr>
      </w:pPr>
    </w:p>
    <w:p w:rsidR="001D0307" w:rsidRPr="001D0307" w:rsidRDefault="001D0307" w:rsidP="001D0307">
      <w:pPr>
        <w:rPr>
          <w:rFonts w:ascii="Arial" w:hAnsi="Arial" w:cs="Arial"/>
        </w:rPr>
      </w:pPr>
    </w:p>
    <w:p w:rsidR="001D0307" w:rsidRDefault="001D0307" w:rsidP="00425C54">
      <w:pPr>
        <w:tabs>
          <w:tab w:val="left" w:pos="2627"/>
        </w:tabs>
        <w:spacing w:after="0" w:line="240" w:lineRule="auto"/>
        <w:rPr>
          <w:rFonts w:ascii="Arial" w:hAnsi="Arial" w:cs="Arial"/>
        </w:rPr>
      </w:pPr>
    </w:p>
    <w:p w:rsidR="001D0307" w:rsidRDefault="001D0307" w:rsidP="00425C54">
      <w:pPr>
        <w:tabs>
          <w:tab w:val="left" w:pos="2627"/>
        </w:tabs>
        <w:spacing w:after="0" w:line="240" w:lineRule="auto"/>
        <w:rPr>
          <w:rFonts w:ascii="Arial" w:hAnsi="Arial" w:cs="Arial"/>
        </w:rPr>
      </w:pPr>
    </w:p>
    <w:p w:rsidR="001D0307" w:rsidRDefault="001D0307" w:rsidP="00425C54">
      <w:pPr>
        <w:tabs>
          <w:tab w:val="left" w:pos="2627"/>
        </w:tabs>
        <w:spacing w:after="0" w:line="240" w:lineRule="auto"/>
        <w:rPr>
          <w:rFonts w:asciiTheme="minorHAnsi" w:hAnsiTheme="minorHAnsi" w:cs="Arial"/>
        </w:rPr>
      </w:pPr>
      <w:r>
        <w:rPr>
          <w:rFonts w:asciiTheme="minorHAnsi" w:hAnsiTheme="minorHAnsi" w:cs="Calibri-Bold"/>
          <w:b/>
          <w:bCs/>
          <w:sz w:val="28"/>
          <w:szCs w:val="28"/>
        </w:rPr>
        <w:t>Collaborator 7</w:t>
      </w:r>
      <w:r w:rsidRPr="001D0307">
        <w:rPr>
          <w:rFonts w:asciiTheme="minorHAnsi" w:hAnsiTheme="minorHAnsi" w:cs="Calibri-Bold"/>
          <w:b/>
          <w:bCs/>
          <w:sz w:val="28"/>
          <w:szCs w:val="28"/>
        </w:rPr>
        <w:t>:</w:t>
      </w:r>
    </w:p>
    <w:p w:rsidR="001D0307" w:rsidRDefault="009E2EA3" w:rsidP="00425C54">
      <w:pPr>
        <w:tabs>
          <w:tab w:val="left" w:pos="2627"/>
        </w:tabs>
        <w:spacing w:after="0" w:line="240" w:lineRule="auto"/>
        <w:rPr>
          <w:rFonts w:asciiTheme="minorHAnsi" w:hAnsiTheme="minorHAnsi" w:cs="Arial"/>
        </w:rPr>
      </w:pPr>
      <w:r>
        <w:rPr>
          <w:rFonts w:asciiTheme="minorHAnsi" w:hAnsiTheme="minorHAnsi" w:cs="Arial"/>
          <w:noProof/>
          <w:lang w:eastAsia="zh-TW"/>
        </w:rPr>
        <w:pict>
          <v:shape id="_x0000_s1138" type="#_x0000_t202" style="position:absolute;margin-left:0;margin-top:0;width:480.25pt;height:109.45pt;z-index:251673088;mso-position-horizontal:center;mso-width-relative:margin;mso-height-relative:margin">
            <v:textbox>
              <w:txbxContent>
                <w:p w:rsidR="00525B12" w:rsidRPr="001D0307" w:rsidRDefault="00525B12" w:rsidP="001D0307">
                  <w:pPr>
                    <w:autoSpaceDE w:val="0"/>
                    <w:autoSpaceDN w:val="0"/>
                    <w:adjustRightInd w:val="0"/>
                    <w:spacing w:after="0" w:line="240" w:lineRule="auto"/>
                    <w:rPr>
                      <w:rFonts w:cs="Arial"/>
                      <w:sz w:val="24"/>
                    </w:rPr>
                  </w:pPr>
                  <w:r w:rsidRPr="001D0307">
                    <w:rPr>
                      <w:rFonts w:cs="Arial"/>
                      <w:sz w:val="24"/>
                    </w:rPr>
                    <w:t>Name: Laura Clayton</w:t>
                  </w:r>
                </w:p>
                <w:p w:rsidR="00525B12" w:rsidRPr="001D0307" w:rsidRDefault="00525B12" w:rsidP="001D0307">
                  <w:pPr>
                    <w:autoSpaceDE w:val="0"/>
                    <w:autoSpaceDN w:val="0"/>
                    <w:adjustRightInd w:val="0"/>
                    <w:spacing w:after="0" w:line="240" w:lineRule="auto"/>
                    <w:rPr>
                      <w:rFonts w:cs="Arial"/>
                      <w:sz w:val="24"/>
                    </w:rPr>
                  </w:pPr>
                  <w:r w:rsidRPr="001D0307">
                    <w:rPr>
                      <w:rFonts w:cs="Arial"/>
                      <w:sz w:val="24"/>
                    </w:rPr>
                    <w:t>Title: Academic Advisement and Compliance Officer</w:t>
                  </w:r>
                </w:p>
                <w:p w:rsidR="00525B12" w:rsidRPr="001D0307" w:rsidRDefault="00525B12" w:rsidP="001D0307">
                  <w:pPr>
                    <w:autoSpaceDE w:val="0"/>
                    <w:autoSpaceDN w:val="0"/>
                    <w:adjustRightInd w:val="0"/>
                    <w:spacing w:after="0" w:line="240" w:lineRule="auto"/>
                    <w:rPr>
                      <w:rFonts w:cs="Arial"/>
                      <w:sz w:val="24"/>
                    </w:rPr>
                  </w:pPr>
                  <w:r w:rsidRPr="001D0307">
                    <w:rPr>
                      <w:rFonts w:cs="Arial"/>
                      <w:sz w:val="24"/>
                    </w:rPr>
                    <w:t>Roles: Apple Team member, 2009 Apple Conference attendee, presenter of student athlete handbook and policies to each sport team</w:t>
                  </w:r>
                </w:p>
                <w:p w:rsidR="00525B12" w:rsidRPr="001D0307" w:rsidRDefault="00525B12" w:rsidP="001D0307">
                  <w:pPr>
                    <w:rPr>
                      <w:sz w:val="24"/>
                    </w:rPr>
                  </w:pPr>
                  <w:r w:rsidRPr="001D0307">
                    <w:rPr>
                      <w:rFonts w:cs="Arial"/>
                      <w:sz w:val="24"/>
                    </w:rPr>
                    <w:t>Amount of time served: 20+ hours</w:t>
                  </w:r>
                </w:p>
              </w:txbxContent>
            </v:textbox>
          </v:shape>
        </w:pict>
      </w:r>
    </w:p>
    <w:p w:rsidR="001D0307" w:rsidRPr="001D0307" w:rsidRDefault="001D0307" w:rsidP="001D0307">
      <w:pPr>
        <w:rPr>
          <w:rFonts w:asciiTheme="minorHAnsi" w:hAnsiTheme="minorHAnsi" w:cs="Arial"/>
        </w:rPr>
      </w:pPr>
    </w:p>
    <w:p w:rsidR="001D0307" w:rsidRPr="001D0307" w:rsidRDefault="001D0307" w:rsidP="001D0307">
      <w:pPr>
        <w:rPr>
          <w:rFonts w:asciiTheme="minorHAnsi" w:hAnsiTheme="minorHAnsi" w:cs="Arial"/>
        </w:rPr>
      </w:pPr>
    </w:p>
    <w:p w:rsidR="001D0307" w:rsidRPr="001D0307" w:rsidRDefault="001D0307" w:rsidP="001D0307">
      <w:pPr>
        <w:rPr>
          <w:rFonts w:asciiTheme="minorHAnsi" w:hAnsiTheme="minorHAnsi" w:cs="Arial"/>
        </w:rPr>
      </w:pPr>
    </w:p>
    <w:p w:rsidR="001D0307" w:rsidRDefault="001D0307" w:rsidP="00425C54">
      <w:pPr>
        <w:tabs>
          <w:tab w:val="left" w:pos="2627"/>
        </w:tabs>
        <w:spacing w:after="0" w:line="240" w:lineRule="auto"/>
        <w:rPr>
          <w:rFonts w:asciiTheme="minorHAnsi" w:hAnsiTheme="minorHAnsi" w:cs="Arial"/>
        </w:rPr>
      </w:pPr>
    </w:p>
    <w:p w:rsidR="001D0307" w:rsidRDefault="001D0307" w:rsidP="00425C54">
      <w:pPr>
        <w:tabs>
          <w:tab w:val="left" w:pos="2627"/>
        </w:tabs>
        <w:spacing w:after="0" w:line="240" w:lineRule="auto"/>
        <w:rPr>
          <w:rFonts w:asciiTheme="minorHAnsi" w:hAnsiTheme="minorHAnsi" w:cs="Arial"/>
        </w:rPr>
      </w:pPr>
    </w:p>
    <w:p w:rsidR="001D0307" w:rsidRDefault="001D0307" w:rsidP="00425C54">
      <w:pPr>
        <w:tabs>
          <w:tab w:val="left" w:pos="2627"/>
        </w:tabs>
        <w:spacing w:after="0" w:line="240" w:lineRule="auto"/>
        <w:rPr>
          <w:rFonts w:asciiTheme="minorHAnsi" w:hAnsiTheme="minorHAnsi" w:cs="Arial"/>
        </w:rPr>
      </w:pPr>
    </w:p>
    <w:p w:rsidR="001D0307" w:rsidRDefault="001D0307" w:rsidP="001D0307">
      <w:pPr>
        <w:tabs>
          <w:tab w:val="left" w:pos="2627"/>
        </w:tabs>
        <w:spacing w:after="0" w:line="240" w:lineRule="auto"/>
        <w:rPr>
          <w:rFonts w:asciiTheme="minorHAnsi" w:hAnsiTheme="minorHAnsi" w:cs="Calibri-Bold"/>
          <w:b/>
          <w:bCs/>
          <w:sz w:val="28"/>
          <w:szCs w:val="28"/>
        </w:rPr>
      </w:pPr>
      <w:r>
        <w:rPr>
          <w:rFonts w:asciiTheme="minorHAnsi" w:hAnsiTheme="minorHAnsi" w:cs="Calibri-Bold"/>
          <w:b/>
          <w:bCs/>
          <w:sz w:val="28"/>
          <w:szCs w:val="28"/>
        </w:rPr>
        <w:t>Collaborator 8</w:t>
      </w:r>
      <w:r w:rsidRPr="001D0307">
        <w:rPr>
          <w:rFonts w:asciiTheme="minorHAnsi" w:hAnsiTheme="minorHAnsi" w:cs="Calibri-Bold"/>
          <w:b/>
          <w:bCs/>
          <w:sz w:val="28"/>
          <w:szCs w:val="28"/>
        </w:rPr>
        <w:t>:</w:t>
      </w:r>
    </w:p>
    <w:p w:rsidR="001D0307" w:rsidRDefault="009E2EA3" w:rsidP="001D0307">
      <w:pPr>
        <w:tabs>
          <w:tab w:val="left" w:pos="2627"/>
        </w:tabs>
        <w:spacing w:after="0" w:line="240" w:lineRule="auto"/>
        <w:rPr>
          <w:rFonts w:asciiTheme="minorHAnsi" w:hAnsiTheme="minorHAnsi" w:cs="Arial"/>
        </w:rPr>
      </w:pPr>
      <w:r w:rsidRPr="009E2EA3">
        <w:rPr>
          <w:rFonts w:asciiTheme="minorHAnsi" w:hAnsiTheme="minorHAnsi" w:cs="Calibri-Bold"/>
          <w:b/>
          <w:bCs/>
          <w:noProof/>
          <w:sz w:val="28"/>
          <w:szCs w:val="28"/>
          <w:lang w:eastAsia="zh-TW"/>
        </w:rPr>
        <w:pict>
          <v:shape id="_x0000_s1139" type="#_x0000_t202" style="position:absolute;margin-left:0;margin-top:0;width:476.5pt;height:83.1pt;z-index:251675136;mso-position-horizontal:center;mso-width-relative:margin;mso-height-relative:margin">
            <v:textbox>
              <w:txbxContent>
                <w:p w:rsidR="00525B12" w:rsidRPr="001D0307" w:rsidRDefault="00525B12" w:rsidP="001D0307">
                  <w:pPr>
                    <w:autoSpaceDE w:val="0"/>
                    <w:autoSpaceDN w:val="0"/>
                    <w:adjustRightInd w:val="0"/>
                    <w:spacing w:after="0" w:line="240" w:lineRule="auto"/>
                    <w:rPr>
                      <w:rFonts w:cs="Arial"/>
                      <w:sz w:val="24"/>
                    </w:rPr>
                  </w:pPr>
                  <w:r w:rsidRPr="001D0307">
                    <w:rPr>
                      <w:rFonts w:cs="Arial"/>
                      <w:sz w:val="24"/>
                    </w:rPr>
                    <w:t>Name: Eddie Duffey</w:t>
                  </w:r>
                </w:p>
                <w:p w:rsidR="00525B12" w:rsidRPr="001D0307" w:rsidRDefault="00525B12" w:rsidP="001D0307">
                  <w:pPr>
                    <w:autoSpaceDE w:val="0"/>
                    <w:autoSpaceDN w:val="0"/>
                    <w:adjustRightInd w:val="0"/>
                    <w:spacing w:after="0" w:line="240" w:lineRule="auto"/>
                    <w:rPr>
                      <w:rFonts w:cs="Arial"/>
                      <w:sz w:val="24"/>
                    </w:rPr>
                  </w:pPr>
                  <w:r w:rsidRPr="001D0307">
                    <w:rPr>
                      <w:rFonts w:cs="Arial"/>
                      <w:sz w:val="24"/>
                    </w:rPr>
                    <w:t>Title: Associate Athletic Director</w:t>
                  </w:r>
                </w:p>
                <w:p w:rsidR="00525B12" w:rsidRPr="001D0307" w:rsidRDefault="00525B12" w:rsidP="001D0307">
                  <w:pPr>
                    <w:autoSpaceDE w:val="0"/>
                    <w:autoSpaceDN w:val="0"/>
                    <w:adjustRightInd w:val="0"/>
                    <w:spacing w:after="0" w:line="240" w:lineRule="auto"/>
                    <w:rPr>
                      <w:rFonts w:cs="Arial"/>
                      <w:sz w:val="24"/>
                    </w:rPr>
                  </w:pPr>
                  <w:r w:rsidRPr="001D0307">
                    <w:rPr>
                      <w:rFonts w:cs="Arial"/>
                      <w:sz w:val="24"/>
                    </w:rPr>
                    <w:t>Roles: Apple Team member; planning, organization and marketing of events</w:t>
                  </w:r>
                </w:p>
                <w:p w:rsidR="00525B12" w:rsidRPr="001D0307" w:rsidRDefault="00525B12" w:rsidP="001D0307">
                  <w:pPr>
                    <w:rPr>
                      <w:sz w:val="24"/>
                    </w:rPr>
                  </w:pPr>
                  <w:r w:rsidRPr="001D0307">
                    <w:rPr>
                      <w:rFonts w:cs="Arial"/>
                      <w:sz w:val="24"/>
                    </w:rPr>
                    <w:t>Amount of time served: 8+ hours</w:t>
                  </w:r>
                </w:p>
              </w:txbxContent>
            </v:textbox>
          </v:shape>
        </w:pict>
      </w:r>
    </w:p>
    <w:p w:rsidR="001D0307" w:rsidRDefault="001D0307" w:rsidP="00425C54">
      <w:pPr>
        <w:tabs>
          <w:tab w:val="left" w:pos="2627"/>
        </w:tabs>
        <w:spacing w:after="0" w:line="240" w:lineRule="auto"/>
        <w:rPr>
          <w:rFonts w:asciiTheme="minorHAnsi" w:hAnsiTheme="minorHAnsi" w:cs="Arial"/>
        </w:rPr>
      </w:pPr>
    </w:p>
    <w:p w:rsidR="00425C54" w:rsidRPr="001D0307" w:rsidRDefault="00664FDE" w:rsidP="00425C54">
      <w:pPr>
        <w:tabs>
          <w:tab w:val="left" w:pos="2627"/>
        </w:tabs>
        <w:spacing w:after="0" w:line="240" w:lineRule="auto"/>
        <w:rPr>
          <w:rFonts w:asciiTheme="minorHAnsi" w:hAnsiTheme="minorHAnsi" w:cs="Arial"/>
        </w:rPr>
      </w:pPr>
      <w:r w:rsidRPr="001D0307">
        <w:rPr>
          <w:rFonts w:asciiTheme="minorHAnsi" w:hAnsiTheme="minorHAnsi" w:cs="Arial"/>
        </w:rPr>
        <w:br w:type="page"/>
      </w:r>
    </w:p>
    <w:p w:rsidR="00EF39DF" w:rsidRDefault="009E2EA3" w:rsidP="00EB7BF7">
      <w:pPr>
        <w:tabs>
          <w:tab w:val="left" w:pos="2627"/>
        </w:tabs>
        <w:spacing w:after="0" w:line="240" w:lineRule="auto"/>
        <w:rPr>
          <w:rFonts w:cs="Arial"/>
          <w:i/>
          <w:sz w:val="28"/>
          <w:szCs w:val="28"/>
        </w:rPr>
      </w:pPr>
      <w:r w:rsidRPr="009E2EA3">
        <w:rPr>
          <w:rFonts w:ascii="Arial" w:hAnsi="Arial" w:cs="Arial"/>
          <w:noProof/>
        </w:rPr>
        <w:lastRenderedPageBreak/>
        <w:pict>
          <v:shape id="_x0000_s1059" type="#_x0000_t202" style="position:absolute;margin-left:0;margin-top:-42pt;width:472.15pt;height:62.3pt;z-index:-251667968;mso-height-percent:200;mso-position-horizontal:center;mso-position-horizontal-relative:margin;mso-height-percent:200;mso-width-relative:margin;mso-height-relative:margin;v-text-anchor:middle" wrapcoords="-69 -520 -69 22641 21737 22641 21703 -520 -69 -520" fillcolor="black" strokecolor="#f2f2f2" strokeweight="3pt">
            <v:shadow on="t" type="perspective" color="#7f7f7f" opacity=".5" offset="1pt" offset2="-1pt"/>
            <v:textbox style="mso-next-textbox:#_x0000_s1059;mso-fit-shape-to-text:t" inset=",7.2pt,,7.2pt">
              <w:txbxContent>
                <w:p w:rsidR="00525B12" w:rsidRPr="00030F4E" w:rsidRDefault="00525B12" w:rsidP="00664FDE">
                  <w:pPr>
                    <w:spacing w:after="0"/>
                    <w:jc w:val="center"/>
                    <w:rPr>
                      <w:b/>
                      <w:sz w:val="32"/>
                      <w:szCs w:val="32"/>
                    </w:rPr>
                  </w:pPr>
                  <w:r>
                    <w:rPr>
                      <w:b/>
                      <w:sz w:val="32"/>
                      <w:szCs w:val="32"/>
                    </w:rPr>
                    <w:t>Section IV: Evaluation</w:t>
                  </w:r>
                </w:p>
                <w:p w:rsidR="00525B12" w:rsidRPr="00E923C2" w:rsidRDefault="00525B12" w:rsidP="00664FDE">
                  <w:pPr>
                    <w:spacing w:after="0"/>
                    <w:jc w:val="center"/>
                    <w:rPr>
                      <w:b/>
                      <w:sz w:val="32"/>
                      <w:szCs w:val="32"/>
                    </w:rPr>
                  </w:pPr>
                  <w:r w:rsidRPr="00E923C2">
                    <w:rPr>
                      <w:b/>
                      <w:sz w:val="32"/>
                      <w:szCs w:val="32"/>
                    </w:rPr>
                    <w:t>NCAA CHOICES Annual Report</w:t>
                  </w:r>
                </w:p>
              </w:txbxContent>
            </v:textbox>
            <w10:wrap type="tight" anchorx="margin"/>
          </v:shape>
        </w:pict>
      </w:r>
      <w:r w:rsidR="00A45D1E">
        <w:rPr>
          <w:rFonts w:cs="Arial"/>
          <w:i/>
          <w:sz w:val="28"/>
          <w:szCs w:val="28"/>
        </w:rPr>
        <w:t>In the spaces below, please describe the type(s) of evaluation you conducted, the instrumentation you used (if any) and its source,</w:t>
      </w:r>
      <w:r w:rsidR="008079F8">
        <w:rPr>
          <w:rFonts w:cs="Arial"/>
          <w:i/>
          <w:sz w:val="28"/>
          <w:szCs w:val="28"/>
        </w:rPr>
        <w:t xml:space="preserve"> and</w:t>
      </w:r>
      <w:r w:rsidR="00A45D1E">
        <w:rPr>
          <w:rFonts w:cs="Arial"/>
          <w:i/>
          <w:sz w:val="28"/>
          <w:szCs w:val="28"/>
        </w:rPr>
        <w:t xml:space="preserve"> the evaluation participants</w:t>
      </w:r>
      <w:r w:rsidR="008079F8">
        <w:rPr>
          <w:rFonts w:cs="Arial"/>
          <w:i/>
          <w:sz w:val="28"/>
          <w:szCs w:val="28"/>
        </w:rPr>
        <w:t>. Please also</w:t>
      </w:r>
      <w:r w:rsidR="00A45D1E">
        <w:rPr>
          <w:rFonts w:cs="Arial"/>
          <w:i/>
          <w:sz w:val="28"/>
          <w:szCs w:val="28"/>
        </w:rPr>
        <w:t xml:space="preserve"> </w:t>
      </w:r>
      <w:r w:rsidR="00363739">
        <w:rPr>
          <w:rFonts w:cs="Arial"/>
          <w:i/>
          <w:sz w:val="28"/>
          <w:szCs w:val="28"/>
        </w:rPr>
        <w:t xml:space="preserve">summarize </w:t>
      </w:r>
      <w:r w:rsidR="00A45D1E">
        <w:rPr>
          <w:rFonts w:cs="Arial"/>
          <w:i/>
          <w:sz w:val="28"/>
          <w:szCs w:val="28"/>
        </w:rPr>
        <w:t>the results or findings of the evaluation.</w:t>
      </w:r>
    </w:p>
    <w:p w:rsidR="00EF39DF" w:rsidRDefault="00EF39DF" w:rsidP="00496451">
      <w:pPr>
        <w:tabs>
          <w:tab w:val="left" w:pos="567"/>
        </w:tabs>
        <w:spacing w:after="0" w:line="240" w:lineRule="auto"/>
        <w:jc w:val="both"/>
        <w:rPr>
          <w:rFonts w:cs="Arial"/>
          <w:i/>
          <w:sz w:val="28"/>
          <w:szCs w:val="28"/>
        </w:rPr>
      </w:pPr>
    </w:p>
    <w:p w:rsidR="00496451" w:rsidRPr="00496451" w:rsidRDefault="00EF39DF" w:rsidP="00496451">
      <w:pPr>
        <w:tabs>
          <w:tab w:val="left" w:pos="567"/>
        </w:tabs>
        <w:spacing w:after="0" w:line="240" w:lineRule="auto"/>
        <w:jc w:val="both"/>
        <w:rPr>
          <w:rFonts w:cs="Arial"/>
          <w:i/>
          <w:sz w:val="28"/>
          <w:szCs w:val="28"/>
        </w:rPr>
      </w:pPr>
      <w:r>
        <w:rPr>
          <w:rFonts w:cs="Arial"/>
          <w:i/>
          <w:sz w:val="28"/>
          <w:szCs w:val="28"/>
        </w:rPr>
        <w:t>A</w:t>
      </w:r>
      <w:r w:rsidR="00496451" w:rsidRPr="00496451">
        <w:rPr>
          <w:rFonts w:cs="Arial"/>
          <w:i/>
          <w:sz w:val="28"/>
          <w:szCs w:val="28"/>
        </w:rPr>
        <w:t>ttach</w:t>
      </w:r>
      <w:r>
        <w:rPr>
          <w:rFonts w:cs="Arial"/>
          <w:i/>
          <w:sz w:val="28"/>
          <w:szCs w:val="28"/>
        </w:rPr>
        <w:t xml:space="preserve"> evaluation</w:t>
      </w:r>
      <w:r w:rsidR="00496451" w:rsidRPr="00496451">
        <w:rPr>
          <w:rFonts w:cs="Arial"/>
          <w:i/>
          <w:sz w:val="28"/>
          <w:szCs w:val="28"/>
        </w:rPr>
        <w:t xml:space="preserve"> </w:t>
      </w:r>
      <w:r>
        <w:rPr>
          <w:rFonts w:cs="Arial"/>
          <w:i/>
          <w:sz w:val="28"/>
          <w:szCs w:val="28"/>
        </w:rPr>
        <w:t xml:space="preserve">instruments in </w:t>
      </w:r>
      <w:r>
        <w:rPr>
          <w:rFonts w:cs="Arial"/>
          <w:b/>
          <w:sz w:val="28"/>
          <w:szCs w:val="28"/>
        </w:rPr>
        <w:t xml:space="preserve">Appendix B </w:t>
      </w:r>
      <w:r>
        <w:rPr>
          <w:rFonts w:cs="Arial"/>
          <w:i/>
          <w:sz w:val="28"/>
          <w:szCs w:val="28"/>
        </w:rPr>
        <w:t>and</w:t>
      </w:r>
      <w:r w:rsidR="00EB7BF7">
        <w:rPr>
          <w:rFonts w:cs="Arial"/>
          <w:i/>
          <w:sz w:val="28"/>
          <w:szCs w:val="28"/>
        </w:rPr>
        <w:t xml:space="preserve"> detailed </w:t>
      </w:r>
      <w:r w:rsidR="00496451" w:rsidRPr="00496451">
        <w:rPr>
          <w:rFonts w:cs="Arial"/>
          <w:i/>
          <w:sz w:val="28"/>
          <w:szCs w:val="28"/>
        </w:rPr>
        <w:t xml:space="preserve">results or findings in </w:t>
      </w:r>
      <w:r w:rsidR="00496451" w:rsidRPr="00EF39DF">
        <w:rPr>
          <w:rFonts w:cs="Arial"/>
          <w:b/>
          <w:sz w:val="28"/>
          <w:szCs w:val="28"/>
        </w:rPr>
        <w:t>Appendix C</w:t>
      </w:r>
      <w:r>
        <w:rPr>
          <w:rFonts w:cs="Arial"/>
          <w:i/>
          <w:sz w:val="28"/>
          <w:szCs w:val="28"/>
        </w:rPr>
        <w:t>, noting</w:t>
      </w:r>
      <w:r w:rsidR="00496451" w:rsidRPr="00496451">
        <w:rPr>
          <w:rFonts w:cs="Arial"/>
          <w:i/>
          <w:sz w:val="28"/>
          <w:szCs w:val="28"/>
        </w:rPr>
        <w:t xml:space="preserve"> their location in your discussion</w:t>
      </w:r>
      <w:r>
        <w:rPr>
          <w:rFonts w:cs="Arial"/>
          <w:i/>
          <w:sz w:val="28"/>
          <w:szCs w:val="28"/>
        </w:rPr>
        <w:t>.</w:t>
      </w:r>
      <w:r w:rsidR="00496451" w:rsidRPr="00496451">
        <w:rPr>
          <w:rFonts w:cs="Arial"/>
          <w:i/>
          <w:sz w:val="28"/>
          <w:szCs w:val="28"/>
        </w:rPr>
        <w:t xml:space="preserve"> </w:t>
      </w:r>
    </w:p>
    <w:p w:rsidR="00496451" w:rsidRPr="00496451" w:rsidRDefault="00496451" w:rsidP="00496451">
      <w:pPr>
        <w:tabs>
          <w:tab w:val="left" w:pos="567"/>
        </w:tabs>
        <w:spacing w:after="0" w:line="240" w:lineRule="auto"/>
        <w:jc w:val="both"/>
        <w:rPr>
          <w:rFonts w:cs="Arial"/>
          <w:i/>
          <w:sz w:val="28"/>
          <w:szCs w:val="28"/>
        </w:rPr>
      </w:pPr>
    </w:p>
    <w:p w:rsidR="00496451" w:rsidRPr="00F44EC9" w:rsidRDefault="00496451" w:rsidP="00496451">
      <w:pPr>
        <w:tabs>
          <w:tab w:val="left" w:pos="567"/>
        </w:tabs>
        <w:spacing w:after="0" w:line="240" w:lineRule="auto"/>
        <w:jc w:val="both"/>
        <w:rPr>
          <w:rFonts w:cs="Arial"/>
          <w:b/>
          <w:sz w:val="28"/>
          <w:szCs w:val="28"/>
          <w:u w:val="single"/>
        </w:rPr>
      </w:pPr>
      <w:r w:rsidRPr="00F44EC9">
        <w:rPr>
          <w:rFonts w:cs="Arial"/>
          <w:b/>
          <w:sz w:val="28"/>
          <w:szCs w:val="28"/>
        </w:rPr>
        <w:t xml:space="preserve">Evaluation Effort 1:  </w:t>
      </w:r>
    </w:p>
    <w:p w:rsidR="00496451" w:rsidRPr="00496451" w:rsidRDefault="009E2EA3" w:rsidP="00496451">
      <w:pPr>
        <w:tabs>
          <w:tab w:val="left" w:pos="567"/>
        </w:tabs>
        <w:spacing w:after="0" w:line="240" w:lineRule="auto"/>
        <w:jc w:val="both"/>
        <w:rPr>
          <w:rFonts w:cs="Arial"/>
          <w:i/>
          <w:sz w:val="28"/>
          <w:szCs w:val="28"/>
        </w:rPr>
      </w:pPr>
      <w:r>
        <w:rPr>
          <w:rFonts w:cs="Arial"/>
          <w:i/>
          <w:sz w:val="28"/>
          <w:szCs w:val="28"/>
        </w:rPr>
      </w:r>
      <w:r>
        <w:rPr>
          <w:rFonts w:cs="Arial"/>
          <w:i/>
          <w:sz w:val="28"/>
          <w:szCs w:val="28"/>
        </w:rPr>
        <w:pict>
          <v:shape id="_x0000_s1148" type="#_x0000_t202" style="width:468.55pt;height:166.9pt;mso-left-percent:-10001;mso-top-percent:-10001;mso-position-horizontal:absolute;mso-position-horizontal-relative:char;mso-position-vertical:absolute;mso-position-vertical-relative:line;mso-left-percent:-10001;mso-top-percent:-10001;mso-width-relative:margin;mso-height-relative:margin">
            <v:textbox>
              <w:txbxContent>
                <w:p w:rsidR="00525B12" w:rsidRPr="007F2D5F" w:rsidRDefault="00525B12" w:rsidP="00B83C1B">
                  <w:pPr>
                    <w:spacing w:after="0" w:line="240" w:lineRule="auto"/>
                    <w:rPr>
                      <w:rFonts w:cs="Arial"/>
                      <w:sz w:val="28"/>
                      <w:szCs w:val="28"/>
                      <w:lang w:val="fr-FR"/>
                    </w:rPr>
                  </w:pPr>
                  <w:r w:rsidRPr="007F2D5F">
                    <w:rPr>
                      <w:rFonts w:cs="Arial"/>
                      <w:sz w:val="28"/>
                      <w:szCs w:val="28"/>
                      <w:lang w:val="fr-FR"/>
                    </w:rPr>
                    <w:t>Evaluation Description:</w:t>
                  </w:r>
                  <w:r>
                    <w:rPr>
                      <w:rFonts w:cs="Arial"/>
                      <w:sz w:val="28"/>
                      <w:szCs w:val="28"/>
                      <w:lang w:val="fr-FR"/>
                    </w:rPr>
                    <w:t xml:space="preserve"> « Taking a Look at Your Own Use »</w:t>
                  </w:r>
                </w:p>
                <w:p w:rsidR="00525B12" w:rsidRPr="001E127C" w:rsidRDefault="00525B12" w:rsidP="001E127C">
                  <w:pPr>
                    <w:autoSpaceDE w:val="0"/>
                    <w:autoSpaceDN w:val="0"/>
                    <w:adjustRightInd w:val="0"/>
                    <w:spacing w:after="0" w:line="240" w:lineRule="auto"/>
                    <w:rPr>
                      <w:rFonts w:cs="Calibri"/>
                      <w:sz w:val="24"/>
                    </w:rPr>
                  </w:pPr>
                  <w:r w:rsidRPr="007F2D5F">
                    <w:rPr>
                      <w:rFonts w:cs="Arial"/>
                      <w:sz w:val="28"/>
                      <w:szCs w:val="28"/>
                      <w:lang w:val="fr-FR"/>
                    </w:rPr>
                    <w:t>In</w:t>
                  </w:r>
                  <w:r>
                    <w:rPr>
                      <w:rFonts w:cs="Arial"/>
                      <w:sz w:val="28"/>
                      <w:szCs w:val="28"/>
                      <w:lang w:val="fr-FR"/>
                    </w:rPr>
                    <w:t>strumentation</w:t>
                  </w:r>
                  <w:r w:rsidRPr="007F2D5F">
                    <w:rPr>
                      <w:rFonts w:cs="Arial"/>
                      <w:sz w:val="28"/>
                      <w:szCs w:val="28"/>
                      <w:lang w:val="fr-FR"/>
                    </w:rPr>
                    <w:t>:</w:t>
                  </w:r>
                  <w:r>
                    <w:rPr>
                      <w:rFonts w:cs="Arial"/>
                      <w:sz w:val="28"/>
                      <w:szCs w:val="28"/>
                      <w:lang w:val="fr-FR"/>
                    </w:rPr>
                    <w:t xml:space="preserve"> </w:t>
                  </w:r>
                  <w:r w:rsidRPr="001E127C">
                    <w:rPr>
                      <w:rFonts w:cs="Calibri"/>
                      <w:sz w:val="24"/>
                    </w:rPr>
                    <w:t>For the Athlete : Alcohol and Athletic</w:t>
                  </w:r>
                </w:p>
                <w:p w:rsidR="00525B12" w:rsidRPr="001E127C" w:rsidRDefault="00525B12" w:rsidP="001E127C">
                  <w:pPr>
                    <w:spacing w:after="0" w:line="240" w:lineRule="auto"/>
                    <w:rPr>
                      <w:rFonts w:cs="Arial"/>
                      <w:sz w:val="32"/>
                      <w:szCs w:val="28"/>
                      <w:lang w:val="fr-FR"/>
                    </w:rPr>
                  </w:pPr>
                  <w:r w:rsidRPr="001E127C">
                    <w:rPr>
                      <w:rFonts w:cs="Calibri"/>
                      <w:sz w:val="24"/>
                    </w:rPr>
                    <w:t>Pe</w:t>
                  </w:r>
                  <w:r>
                    <w:rPr>
                      <w:rFonts w:cs="Calibri"/>
                      <w:sz w:val="24"/>
                    </w:rPr>
                    <w:t>r</w:t>
                  </w:r>
                  <w:r w:rsidRPr="001E127C">
                    <w:rPr>
                      <w:rFonts w:cs="Calibri"/>
                      <w:sz w:val="24"/>
                    </w:rPr>
                    <w:t>formance, University of Notre Dame (See Appendix B‐</w:t>
                  </w:r>
                  <w:r>
                    <w:rPr>
                      <w:rFonts w:cs="Calibri"/>
                      <w:sz w:val="24"/>
                    </w:rPr>
                    <w:t>1</w:t>
                  </w:r>
                  <w:r w:rsidRPr="001E127C">
                    <w:rPr>
                      <w:rFonts w:cs="Calibri"/>
                      <w:sz w:val="24"/>
                    </w:rPr>
                    <w:t>.)</w:t>
                  </w:r>
                </w:p>
                <w:p w:rsidR="00525B12" w:rsidRPr="007F2D5F" w:rsidRDefault="00525B12" w:rsidP="00B83C1B">
                  <w:pPr>
                    <w:spacing w:after="0" w:line="240" w:lineRule="auto"/>
                    <w:rPr>
                      <w:rFonts w:cs="Arial"/>
                      <w:sz w:val="28"/>
                      <w:szCs w:val="28"/>
                      <w:lang w:val="fr-FR"/>
                    </w:rPr>
                  </w:pPr>
                  <w:r>
                    <w:rPr>
                      <w:rFonts w:cs="Arial"/>
                      <w:sz w:val="28"/>
                      <w:szCs w:val="28"/>
                      <w:lang w:val="fr-FR"/>
                    </w:rPr>
                    <w:t xml:space="preserve">Participant Information : </w:t>
                  </w:r>
                  <w:r>
                    <w:rPr>
                      <w:rFonts w:cs="Calibri"/>
                      <w:sz w:val="24"/>
                      <w:szCs w:val="24"/>
                    </w:rPr>
                    <w:t>27 of the 151 attending randomly answered questionnaires by male and female athletes at the September 17</w:t>
                  </w:r>
                  <w:r w:rsidRPr="000C1A0D">
                    <w:rPr>
                      <w:rFonts w:cs="Calibri"/>
                      <w:sz w:val="24"/>
                      <w:szCs w:val="24"/>
                      <w:vertAlign w:val="superscript"/>
                    </w:rPr>
                    <w:t>th</w:t>
                  </w:r>
                  <w:r>
                    <w:rPr>
                      <w:rFonts w:cs="Calibri"/>
                      <w:sz w:val="24"/>
                      <w:szCs w:val="24"/>
                    </w:rPr>
                    <w:t xml:space="preserve"> program</w:t>
                  </w:r>
                </w:p>
                <w:p w:rsidR="00525B12" w:rsidRPr="000C1A0D" w:rsidRDefault="00525B12" w:rsidP="00B83C1B">
                  <w:pPr>
                    <w:spacing w:after="0" w:line="240" w:lineRule="auto"/>
                    <w:rPr>
                      <w:rFonts w:cs="Arial"/>
                      <w:sz w:val="24"/>
                      <w:szCs w:val="24"/>
                    </w:rPr>
                  </w:pPr>
                  <w:r>
                    <w:rPr>
                      <w:rFonts w:cs="Arial"/>
                      <w:sz w:val="28"/>
                      <w:szCs w:val="28"/>
                    </w:rPr>
                    <w:t xml:space="preserve">Summary of </w:t>
                  </w:r>
                  <w:r w:rsidRPr="00F44EC9">
                    <w:rPr>
                      <w:rFonts w:cs="Arial"/>
                      <w:sz w:val="28"/>
                      <w:szCs w:val="28"/>
                    </w:rPr>
                    <w:t>Findings/Results:</w:t>
                  </w:r>
                  <w:r>
                    <w:rPr>
                      <w:rFonts w:cs="Arial"/>
                      <w:sz w:val="28"/>
                      <w:szCs w:val="28"/>
                    </w:rPr>
                    <w:t xml:space="preserve"> </w:t>
                  </w:r>
                  <w:r w:rsidRPr="000C1A0D">
                    <w:rPr>
                      <w:rFonts w:cs="Arial"/>
                      <w:sz w:val="24"/>
                      <w:szCs w:val="24"/>
                    </w:rPr>
                    <w:t>Findings that point out areas of concern are: 50% have been unaware of the alcohol content of drinks; 71% have participated in d</w:t>
                  </w:r>
                  <w:r>
                    <w:rPr>
                      <w:rFonts w:cs="Arial"/>
                      <w:sz w:val="24"/>
                      <w:szCs w:val="24"/>
                    </w:rPr>
                    <w:t>rinking games; 54% reported encouragement of excessive drinking with friends; 50% have experienced a blackout or memory loss from drinking (See Appendix C-1.)</w:t>
                  </w:r>
                </w:p>
              </w:txbxContent>
            </v:textbox>
            <w10:wrap type="none"/>
            <w10:anchorlock/>
          </v:shape>
        </w:pict>
      </w:r>
    </w:p>
    <w:p w:rsidR="00496451" w:rsidRDefault="00496451" w:rsidP="00496451">
      <w:pPr>
        <w:tabs>
          <w:tab w:val="left" w:pos="567"/>
        </w:tabs>
        <w:spacing w:after="0" w:line="240" w:lineRule="auto"/>
        <w:jc w:val="both"/>
        <w:rPr>
          <w:rFonts w:cs="Arial"/>
          <w:i/>
          <w:sz w:val="28"/>
          <w:szCs w:val="28"/>
        </w:rPr>
      </w:pPr>
    </w:p>
    <w:p w:rsidR="00B83C1B" w:rsidRPr="00F44EC9" w:rsidRDefault="00B83C1B" w:rsidP="00B83C1B">
      <w:pPr>
        <w:tabs>
          <w:tab w:val="left" w:pos="567"/>
        </w:tabs>
        <w:spacing w:after="0" w:line="240" w:lineRule="auto"/>
        <w:jc w:val="both"/>
        <w:rPr>
          <w:rFonts w:cs="Arial"/>
          <w:b/>
          <w:sz w:val="28"/>
          <w:szCs w:val="28"/>
          <w:u w:val="single"/>
        </w:rPr>
      </w:pPr>
      <w:r w:rsidRPr="00F44EC9">
        <w:rPr>
          <w:rFonts w:cs="Arial"/>
          <w:b/>
          <w:sz w:val="28"/>
          <w:szCs w:val="28"/>
        </w:rPr>
        <w:t xml:space="preserve">Evaluation Effort 2:  </w:t>
      </w:r>
    </w:p>
    <w:p w:rsidR="00EB7BF7" w:rsidRPr="00EB7BF7" w:rsidRDefault="009E2EA3" w:rsidP="00EB7BF7">
      <w:pPr>
        <w:spacing w:after="0" w:line="240" w:lineRule="auto"/>
        <w:jc w:val="right"/>
        <w:rPr>
          <w:rFonts w:cs="Arial"/>
          <w:i/>
          <w:sz w:val="28"/>
          <w:szCs w:val="28"/>
        </w:rPr>
      </w:pPr>
      <w:r>
        <w:rPr>
          <w:rFonts w:cs="Arial"/>
          <w:i/>
          <w:sz w:val="28"/>
          <w:szCs w:val="28"/>
        </w:rPr>
      </w:r>
      <w:r>
        <w:rPr>
          <w:rFonts w:cs="Arial"/>
          <w:i/>
          <w:sz w:val="28"/>
          <w:szCs w:val="28"/>
        </w:rPr>
        <w:pict>
          <v:shape id="_x0000_s1147" type="#_x0000_t202" style="width:468.55pt;height:163.45pt;mso-left-percent:-10001;mso-top-percent:-10001;mso-position-horizontal:absolute;mso-position-horizontal-relative:char;mso-position-vertical:absolute;mso-position-vertical-relative:line;mso-left-percent:-10001;mso-top-percent:-10001;mso-width-relative:margin;mso-height-relative:margin">
            <v:textbox>
              <w:txbxContent>
                <w:p w:rsidR="00525B12" w:rsidRPr="007F2D5F" w:rsidRDefault="00525B12" w:rsidP="00EB7BF7">
                  <w:pPr>
                    <w:spacing w:after="0" w:line="240" w:lineRule="auto"/>
                    <w:rPr>
                      <w:rFonts w:cs="Arial"/>
                      <w:sz w:val="28"/>
                      <w:szCs w:val="28"/>
                      <w:lang w:val="fr-FR"/>
                    </w:rPr>
                  </w:pPr>
                  <w:r w:rsidRPr="007F2D5F">
                    <w:rPr>
                      <w:rFonts w:cs="Arial"/>
                      <w:sz w:val="28"/>
                      <w:szCs w:val="28"/>
                      <w:lang w:val="fr-FR"/>
                    </w:rPr>
                    <w:t>Evaluation Description:</w:t>
                  </w:r>
                  <w:r>
                    <w:rPr>
                      <w:rFonts w:cs="Arial"/>
                      <w:sz w:val="28"/>
                      <w:szCs w:val="28"/>
                      <w:lang w:val="fr-FR"/>
                    </w:rPr>
                    <w:t xml:space="preserve"> </w:t>
                  </w:r>
                  <w:r w:rsidRPr="00B4493B">
                    <w:rPr>
                      <w:rFonts w:cs="Arial"/>
                      <w:sz w:val="24"/>
                      <w:szCs w:val="28"/>
                      <w:lang w:val="fr-FR"/>
                    </w:rPr>
                    <w:t>New Athletes – New Choices Orientation Survey</w:t>
                  </w:r>
                </w:p>
                <w:p w:rsidR="00525B12" w:rsidRPr="007F2D5F" w:rsidRDefault="00525B12" w:rsidP="00EB7BF7">
                  <w:pPr>
                    <w:spacing w:after="0" w:line="240" w:lineRule="auto"/>
                    <w:rPr>
                      <w:rFonts w:cs="Arial"/>
                      <w:sz w:val="28"/>
                      <w:szCs w:val="28"/>
                      <w:lang w:val="fr-FR"/>
                    </w:rPr>
                  </w:pPr>
                  <w:r w:rsidRPr="007F2D5F">
                    <w:rPr>
                      <w:rFonts w:cs="Arial"/>
                      <w:sz w:val="28"/>
                      <w:szCs w:val="28"/>
                      <w:lang w:val="fr-FR"/>
                    </w:rPr>
                    <w:t>In</w:t>
                  </w:r>
                  <w:r>
                    <w:rPr>
                      <w:rFonts w:cs="Arial"/>
                      <w:sz w:val="28"/>
                      <w:szCs w:val="28"/>
                      <w:lang w:val="fr-FR"/>
                    </w:rPr>
                    <w:t>strumentation</w:t>
                  </w:r>
                  <w:r w:rsidRPr="007F2D5F">
                    <w:rPr>
                      <w:rFonts w:cs="Arial"/>
                      <w:sz w:val="28"/>
                      <w:szCs w:val="28"/>
                      <w:lang w:val="fr-FR"/>
                    </w:rPr>
                    <w:t>:</w:t>
                  </w:r>
                  <w:r>
                    <w:rPr>
                      <w:rFonts w:cs="Arial"/>
                      <w:sz w:val="28"/>
                      <w:szCs w:val="28"/>
                      <w:lang w:val="fr-FR"/>
                    </w:rPr>
                    <w:t xml:space="preserve"> </w:t>
                  </w:r>
                  <w:r w:rsidRPr="00B4493B">
                    <w:rPr>
                      <w:rFonts w:cs="Arial"/>
                      <w:sz w:val="24"/>
                      <w:szCs w:val="28"/>
                      <w:lang w:val="fr-FR"/>
                    </w:rPr>
                    <w:t>original survey instrument for the event</w:t>
                  </w:r>
                </w:p>
                <w:p w:rsidR="00525B12" w:rsidRDefault="00525B12" w:rsidP="00EB7BF7">
                  <w:pPr>
                    <w:spacing w:after="0" w:line="240" w:lineRule="auto"/>
                    <w:rPr>
                      <w:rFonts w:cs="Arial"/>
                      <w:sz w:val="24"/>
                      <w:szCs w:val="28"/>
                      <w:lang w:val="fr-FR"/>
                    </w:rPr>
                  </w:pPr>
                  <w:r w:rsidRPr="007F2D5F">
                    <w:rPr>
                      <w:rFonts w:cs="Arial"/>
                      <w:sz w:val="28"/>
                      <w:szCs w:val="28"/>
                      <w:lang w:val="fr-FR"/>
                    </w:rPr>
                    <w:t>Particip</w:t>
                  </w:r>
                  <w:r>
                    <w:rPr>
                      <w:rFonts w:cs="Arial"/>
                      <w:sz w:val="28"/>
                      <w:szCs w:val="28"/>
                      <w:lang w:val="fr-FR"/>
                    </w:rPr>
                    <w:t>ant Information</w:t>
                  </w:r>
                  <w:r w:rsidRPr="007F2D5F">
                    <w:rPr>
                      <w:rFonts w:cs="Arial"/>
                      <w:sz w:val="28"/>
                      <w:szCs w:val="28"/>
                      <w:lang w:val="fr-FR"/>
                    </w:rPr>
                    <w:t>:</w:t>
                  </w:r>
                  <w:r>
                    <w:rPr>
                      <w:rFonts w:cs="Arial"/>
                      <w:sz w:val="28"/>
                      <w:szCs w:val="28"/>
                      <w:lang w:val="fr-FR"/>
                    </w:rPr>
                    <w:t xml:space="preserve"> </w:t>
                  </w:r>
                  <w:r w:rsidRPr="00B4493B">
                    <w:rPr>
                      <w:rFonts w:cs="Arial"/>
                      <w:sz w:val="24"/>
                      <w:szCs w:val="28"/>
                      <w:lang w:val="fr-FR"/>
                    </w:rPr>
                    <w:t>21 out of the 115 new student athletes attending were randomly selected for the survey</w:t>
                  </w:r>
                </w:p>
                <w:p w:rsidR="00525B12" w:rsidRPr="00B4493B" w:rsidRDefault="00525B12" w:rsidP="00EB7BF7">
                  <w:pPr>
                    <w:spacing w:after="0" w:line="240" w:lineRule="auto"/>
                    <w:rPr>
                      <w:rFonts w:cs="Arial"/>
                      <w:sz w:val="24"/>
                      <w:szCs w:val="28"/>
                      <w:lang w:val="fr-FR"/>
                    </w:rPr>
                  </w:pPr>
                </w:p>
                <w:p w:rsidR="00525B12" w:rsidRPr="00B4493B" w:rsidRDefault="00525B12" w:rsidP="00EB7BF7">
                  <w:pPr>
                    <w:spacing w:after="0" w:line="240" w:lineRule="auto"/>
                    <w:rPr>
                      <w:rFonts w:cs="Arial"/>
                      <w:sz w:val="24"/>
                      <w:szCs w:val="28"/>
                    </w:rPr>
                  </w:pPr>
                  <w:r>
                    <w:rPr>
                      <w:rFonts w:cs="Arial"/>
                      <w:sz w:val="28"/>
                      <w:szCs w:val="28"/>
                    </w:rPr>
                    <w:t xml:space="preserve">Summary of </w:t>
                  </w:r>
                  <w:r w:rsidRPr="00F44EC9">
                    <w:rPr>
                      <w:rFonts w:cs="Arial"/>
                      <w:sz w:val="28"/>
                      <w:szCs w:val="28"/>
                    </w:rPr>
                    <w:t>Findings/Results:</w:t>
                  </w:r>
                  <w:r>
                    <w:rPr>
                      <w:rFonts w:cs="Arial"/>
                      <w:sz w:val="24"/>
                      <w:szCs w:val="28"/>
                    </w:rPr>
                    <w:t xml:space="preserve"> In all eight areas assessing the event, the overwhelming majority of participants either “agreed” or “strongly agreed” that the event was effective, helpful, of good quality, useful, clearly explained creating awareness and understanding.</w:t>
                  </w:r>
                </w:p>
              </w:txbxContent>
            </v:textbox>
            <w10:wrap type="none"/>
            <w10:anchorlock/>
          </v:shape>
        </w:pict>
      </w:r>
    </w:p>
    <w:p w:rsidR="00EB7BF7" w:rsidRDefault="00EB7BF7" w:rsidP="00EB7BF7">
      <w:pPr>
        <w:spacing w:after="0" w:line="240" w:lineRule="auto"/>
        <w:jc w:val="right"/>
        <w:rPr>
          <w:rFonts w:cs="Arial"/>
          <w:i/>
          <w:sz w:val="28"/>
          <w:szCs w:val="28"/>
        </w:rPr>
      </w:pPr>
    </w:p>
    <w:p w:rsidR="00EB7BF7" w:rsidRDefault="00EB7BF7" w:rsidP="00EB7BF7">
      <w:pPr>
        <w:spacing w:after="0" w:line="240" w:lineRule="auto"/>
        <w:jc w:val="right"/>
        <w:rPr>
          <w:rFonts w:cs="Arial"/>
          <w:i/>
          <w:sz w:val="28"/>
          <w:szCs w:val="28"/>
        </w:rPr>
      </w:pPr>
    </w:p>
    <w:p w:rsidR="00851842" w:rsidRDefault="00851842" w:rsidP="00EB7BF7">
      <w:pPr>
        <w:spacing w:after="0" w:line="240" w:lineRule="auto"/>
        <w:jc w:val="right"/>
        <w:rPr>
          <w:rFonts w:cs="Arial"/>
          <w:i/>
          <w:sz w:val="28"/>
          <w:szCs w:val="28"/>
        </w:rPr>
      </w:pPr>
    </w:p>
    <w:p w:rsidR="00EB7BF7" w:rsidRPr="00EB7BF7" w:rsidRDefault="00EB7BF7" w:rsidP="00EB7BF7">
      <w:pPr>
        <w:spacing w:after="0" w:line="240" w:lineRule="auto"/>
        <w:jc w:val="right"/>
        <w:rPr>
          <w:rFonts w:cs="Arial"/>
          <w:i/>
          <w:sz w:val="28"/>
          <w:szCs w:val="28"/>
        </w:rPr>
      </w:pPr>
    </w:p>
    <w:p w:rsidR="00496451" w:rsidRPr="00F07E8F" w:rsidRDefault="00EB7BF7" w:rsidP="00EB7BF7">
      <w:pPr>
        <w:spacing w:after="0" w:line="240" w:lineRule="auto"/>
        <w:jc w:val="right"/>
        <w:rPr>
          <w:rFonts w:cs="Arial"/>
          <w:i/>
          <w:sz w:val="28"/>
          <w:szCs w:val="28"/>
        </w:rPr>
      </w:pPr>
      <w:r w:rsidRPr="00EB7BF7">
        <w:rPr>
          <w:rFonts w:cs="Arial"/>
          <w:i/>
          <w:sz w:val="28"/>
          <w:szCs w:val="28"/>
        </w:rPr>
        <w:t xml:space="preserve"> </w:t>
      </w:r>
      <w:r w:rsidR="00F07E8F" w:rsidRPr="00F07E8F">
        <w:rPr>
          <w:rFonts w:cs="Arial"/>
          <w:i/>
          <w:sz w:val="28"/>
          <w:szCs w:val="28"/>
        </w:rPr>
        <w:t>(continued on next page)</w:t>
      </w:r>
    </w:p>
    <w:p w:rsidR="00B83C1B" w:rsidRPr="00F44EC9" w:rsidRDefault="00B83C1B" w:rsidP="00B83C1B">
      <w:pPr>
        <w:spacing w:after="0" w:line="240" w:lineRule="auto"/>
        <w:rPr>
          <w:rFonts w:cs="Arial"/>
          <w:b/>
          <w:sz w:val="28"/>
          <w:szCs w:val="28"/>
          <w:u w:val="single"/>
        </w:rPr>
      </w:pPr>
      <w:r w:rsidRPr="00F44EC9">
        <w:rPr>
          <w:rFonts w:cs="Arial"/>
          <w:b/>
          <w:sz w:val="28"/>
          <w:szCs w:val="28"/>
        </w:rPr>
        <w:t xml:space="preserve">Evaluation Effort 3:  </w:t>
      </w:r>
    </w:p>
    <w:p w:rsidR="00EB7BF7" w:rsidRPr="00EB7BF7" w:rsidRDefault="009E2EA3" w:rsidP="00EB7BF7">
      <w:pPr>
        <w:spacing w:after="0" w:line="240" w:lineRule="auto"/>
        <w:rPr>
          <w:rFonts w:cs="Arial"/>
          <w:i/>
          <w:sz w:val="28"/>
          <w:szCs w:val="28"/>
        </w:rPr>
      </w:pPr>
      <w:r>
        <w:rPr>
          <w:rFonts w:cs="Arial"/>
          <w:i/>
          <w:sz w:val="28"/>
          <w:szCs w:val="28"/>
        </w:rPr>
      </w:r>
      <w:r>
        <w:rPr>
          <w:rFonts w:cs="Arial"/>
          <w:i/>
          <w:sz w:val="28"/>
          <w:szCs w:val="28"/>
        </w:rPr>
        <w:pict>
          <v:shape id="_x0000_s1146" type="#_x0000_t202" style="width:468.55pt;height:176.7pt;mso-left-percent:-10001;mso-top-percent:-10001;mso-position-horizontal:absolute;mso-position-horizontal-relative:char;mso-position-vertical:absolute;mso-position-vertical-relative:line;mso-left-percent:-10001;mso-top-percent:-10001;mso-width-relative:margin;mso-height-relative:margin">
            <v:textbox>
              <w:txbxContent>
                <w:p w:rsidR="00525B12" w:rsidRPr="007F2D5F" w:rsidRDefault="00525B12" w:rsidP="00EB7BF7">
                  <w:pPr>
                    <w:spacing w:after="0" w:line="240" w:lineRule="auto"/>
                    <w:rPr>
                      <w:rFonts w:cs="Arial"/>
                      <w:sz w:val="28"/>
                      <w:szCs w:val="28"/>
                      <w:lang w:val="fr-FR"/>
                    </w:rPr>
                  </w:pPr>
                  <w:r w:rsidRPr="007F2D5F">
                    <w:rPr>
                      <w:rFonts w:cs="Arial"/>
                      <w:sz w:val="28"/>
                      <w:szCs w:val="28"/>
                      <w:lang w:val="fr-FR"/>
                    </w:rPr>
                    <w:t>Evaluation Description:</w:t>
                  </w:r>
                  <w:r>
                    <w:rPr>
                      <w:rFonts w:cs="Arial"/>
                      <w:sz w:val="28"/>
                      <w:szCs w:val="28"/>
                      <w:lang w:val="fr-FR"/>
                    </w:rPr>
                    <w:t xml:space="preserve"> </w:t>
                  </w:r>
                  <w:r w:rsidRPr="001C47B0">
                    <w:rPr>
                      <w:rFonts w:cs="Arial"/>
                      <w:sz w:val="24"/>
                      <w:szCs w:val="28"/>
                      <w:lang w:val="fr-FR"/>
                    </w:rPr>
                    <w:t>« A Life or Death Choice » program survey</w:t>
                  </w:r>
                </w:p>
                <w:p w:rsidR="00525B12" w:rsidRPr="001C47B0" w:rsidRDefault="00525B12" w:rsidP="00EB7BF7">
                  <w:pPr>
                    <w:spacing w:after="0" w:line="240" w:lineRule="auto"/>
                    <w:rPr>
                      <w:rFonts w:cs="Arial"/>
                      <w:sz w:val="24"/>
                      <w:szCs w:val="28"/>
                      <w:lang w:val="fr-FR"/>
                    </w:rPr>
                  </w:pPr>
                  <w:r>
                    <w:rPr>
                      <w:rFonts w:cs="Arial"/>
                      <w:sz w:val="28"/>
                      <w:szCs w:val="28"/>
                      <w:lang w:val="fr-FR"/>
                    </w:rPr>
                    <w:t>Instrumentation</w:t>
                  </w:r>
                  <w:r w:rsidRPr="007F2D5F">
                    <w:rPr>
                      <w:rFonts w:cs="Arial"/>
                      <w:sz w:val="28"/>
                      <w:szCs w:val="28"/>
                      <w:lang w:val="fr-FR"/>
                    </w:rPr>
                    <w:t>:</w:t>
                  </w:r>
                  <w:r>
                    <w:rPr>
                      <w:rFonts w:cs="Arial"/>
                      <w:sz w:val="28"/>
                      <w:szCs w:val="28"/>
                      <w:lang w:val="fr-FR"/>
                    </w:rPr>
                    <w:t xml:space="preserve"> </w:t>
                  </w:r>
                  <w:r w:rsidRPr="001C47B0">
                    <w:rPr>
                      <w:rFonts w:cs="Arial"/>
                      <w:sz w:val="24"/>
                      <w:szCs w:val="28"/>
                      <w:lang w:val="fr-FR"/>
                    </w:rPr>
                    <w:t>original survey for the event</w:t>
                  </w:r>
                  <w:r>
                    <w:rPr>
                      <w:rFonts w:cs="Arial"/>
                      <w:sz w:val="24"/>
                      <w:szCs w:val="28"/>
                      <w:lang w:val="fr-FR"/>
                    </w:rPr>
                    <w:t xml:space="preserve"> (Appendix B-3)</w:t>
                  </w:r>
                </w:p>
                <w:p w:rsidR="00525B12" w:rsidRPr="001C47B0" w:rsidRDefault="00525B12" w:rsidP="00EB7BF7">
                  <w:pPr>
                    <w:spacing w:after="0" w:line="240" w:lineRule="auto"/>
                    <w:rPr>
                      <w:rFonts w:cs="Arial"/>
                      <w:sz w:val="24"/>
                      <w:szCs w:val="28"/>
                      <w:lang w:val="fr-FR"/>
                    </w:rPr>
                  </w:pPr>
                  <w:r w:rsidRPr="007F2D5F">
                    <w:rPr>
                      <w:rFonts w:cs="Arial"/>
                      <w:sz w:val="28"/>
                      <w:szCs w:val="28"/>
                      <w:lang w:val="fr-FR"/>
                    </w:rPr>
                    <w:t>Particip</w:t>
                  </w:r>
                  <w:r>
                    <w:rPr>
                      <w:rFonts w:cs="Arial"/>
                      <w:sz w:val="28"/>
                      <w:szCs w:val="28"/>
                      <w:lang w:val="fr-FR"/>
                    </w:rPr>
                    <w:t>ant Information</w:t>
                  </w:r>
                  <w:r w:rsidRPr="001C47B0">
                    <w:rPr>
                      <w:rFonts w:cs="Arial"/>
                      <w:sz w:val="24"/>
                      <w:szCs w:val="28"/>
                      <w:lang w:val="fr-FR"/>
                    </w:rPr>
                    <w:t>: Of the 151 athletes attending, 20 athletes were selected to randomly respond to the survey.</w:t>
                  </w:r>
                </w:p>
                <w:p w:rsidR="00525B12" w:rsidRPr="001C47B0" w:rsidRDefault="00525B12" w:rsidP="00EB7BF7">
                  <w:pPr>
                    <w:spacing w:after="0" w:line="240" w:lineRule="auto"/>
                    <w:rPr>
                      <w:rFonts w:cs="Arial"/>
                      <w:sz w:val="24"/>
                      <w:szCs w:val="28"/>
                    </w:rPr>
                  </w:pPr>
                  <w:r>
                    <w:rPr>
                      <w:rFonts w:cs="Arial"/>
                      <w:sz w:val="28"/>
                      <w:szCs w:val="28"/>
                    </w:rPr>
                    <w:t xml:space="preserve">Summary of </w:t>
                  </w:r>
                  <w:r w:rsidRPr="00F44EC9">
                    <w:rPr>
                      <w:rFonts w:cs="Arial"/>
                      <w:sz w:val="28"/>
                      <w:szCs w:val="28"/>
                    </w:rPr>
                    <w:t>Findings/Results:</w:t>
                  </w:r>
                  <w:r>
                    <w:rPr>
                      <w:rFonts w:cs="Arial"/>
                      <w:sz w:val="28"/>
                      <w:szCs w:val="28"/>
                    </w:rPr>
                    <w:t xml:space="preserve"> </w:t>
                  </w:r>
                  <w:r w:rsidRPr="001C47B0">
                    <w:rPr>
                      <w:rFonts w:cs="Arial"/>
                      <w:sz w:val="24"/>
                      <w:szCs w:val="28"/>
                    </w:rPr>
                    <w:t>The majority found the presentation to be effective indicating an increased awareness of the risk involved with drinking and driving; however, there seemed to be a stronger concern for driving with someone who is intoxicated than a change in personal perception of drinking and driving which could indicate a false sense of confidence in their own personal ability to drink and drive.</w:t>
                  </w:r>
                  <w:r>
                    <w:rPr>
                      <w:rFonts w:cs="Arial"/>
                      <w:sz w:val="24"/>
                      <w:szCs w:val="28"/>
                    </w:rPr>
                    <w:t xml:space="preserve"> (Appendix C-3)</w:t>
                  </w:r>
                </w:p>
              </w:txbxContent>
            </v:textbox>
            <w10:wrap type="none"/>
            <w10:anchorlock/>
          </v:shape>
        </w:pict>
      </w:r>
    </w:p>
    <w:p w:rsidR="00EB7BF7" w:rsidRDefault="00EB7BF7" w:rsidP="00EB7BF7">
      <w:pPr>
        <w:spacing w:after="0" w:line="240" w:lineRule="auto"/>
        <w:rPr>
          <w:rFonts w:cs="Arial"/>
          <w:i/>
          <w:sz w:val="28"/>
          <w:szCs w:val="28"/>
        </w:rPr>
      </w:pPr>
    </w:p>
    <w:p w:rsidR="001C47B0" w:rsidRDefault="001C47B0" w:rsidP="00EB7BF7">
      <w:pPr>
        <w:spacing w:after="0" w:line="240" w:lineRule="auto"/>
        <w:rPr>
          <w:rFonts w:cs="Arial"/>
          <w:b/>
          <w:sz w:val="28"/>
          <w:szCs w:val="28"/>
        </w:rPr>
      </w:pPr>
      <w:r w:rsidRPr="001C47B0">
        <w:rPr>
          <w:rFonts w:cs="Arial"/>
          <w:b/>
          <w:sz w:val="28"/>
          <w:szCs w:val="28"/>
        </w:rPr>
        <w:t>Evaluation Effort 4:</w:t>
      </w:r>
    </w:p>
    <w:p w:rsidR="001C47B0" w:rsidRPr="001C47B0" w:rsidRDefault="009E2EA3" w:rsidP="00EB7BF7">
      <w:pPr>
        <w:spacing w:after="0" w:line="240" w:lineRule="auto"/>
        <w:rPr>
          <w:rFonts w:cs="Arial"/>
          <w:b/>
          <w:sz w:val="28"/>
          <w:szCs w:val="28"/>
        </w:rPr>
      </w:pPr>
      <w:r>
        <w:rPr>
          <w:rFonts w:cs="Arial"/>
          <w:b/>
          <w:noProof/>
          <w:sz w:val="28"/>
          <w:szCs w:val="28"/>
          <w:lang w:eastAsia="zh-TW"/>
        </w:rPr>
        <w:pict>
          <v:shape id="_x0000_s1140" type="#_x0000_t202" style="position:absolute;margin-left:0;margin-top:0;width:470.2pt;height:167.55pt;z-index:251677184;mso-position-horizontal:center;mso-width-relative:margin;mso-height-relative:margin">
            <v:textbox>
              <w:txbxContent>
                <w:p w:rsidR="00525B12" w:rsidRDefault="00525B12" w:rsidP="001C47B0">
                  <w:pPr>
                    <w:pStyle w:val="NoSpacing"/>
                    <w:rPr>
                      <w:sz w:val="24"/>
                    </w:rPr>
                  </w:pPr>
                  <w:r w:rsidRPr="00F9665F">
                    <w:rPr>
                      <w:sz w:val="28"/>
                    </w:rPr>
                    <w:t xml:space="preserve">Evaluation Description: </w:t>
                  </w:r>
                  <w:r w:rsidRPr="001C47B0">
                    <w:rPr>
                      <w:sz w:val="24"/>
                    </w:rPr>
                    <w:t>Super Bowl 2009 Survey</w:t>
                  </w:r>
                </w:p>
                <w:p w:rsidR="00525B12" w:rsidRDefault="00525B12" w:rsidP="001C47B0">
                  <w:pPr>
                    <w:pStyle w:val="NoSpacing"/>
                    <w:rPr>
                      <w:sz w:val="24"/>
                    </w:rPr>
                  </w:pPr>
                  <w:r>
                    <w:rPr>
                      <w:sz w:val="28"/>
                    </w:rPr>
                    <w:t xml:space="preserve">Instrumentation: </w:t>
                  </w:r>
                  <w:r>
                    <w:rPr>
                      <w:sz w:val="24"/>
                    </w:rPr>
                    <w:t>Combination of select questions from the following Impact instruments: 3 (A), 4, 5, 6, 7 plus questions designed for the event assessment. (Appendix B-4)</w:t>
                  </w:r>
                </w:p>
                <w:p w:rsidR="00525B12" w:rsidRPr="00F9665F" w:rsidRDefault="00525B12" w:rsidP="001C47B0">
                  <w:pPr>
                    <w:pStyle w:val="NoSpacing"/>
                    <w:rPr>
                      <w:sz w:val="24"/>
                    </w:rPr>
                  </w:pPr>
                  <w:r w:rsidRPr="00F9665F">
                    <w:rPr>
                      <w:sz w:val="28"/>
                    </w:rPr>
                    <w:t xml:space="preserve">Participant Information: </w:t>
                  </w:r>
                  <w:r>
                    <w:rPr>
                      <w:sz w:val="28"/>
                    </w:rPr>
                    <w:t xml:space="preserve"> </w:t>
                  </w:r>
                  <w:r>
                    <w:rPr>
                      <w:sz w:val="24"/>
                    </w:rPr>
                    <w:t>16 students (8 male and 8 female; 5- Fr., 3-So., 2-Jr., 5-Sr.) were randomly selected from over 100 attending the event</w:t>
                  </w:r>
                </w:p>
                <w:p w:rsidR="00525B12" w:rsidRPr="00F9665F" w:rsidRDefault="00525B12" w:rsidP="001C47B0">
                  <w:pPr>
                    <w:pStyle w:val="NoSpacing"/>
                    <w:rPr>
                      <w:sz w:val="24"/>
                    </w:rPr>
                  </w:pPr>
                  <w:r>
                    <w:rPr>
                      <w:sz w:val="28"/>
                    </w:rPr>
                    <w:t xml:space="preserve">Summary of Findings/Results: </w:t>
                  </w:r>
                  <w:r>
                    <w:rPr>
                      <w:sz w:val="24"/>
                    </w:rPr>
                    <w:t>The majority of the students indicated responsible drinking habits and knowledge. Of interest, while 12 reported coming to watch the game and 15 also to socialize and eat free food, 6 planned to leave the party and go where alcohol was served. (Appendix C-4)</w:t>
                  </w:r>
                </w:p>
                <w:p w:rsidR="00525B12" w:rsidRDefault="00525B12">
                  <w:pPr>
                    <w:rPr>
                      <w:sz w:val="24"/>
                    </w:rPr>
                  </w:pPr>
                </w:p>
                <w:p w:rsidR="00525B12" w:rsidRPr="001C47B0" w:rsidRDefault="00525B12" w:rsidP="001C47B0">
                  <w:pPr>
                    <w:pStyle w:val="NoSpacing"/>
                  </w:pPr>
                </w:p>
              </w:txbxContent>
            </v:textbox>
          </v:shape>
        </w:pict>
      </w:r>
    </w:p>
    <w:p w:rsidR="00F07E8F" w:rsidRDefault="00F07E8F" w:rsidP="00496451">
      <w:pPr>
        <w:spacing w:after="0" w:line="240" w:lineRule="auto"/>
        <w:rPr>
          <w:rFonts w:cs="Arial"/>
          <w:sz w:val="28"/>
          <w:szCs w:val="28"/>
        </w:rPr>
      </w:pPr>
    </w:p>
    <w:p w:rsidR="00A45D1E" w:rsidRDefault="00A45D1E" w:rsidP="00A45D1E">
      <w:pPr>
        <w:spacing w:after="0" w:line="240" w:lineRule="auto"/>
        <w:rPr>
          <w:rFonts w:cs="Arial"/>
          <w:i/>
          <w:sz w:val="28"/>
          <w:szCs w:val="28"/>
        </w:rPr>
      </w:pPr>
    </w:p>
    <w:p w:rsidR="001C47B0" w:rsidRDefault="001C47B0" w:rsidP="00A45D1E">
      <w:pPr>
        <w:spacing w:after="0" w:line="240" w:lineRule="auto"/>
        <w:rPr>
          <w:rFonts w:cs="Arial"/>
          <w:i/>
          <w:sz w:val="28"/>
          <w:szCs w:val="28"/>
        </w:rPr>
      </w:pPr>
    </w:p>
    <w:p w:rsidR="001C47B0" w:rsidRDefault="001C47B0" w:rsidP="00A45D1E">
      <w:pPr>
        <w:spacing w:after="0" w:line="240" w:lineRule="auto"/>
        <w:rPr>
          <w:rFonts w:cs="Arial"/>
          <w:i/>
          <w:sz w:val="28"/>
          <w:szCs w:val="28"/>
        </w:rPr>
      </w:pPr>
    </w:p>
    <w:p w:rsidR="001C47B0" w:rsidRDefault="001C47B0" w:rsidP="00A45D1E">
      <w:pPr>
        <w:spacing w:after="0" w:line="240" w:lineRule="auto"/>
        <w:rPr>
          <w:rFonts w:cs="Arial"/>
          <w:i/>
          <w:sz w:val="28"/>
          <w:szCs w:val="28"/>
        </w:rPr>
      </w:pPr>
    </w:p>
    <w:p w:rsidR="001C47B0" w:rsidRDefault="001C47B0" w:rsidP="00A45D1E">
      <w:pPr>
        <w:spacing w:after="0" w:line="240" w:lineRule="auto"/>
        <w:rPr>
          <w:rFonts w:cs="Arial"/>
          <w:i/>
          <w:sz w:val="28"/>
          <w:szCs w:val="28"/>
        </w:rPr>
      </w:pPr>
    </w:p>
    <w:p w:rsidR="00F9665F" w:rsidRDefault="00F9665F" w:rsidP="00A45D1E">
      <w:pPr>
        <w:spacing w:after="0" w:line="240" w:lineRule="auto"/>
        <w:rPr>
          <w:rFonts w:cs="Arial"/>
          <w:i/>
          <w:sz w:val="28"/>
          <w:szCs w:val="28"/>
        </w:rPr>
      </w:pPr>
    </w:p>
    <w:p w:rsidR="00F9665F" w:rsidRDefault="00F9665F" w:rsidP="00A45D1E">
      <w:pPr>
        <w:spacing w:after="0" w:line="240" w:lineRule="auto"/>
        <w:rPr>
          <w:rFonts w:cs="Arial"/>
          <w:i/>
          <w:sz w:val="28"/>
          <w:szCs w:val="28"/>
        </w:rPr>
      </w:pPr>
    </w:p>
    <w:p w:rsidR="00F9665F" w:rsidRDefault="00F9665F" w:rsidP="00A45D1E">
      <w:pPr>
        <w:spacing w:after="0" w:line="240" w:lineRule="auto"/>
        <w:rPr>
          <w:rFonts w:cs="Arial"/>
          <w:i/>
          <w:sz w:val="28"/>
          <w:szCs w:val="28"/>
        </w:rPr>
      </w:pPr>
    </w:p>
    <w:p w:rsidR="00F9665F" w:rsidRDefault="00F9665F" w:rsidP="00A45D1E">
      <w:pPr>
        <w:spacing w:after="0" w:line="240" w:lineRule="auto"/>
        <w:rPr>
          <w:rFonts w:cs="Arial"/>
          <w:i/>
          <w:sz w:val="28"/>
          <w:szCs w:val="28"/>
        </w:rPr>
      </w:pPr>
    </w:p>
    <w:p w:rsidR="00E22A0A" w:rsidRDefault="00E22A0A" w:rsidP="00E22A0A">
      <w:pPr>
        <w:spacing w:after="0" w:line="240" w:lineRule="auto"/>
        <w:rPr>
          <w:rFonts w:cs="Arial"/>
          <w:b/>
          <w:sz w:val="28"/>
          <w:szCs w:val="28"/>
        </w:rPr>
      </w:pPr>
      <w:r>
        <w:rPr>
          <w:rFonts w:cs="Arial"/>
          <w:b/>
          <w:sz w:val="28"/>
          <w:szCs w:val="28"/>
        </w:rPr>
        <w:t>Evaluation Effort 5</w:t>
      </w:r>
      <w:r w:rsidRPr="001C47B0">
        <w:rPr>
          <w:rFonts w:cs="Arial"/>
          <w:b/>
          <w:sz w:val="28"/>
          <w:szCs w:val="28"/>
        </w:rPr>
        <w:t>:</w:t>
      </w:r>
    </w:p>
    <w:p w:rsidR="00E22A0A" w:rsidRDefault="009E2EA3" w:rsidP="00E22A0A">
      <w:pPr>
        <w:spacing w:after="0" w:line="240" w:lineRule="auto"/>
        <w:rPr>
          <w:rFonts w:cs="Arial"/>
          <w:b/>
          <w:sz w:val="28"/>
          <w:szCs w:val="28"/>
        </w:rPr>
      </w:pPr>
      <w:r>
        <w:rPr>
          <w:rFonts w:cs="Arial"/>
          <w:b/>
          <w:noProof/>
          <w:sz w:val="28"/>
          <w:szCs w:val="28"/>
          <w:lang w:eastAsia="zh-TW"/>
        </w:rPr>
        <w:pict>
          <v:shape id="_x0000_s1141" type="#_x0000_t202" style="position:absolute;margin-left:0;margin-top:0;width:458.5pt;height:134.25pt;z-index:251679232;mso-position-horizontal:center;mso-width-relative:margin;mso-height-relative:margin">
            <v:textbox>
              <w:txbxContent>
                <w:p w:rsidR="00525B12" w:rsidRDefault="00525B12" w:rsidP="00E22A0A">
                  <w:pPr>
                    <w:pStyle w:val="NoSpacing"/>
                  </w:pPr>
                  <w:r w:rsidRPr="00E22A0A">
                    <w:rPr>
                      <w:sz w:val="28"/>
                    </w:rPr>
                    <w:t>Evaluation Description:</w:t>
                  </w:r>
                  <w:r>
                    <w:rPr>
                      <w:sz w:val="28"/>
                    </w:rPr>
                    <w:t xml:space="preserve"> </w:t>
                  </w:r>
                  <w:r>
                    <w:t>March WAMO Training Assessment</w:t>
                  </w:r>
                </w:p>
                <w:p w:rsidR="00525B12" w:rsidRDefault="00525B12" w:rsidP="00E22A0A">
                  <w:pPr>
                    <w:pStyle w:val="NoSpacing"/>
                    <w:rPr>
                      <w:sz w:val="24"/>
                    </w:rPr>
                  </w:pPr>
                  <w:r>
                    <w:rPr>
                      <w:sz w:val="28"/>
                    </w:rPr>
                    <w:t xml:space="preserve">Instrumentation: </w:t>
                  </w:r>
                  <w:r>
                    <w:rPr>
                      <w:sz w:val="24"/>
                    </w:rPr>
                    <w:t>5 question response designed for the training session (Appendix B-5)</w:t>
                  </w:r>
                </w:p>
                <w:p w:rsidR="00525B12" w:rsidRDefault="00525B12" w:rsidP="00E22A0A">
                  <w:pPr>
                    <w:pStyle w:val="NoSpacing"/>
                    <w:rPr>
                      <w:sz w:val="24"/>
                    </w:rPr>
                  </w:pPr>
                  <w:r>
                    <w:rPr>
                      <w:sz w:val="28"/>
                    </w:rPr>
                    <w:t xml:space="preserve">Participant Information: </w:t>
                  </w:r>
                  <w:r>
                    <w:rPr>
                      <w:sz w:val="24"/>
                    </w:rPr>
                    <w:t>12</w:t>
                  </w:r>
                  <w:r w:rsidRPr="00E22A0A">
                    <w:rPr>
                      <w:sz w:val="24"/>
                    </w:rPr>
                    <w:t xml:space="preserve"> WAMO members</w:t>
                  </w:r>
                  <w:r>
                    <w:rPr>
                      <w:sz w:val="24"/>
                    </w:rPr>
                    <w:t xml:space="preserve"> present for the training</w:t>
                  </w:r>
                </w:p>
                <w:p w:rsidR="00525B12" w:rsidRPr="00E22A0A" w:rsidRDefault="00525B12" w:rsidP="00E22A0A">
                  <w:pPr>
                    <w:pStyle w:val="NoSpacing"/>
                    <w:rPr>
                      <w:sz w:val="24"/>
                    </w:rPr>
                  </w:pPr>
                  <w:r w:rsidRPr="00E22A0A">
                    <w:rPr>
                      <w:sz w:val="28"/>
                    </w:rPr>
                    <w:t>Summary of Findings/Results:</w:t>
                  </w:r>
                  <w:r>
                    <w:rPr>
                      <w:sz w:val="28"/>
                    </w:rPr>
                    <w:t xml:space="preserve"> </w:t>
                  </w:r>
                  <w:r>
                    <w:rPr>
                      <w:sz w:val="24"/>
                    </w:rPr>
                    <w:t>The feedback was positive in that the information was helpful for both referrals and intervention from the Step-Up presentation.  They also agreed that they learned strategies for keeping teammates safer with a better understanding of what constitutes an alcoholic drink. (Appendix C-5)</w:t>
                  </w:r>
                </w:p>
                <w:p w:rsidR="00525B12" w:rsidRPr="00E22A0A" w:rsidRDefault="00525B12">
                  <w:pPr>
                    <w:rPr>
                      <w:sz w:val="24"/>
                    </w:rPr>
                  </w:pPr>
                </w:p>
              </w:txbxContent>
            </v:textbox>
          </v:shape>
        </w:pict>
      </w:r>
    </w:p>
    <w:p w:rsidR="00F9665F" w:rsidRPr="00E22A0A" w:rsidRDefault="00F9665F" w:rsidP="00A45D1E">
      <w:pPr>
        <w:spacing w:after="0" w:line="240" w:lineRule="auto"/>
        <w:rPr>
          <w:rFonts w:cs="Arial"/>
          <w:sz w:val="28"/>
          <w:szCs w:val="28"/>
        </w:rPr>
      </w:pPr>
    </w:p>
    <w:p w:rsidR="00F9665F" w:rsidRDefault="00F9665F" w:rsidP="00A45D1E">
      <w:pPr>
        <w:spacing w:after="0" w:line="240" w:lineRule="auto"/>
        <w:rPr>
          <w:rFonts w:cs="Arial"/>
          <w:i/>
          <w:sz w:val="28"/>
          <w:szCs w:val="28"/>
        </w:rPr>
      </w:pPr>
    </w:p>
    <w:p w:rsidR="00E22A0A" w:rsidRDefault="00E22A0A" w:rsidP="00A45D1E">
      <w:pPr>
        <w:spacing w:after="0" w:line="240" w:lineRule="auto"/>
        <w:rPr>
          <w:rFonts w:cs="Arial"/>
          <w:i/>
          <w:sz w:val="28"/>
          <w:szCs w:val="28"/>
        </w:rPr>
      </w:pPr>
    </w:p>
    <w:p w:rsidR="00E22A0A" w:rsidRDefault="00E22A0A" w:rsidP="00A45D1E">
      <w:pPr>
        <w:spacing w:after="0" w:line="240" w:lineRule="auto"/>
        <w:rPr>
          <w:rFonts w:cs="Arial"/>
          <w:i/>
          <w:sz w:val="28"/>
          <w:szCs w:val="28"/>
        </w:rPr>
      </w:pPr>
    </w:p>
    <w:p w:rsidR="00E22A0A" w:rsidRDefault="00E22A0A" w:rsidP="00A45D1E">
      <w:pPr>
        <w:spacing w:after="0" w:line="240" w:lineRule="auto"/>
        <w:rPr>
          <w:rFonts w:cs="Arial"/>
          <w:i/>
          <w:sz w:val="28"/>
          <w:szCs w:val="28"/>
        </w:rPr>
      </w:pPr>
    </w:p>
    <w:p w:rsidR="00E22A0A" w:rsidRDefault="00E22A0A" w:rsidP="00A45D1E">
      <w:pPr>
        <w:spacing w:after="0" w:line="240" w:lineRule="auto"/>
        <w:rPr>
          <w:rFonts w:cs="Arial"/>
          <w:i/>
          <w:sz w:val="28"/>
          <w:szCs w:val="28"/>
        </w:rPr>
      </w:pPr>
    </w:p>
    <w:p w:rsidR="00E22A0A" w:rsidRDefault="00E22A0A" w:rsidP="00A45D1E">
      <w:pPr>
        <w:spacing w:after="0" w:line="240" w:lineRule="auto"/>
        <w:rPr>
          <w:rFonts w:cs="Arial"/>
          <w:i/>
          <w:sz w:val="28"/>
          <w:szCs w:val="28"/>
        </w:rPr>
      </w:pPr>
    </w:p>
    <w:p w:rsidR="00CA1030" w:rsidRDefault="00CA1030" w:rsidP="00A45D1E">
      <w:pPr>
        <w:spacing w:after="0" w:line="240" w:lineRule="auto"/>
        <w:rPr>
          <w:rFonts w:cs="Arial"/>
          <w:i/>
          <w:sz w:val="28"/>
          <w:szCs w:val="28"/>
        </w:rPr>
      </w:pPr>
    </w:p>
    <w:p w:rsidR="00CA1030" w:rsidRDefault="00CA1030" w:rsidP="00A45D1E">
      <w:pPr>
        <w:spacing w:after="0" w:line="240" w:lineRule="auto"/>
        <w:rPr>
          <w:rFonts w:cs="Arial"/>
          <w:b/>
          <w:sz w:val="28"/>
          <w:szCs w:val="28"/>
        </w:rPr>
      </w:pPr>
    </w:p>
    <w:p w:rsidR="00CA1030" w:rsidRDefault="00CA1030" w:rsidP="00A45D1E">
      <w:pPr>
        <w:spacing w:after="0" w:line="240" w:lineRule="auto"/>
        <w:rPr>
          <w:rFonts w:cs="Arial"/>
          <w:b/>
          <w:sz w:val="28"/>
          <w:szCs w:val="28"/>
        </w:rPr>
      </w:pPr>
    </w:p>
    <w:p w:rsidR="00CA1030" w:rsidRDefault="00CA1030" w:rsidP="00A45D1E">
      <w:pPr>
        <w:spacing w:after="0" w:line="240" w:lineRule="auto"/>
        <w:rPr>
          <w:rFonts w:cs="Arial"/>
          <w:b/>
          <w:sz w:val="28"/>
          <w:szCs w:val="28"/>
        </w:rPr>
      </w:pPr>
    </w:p>
    <w:p w:rsidR="00CA1030" w:rsidRDefault="00CA1030" w:rsidP="00A45D1E">
      <w:pPr>
        <w:spacing w:after="0" w:line="240" w:lineRule="auto"/>
        <w:rPr>
          <w:rFonts w:cs="Arial"/>
          <w:b/>
          <w:sz w:val="28"/>
          <w:szCs w:val="28"/>
        </w:rPr>
      </w:pPr>
      <w:r w:rsidRPr="00CA1030">
        <w:rPr>
          <w:rFonts w:cs="Arial"/>
          <w:b/>
          <w:sz w:val="28"/>
          <w:szCs w:val="28"/>
        </w:rPr>
        <w:t>Evaluation Effort 6:</w:t>
      </w:r>
    </w:p>
    <w:p w:rsidR="00CA1030" w:rsidRPr="00CA1030" w:rsidRDefault="009E2EA3" w:rsidP="00A45D1E">
      <w:pPr>
        <w:spacing w:after="0" w:line="240" w:lineRule="auto"/>
        <w:rPr>
          <w:rFonts w:cs="Arial"/>
          <w:b/>
          <w:sz w:val="28"/>
          <w:szCs w:val="28"/>
        </w:rPr>
      </w:pPr>
      <w:r>
        <w:rPr>
          <w:rFonts w:cs="Arial"/>
          <w:b/>
          <w:noProof/>
          <w:sz w:val="28"/>
          <w:szCs w:val="28"/>
          <w:lang w:eastAsia="zh-TW"/>
        </w:rPr>
        <w:lastRenderedPageBreak/>
        <w:pict>
          <v:shape id="_x0000_s1142" type="#_x0000_t202" style="position:absolute;margin-left:0;margin-top:0;width:475pt;height:161.75pt;z-index:251681280;mso-height-percent:200;mso-position-horizontal:center;mso-height-percent:200;mso-width-relative:margin;mso-height-relative:margin">
            <v:textbox style="mso-fit-shape-to-text:t">
              <w:txbxContent>
                <w:p w:rsidR="00525B12" w:rsidRDefault="00525B12" w:rsidP="00CA1030">
                  <w:pPr>
                    <w:autoSpaceDE w:val="0"/>
                    <w:autoSpaceDN w:val="0"/>
                    <w:adjustRightInd w:val="0"/>
                    <w:spacing w:after="0" w:line="240" w:lineRule="auto"/>
                    <w:rPr>
                      <w:rFonts w:cs="Calibri"/>
                      <w:sz w:val="24"/>
                      <w:szCs w:val="24"/>
                    </w:rPr>
                  </w:pPr>
                  <w:r>
                    <w:rPr>
                      <w:rFonts w:cs="Calibri"/>
                      <w:sz w:val="28"/>
                      <w:szCs w:val="28"/>
                    </w:rPr>
                    <w:t xml:space="preserve">Evaluation Description: </w:t>
                  </w:r>
                  <w:r>
                    <w:rPr>
                      <w:rFonts w:cs="Calibri"/>
                      <w:sz w:val="24"/>
                      <w:szCs w:val="24"/>
                    </w:rPr>
                    <w:t>CORE Survey administered to student body sampling and all</w:t>
                  </w:r>
                </w:p>
                <w:p w:rsidR="00525B12" w:rsidRDefault="00525B12" w:rsidP="00CA1030">
                  <w:pPr>
                    <w:autoSpaceDE w:val="0"/>
                    <w:autoSpaceDN w:val="0"/>
                    <w:adjustRightInd w:val="0"/>
                    <w:spacing w:after="0" w:line="240" w:lineRule="auto"/>
                    <w:rPr>
                      <w:rFonts w:cs="Calibri"/>
                      <w:sz w:val="24"/>
                      <w:szCs w:val="24"/>
                    </w:rPr>
                  </w:pPr>
                  <w:r>
                    <w:rPr>
                      <w:rFonts w:cs="Calibri"/>
                      <w:sz w:val="24"/>
                      <w:szCs w:val="24"/>
                    </w:rPr>
                    <w:t>athletes</w:t>
                  </w:r>
                </w:p>
                <w:p w:rsidR="00525B12" w:rsidRDefault="00525B12" w:rsidP="00CA1030">
                  <w:pPr>
                    <w:autoSpaceDE w:val="0"/>
                    <w:autoSpaceDN w:val="0"/>
                    <w:adjustRightInd w:val="0"/>
                    <w:spacing w:after="0" w:line="240" w:lineRule="auto"/>
                    <w:rPr>
                      <w:rFonts w:cs="Calibri"/>
                      <w:sz w:val="24"/>
                      <w:szCs w:val="24"/>
                    </w:rPr>
                  </w:pPr>
                  <w:r>
                    <w:rPr>
                      <w:rFonts w:cs="Calibri"/>
                      <w:sz w:val="28"/>
                      <w:szCs w:val="28"/>
                    </w:rPr>
                    <w:t xml:space="preserve">Instrumentation: </w:t>
                  </w:r>
                  <w:r>
                    <w:rPr>
                      <w:rFonts w:cs="Calibri"/>
                      <w:sz w:val="24"/>
                      <w:szCs w:val="24"/>
                    </w:rPr>
                    <w:t>CORE Survey Long form for the student body and short form for student</w:t>
                  </w:r>
                </w:p>
                <w:p w:rsidR="00525B12" w:rsidRDefault="00525B12" w:rsidP="00CA1030">
                  <w:pPr>
                    <w:pStyle w:val="NoSpacing"/>
                  </w:pPr>
                  <w:r>
                    <w:t>athletes (See Appendix B‐5 &amp; 6.)</w:t>
                  </w:r>
                </w:p>
                <w:p w:rsidR="00525B12" w:rsidRDefault="00525B12" w:rsidP="00CA1030">
                  <w:pPr>
                    <w:pStyle w:val="NoSpacing"/>
                    <w:rPr>
                      <w:sz w:val="24"/>
                    </w:rPr>
                  </w:pPr>
                  <w:r>
                    <w:rPr>
                      <w:sz w:val="28"/>
                    </w:rPr>
                    <w:t xml:space="preserve">Participant Information: </w:t>
                  </w:r>
                  <w:r>
                    <w:rPr>
                      <w:sz w:val="24"/>
                    </w:rPr>
                    <w:t>905 general students; 495 females/333 males</w:t>
                  </w:r>
                </w:p>
                <w:p w:rsidR="00525B12" w:rsidRDefault="00525B12" w:rsidP="00C04BD1">
                  <w:pPr>
                    <w:autoSpaceDE w:val="0"/>
                    <w:autoSpaceDN w:val="0"/>
                    <w:adjustRightInd w:val="0"/>
                    <w:spacing w:after="0" w:line="240" w:lineRule="auto"/>
                    <w:rPr>
                      <w:rFonts w:cs="Calibri"/>
                      <w:sz w:val="24"/>
                      <w:szCs w:val="24"/>
                    </w:rPr>
                  </w:pPr>
                  <w:r>
                    <w:rPr>
                      <w:rFonts w:cs="Calibri"/>
                      <w:sz w:val="28"/>
                      <w:szCs w:val="28"/>
                    </w:rPr>
                    <w:t xml:space="preserve">Summary of Findings/Results: </w:t>
                  </w:r>
                  <w:r>
                    <w:rPr>
                      <w:rFonts w:cs="Calibri"/>
                      <w:sz w:val="24"/>
                      <w:szCs w:val="24"/>
                    </w:rPr>
                    <w:t>(See Appendix C‐.) These results are being used to</w:t>
                  </w:r>
                </w:p>
                <w:p w:rsidR="00525B12" w:rsidRDefault="00525B12" w:rsidP="00C04BD1">
                  <w:pPr>
                    <w:autoSpaceDE w:val="0"/>
                    <w:autoSpaceDN w:val="0"/>
                    <w:adjustRightInd w:val="0"/>
                    <w:spacing w:after="0" w:line="240" w:lineRule="auto"/>
                    <w:rPr>
                      <w:rFonts w:cs="Calibri"/>
                      <w:sz w:val="24"/>
                      <w:szCs w:val="24"/>
                    </w:rPr>
                  </w:pPr>
                  <w:r>
                    <w:rPr>
                      <w:rFonts w:cs="Calibri"/>
                      <w:sz w:val="24"/>
                      <w:szCs w:val="24"/>
                    </w:rPr>
                    <w:t>gather a baseline of data regarding student and student athlete behaviors and perceptions.</w:t>
                  </w:r>
                </w:p>
                <w:p w:rsidR="00525B12" w:rsidRDefault="00525B12" w:rsidP="00C04BD1">
                  <w:pPr>
                    <w:autoSpaceDE w:val="0"/>
                    <w:autoSpaceDN w:val="0"/>
                    <w:adjustRightInd w:val="0"/>
                    <w:spacing w:after="0" w:line="240" w:lineRule="auto"/>
                    <w:rPr>
                      <w:rFonts w:cs="Calibri"/>
                      <w:sz w:val="24"/>
                      <w:szCs w:val="24"/>
                    </w:rPr>
                  </w:pPr>
                  <w:r>
                    <w:rPr>
                      <w:rFonts w:cs="Calibri"/>
                      <w:sz w:val="24"/>
                      <w:szCs w:val="24"/>
                    </w:rPr>
                    <w:t>Results, compared to 2008 data, indicate improvement in terms of the incidence of binge</w:t>
                  </w:r>
                </w:p>
                <w:p w:rsidR="00525B12" w:rsidRPr="00CA1030" w:rsidRDefault="00525B12" w:rsidP="00C04BD1">
                  <w:pPr>
                    <w:pStyle w:val="NoSpacing"/>
                    <w:rPr>
                      <w:sz w:val="24"/>
                    </w:rPr>
                  </w:pPr>
                  <w:r>
                    <w:rPr>
                      <w:rFonts w:cs="Calibri"/>
                      <w:sz w:val="24"/>
                      <w:szCs w:val="24"/>
                    </w:rPr>
                    <w:t>drinking among the general population.  The athlete results have not been returned at the time of this report.</w:t>
                  </w:r>
                </w:p>
                <w:p w:rsidR="00525B12" w:rsidRDefault="00525B12" w:rsidP="00CA1030">
                  <w:pPr>
                    <w:pStyle w:val="NoSpacing"/>
                  </w:pPr>
                </w:p>
              </w:txbxContent>
            </v:textbox>
          </v:shape>
        </w:pict>
      </w:r>
    </w:p>
    <w:p w:rsidR="00E22A0A" w:rsidRDefault="00E22A0A" w:rsidP="00A45D1E">
      <w:pPr>
        <w:spacing w:after="0" w:line="240" w:lineRule="auto"/>
        <w:rPr>
          <w:rFonts w:cs="Arial"/>
          <w:i/>
          <w:sz w:val="28"/>
          <w:szCs w:val="28"/>
        </w:rPr>
      </w:pPr>
    </w:p>
    <w:p w:rsidR="00A45D1E" w:rsidRPr="00A45D1E" w:rsidRDefault="00A45D1E" w:rsidP="00A45D1E">
      <w:pPr>
        <w:spacing w:after="0" w:line="240" w:lineRule="auto"/>
        <w:rPr>
          <w:rFonts w:cs="Arial"/>
          <w:i/>
          <w:sz w:val="28"/>
          <w:szCs w:val="28"/>
        </w:rPr>
      </w:pPr>
    </w:p>
    <w:p w:rsidR="00F9665F" w:rsidRDefault="00F9665F" w:rsidP="002E2DEE">
      <w:pPr>
        <w:spacing w:after="0" w:line="240" w:lineRule="auto"/>
        <w:rPr>
          <w:rFonts w:cs="Arial"/>
          <w:b/>
          <w:sz w:val="28"/>
          <w:szCs w:val="28"/>
        </w:rPr>
      </w:pPr>
    </w:p>
    <w:p w:rsidR="00F9665F" w:rsidRDefault="00F9665F" w:rsidP="002E2DEE">
      <w:pPr>
        <w:spacing w:after="0" w:line="240" w:lineRule="auto"/>
        <w:rPr>
          <w:rFonts w:cs="Arial"/>
          <w:b/>
          <w:sz w:val="28"/>
          <w:szCs w:val="28"/>
        </w:rPr>
      </w:pPr>
    </w:p>
    <w:p w:rsidR="00CA1030" w:rsidRDefault="00CA1030" w:rsidP="002E2DEE">
      <w:pPr>
        <w:spacing w:after="0" w:line="240" w:lineRule="auto"/>
        <w:rPr>
          <w:rFonts w:cs="Arial"/>
          <w:b/>
          <w:sz w:val="28"/>
          <w:szCs w:val="28"/>
        </w:rPr>
      </w:pPr>
    </w:p>
    <w:p w:rsidR="00CA1030" w:rsidRDefault="00CA1030" w:rsidP="002E2DEE">
      <w:pPr>
        <w:spacing w:after="0" w:line="240" w:lineRule="auto"/>
        <w:rPr>
          <w:rFonts w:cs="Arial"/>
          <w:b/>
          <w:sz w:val="28"/>
          <w:szCs w:val="28"/>
        </w:rPr>
      </w:pPr>
    </w:p>
    <w:p w:rsidR="002E2DEE" w:rsidRPr="00F44EC9" w:rsidRDefault="002E2DEE" w:rsidP="002E2DEE">
      <w:pPr>
        <w:spacing w:after="0" w:line="240" w:lineRule="auto"/>
        <w:rPr>
          <w:rFonts w:cs="Arial"/>
          <w:b/>
          <w:sz w:val="28"/>
          <w:szCs w:val="28"/>
        </w:rPr>
      </w:pPr>
      <w:r w:rsidRPr="00F44EC9">
        <w:rPr>
          <w:rFonts w:cs="Arial"/>
          <w:b/>
          <w:sz w:val="28"/>
          <w:szCs w:val="28"/>
        </w:rPr>
        <w:t>Evaluation Challenges, Concerns and Follow-up:</w:t>
      </w:r>
    </w:p>
    <w:p w:rsidR="00C04BD1" w:rsidRDefault="00C04BD1" w:rsidP="002E2DEE">
      <w:pPr>
        <w:spacing w:after="0" w:line="240" w:lineRule="auto"/>
        <w:rPr>
          <w:rFonts w:cs="Arial"/>
          <w:sz w:val="28"/>
          <w:szCs w:val="28"/>
        </w:rPr>
      </w:pPr>
    </w:p>
    <w:p w:rsidR="00C04BD1" w:rsidRDefault="00C04BD1" w:rsidP="002E2DEE">
      <w:pPr>
        <w:spacing w:after="0" w:line="240" w:lineRule="auto"/>
        <w:rPr>
          <w:rFonts w:cs="Arial"/>
          <w:sz w:val="28"/>
          <w:szCs w:val="28"/>
        </w:rPr>
      </w:pPr>
    </w:p>
    <w:p w:rsidR="00C04BD1" w:rsidRDefault="00C04BD1" w:rsidP="002E2DEE">
      <w:pPr>
        <w:spacing w:after="0" w:line="240" w:lineRule="auto"/>
        <w:rPr>
          <w:rFonts w:cs="Arial"/>
          <w:sz w:val="28"/>
          <w:szCs w:val="28"/>
        </w:rPr>
      </w:pPr>
    </w:p>
    <w:p w:rsidR="00C04BD1" w:rsidRDefault="00C04BD1" w:rsidP="002E2DEE">
      <w:pPr>
        <w:spacing w:after="0" w:line="240" w:lineRule="auto"/>
        <w:rPr>
          <w:rFonts w:cs="Arial"/>
          <w:sz w:val="28"/>
          <w:szCs w:val="28"/>
        </w:rPr>
      </w:pPr>
    </w:p>
    <w:p w:rsidR="002E2DEE" w:rsidRPr="002E2DEE" w:rsidRDefault="009E2EA3" w:rsidP="002E2DEE">
      <w:pPr>
        <w:spacing w:after="0" w:line="240" w:lineRule="auto"/>
        <w:rPr>
          <w:rFonts w:cs="Arial"/>
          <w:sz w:val="28"/>
          <w:szCs w:val="28"/>
        </w:rPr>
      </w:pPr>
      <w:r w:rsidRPr="009E2EA3">
        <w:rPr>
          <w:rFonts w:cs="Arial"/>
          <w:i/>
          <w:sz w:val="28"/>
          <w:szCs w:val="28"/>
        </w:rPr>
      </w:r>
      <w:r w:rsidRPr="009E2EA3">
        <w:rPr>
          <w:rFonts w:cs="Arial"/>
          <w:i/>
          <w:sz w:val="28"/>
          <w:szCs w:val="28"/>
        </w:rPr>
        <w:pict>
          <v:shape id="_x0000_s1145" type="#_x0000_t202" style="width:468.55pt;height:316.25pt;mso-left-percent:-10001;mso-top-percent:-10001;mso-position-horizontal:absolute;mso-position-horizontal-relative:char;mso-position-vertical:absolute;mso-position-vertical-relative:line;mso-left-percent:-10001;mso-top-percent:-10001;mso-width-relative:margin;mso-height-relative:margin">
            <v:textbox>
              <w:txbxContent>
                <w:p w:rsidR="00525B12" w:rsidRPr="00F44EC9" w:rsidRDefault="00525B12" w:rsidP="002E2DEE">
                  <w:pPr>
                    <w:spacing w:after="0" w:line="240" w:lineRule="auto"/>
                    <w:rPr>
                      <w:rFonts w:cs="Arial"/>
                      <w:sz w:val="28"/>
                      <w:szCs w:val="28"/>
                    </w:rPr>
                  </w:pPr>
                  <w:r w:rsidRPr="00F44EC9">
                    <w:rPr>
                      <w:rFonts w:cs="Arial"/>
                      <w:sz w:val="28"/>
                      <w:szCs w:val="28"/>
                    </w:rPr>
                    <w:t>Challenges and/or concerns regarding evaluation:</w:t>
                  </w:r>
                </w:p>
                <w:p w:rsidR="00525B12" w:rsidRDefault="00525B12" w:rsidP="00E22A0A">
                  <w:pPr>
                    <w:autoSpaceDE w:val="0"/>
                    <w:autoSpaceDN w:val="0"/>
                    <w:adjustRightInd w:val="0"/>
                    <w:spacing w:after="0" w:line="240" w:lineRule="auto"/>
                    <w:rPr>
                      <w:rFonts w:cs="Calibri"/>
                      <w:sz w:val="24"/>
                      <w:szCs w:val="24"/>
                    </w:rPr>
                  </w:pPr>
                  <w:r>
                    <w:rPr>
                      <w:rFonts w:cs="Calibri"/>
                      <w:sz w:val="24"/>
                      <w:szCs w:val="24"/>
                    </w:rPr>
                    <w:t>We are continuing to work on evaluation efforts that are tied to the objectives.</w:t>
                  </w:r>
                </w:p>
                <w:p w:rsidR="00525B12" w:rsidRDefault="00525B12" w:rsidP="00E22A0A">
                  <w:pPr>
                    <w:autoSpaceDE w:val="0"/>
                    <w:autoSpaceDN w:val="0"/>
                    <w:adjustRightInd w:val="0"/>
                    <w:spacing w:after="0" w:line="240" w:lineRule="auto"/>
                    <w:rPr>
                      <w:rFonts w:cs="Calibri"/>
                      <w:sz w:val="24"/>
                      <w:szCs w:val="24"/>
                    </w:rPr>
                  </w:pPr>
                  <w:r>
                    <w:rPr>
                      <w:rFonts w:cs="Calibri"/>
                      <w:sz w:val="24"/>
                      <w:szCs w:val="24"/>
                    </w:rPr>
                    <w:t>Evaluations are still being used to gather information about UWG student and student athlete behaviors, knowledge and perceptions in order to plan and address perceived needs. With the continued aid of the IMPACT manual and resource, we project that we will be better prepared to assess the future grant programs.</w:t>
                  </w:r>
                </w:p>
                <w:p w:rsidR="00525B12" w:rsidRDefault="00525B12" w:rsidP="00E22A0A">
                  <w:pPr>
                    <w:autoSpaceDE w:val="0"/>
                    <w:autoSpaceDN w:val="0"/>
                    <w:adjustRightInd w:val="0"/>
                    <w:spacing w:after="0" w:line="240" w:lineRule="auto"/>
                    <w:rPr>
                      <w:rFonts w:cs="Calibri"/>
                      <w:sz w:val="24"/>
                      <w:szCs w:val="24"/>
                    </w:rPr>
                  </w:pPr>
                </w:p>
                <w:p w:rsidR="00525B12" w:rsidRDefault="00525B12" w:rsidP="00E22A0A">
                  <w:pPr>
                    <w:autoSpaceDE w:val="0"/>
                    <w:autoSpaceDN w:val="0"/>
                    <w:adjustRightInd w:val="0"/>
                    <w:spacing w:after="0" w:line="240" w:lineRule="auto"/>
                    <w:rPr>
                      <w:rFonts w:cs="Calibri"/>
                      <w:sz w:val="24"/>
                      <w:szCs w:val="24"/>
                    </w:rPr>
                  </w:pPr>
                  <w:r>
                    <w:rPr>
                      <w:rFonts w:cs="Calibri"/>
                      <w:sz w:val="24"/>
                      <w:szCs w:val="24"/>
                    </w:rPr>
                    <w:t>We do plan to continue to use the CORE Survey as a national assessment standard for both a</w:t>
                  </w:r>
                </w:p>
                <w:p w:rsidR="00525B12" w:rsidRDefault="00525B12" w:rsidP="00E22A0A">
                  <w:pPr>
                    <w:autoSpaceDE w:val="0"/>
                    <w:autoSpaceDN w:val="0"/>
                    <w:adjustRightInd w:val="0"/>
                    <w:spacing w:after="0" w:line="240" w:lineRule="auto"/>
                    <w:rPr>
                      <w:rFonts w:cs="Calibri"/>
                      <w:sz w:val="24"/>
                      <w:szCs w:val="24"/>
                    </w:rPr>
                  </w:pPr>
                  <w:r>
                    <w:rPr>
                      <w:rFonts w:cs="Calibri"/>
                      <w:sz w:val="24"/>
                      <w:szCs w:val="24"/>
                    </w:rPr>
                    <w:t>random sampling of the general student body population and the student athlete population</w:t>
                  </w:r>
                </w:p>
                <w:p w:rsidR="00525B12" w:rsidRDefault="00525B12" w:rsidP="00E22A0A">
                  <w:pPr>
                    <w:autoSpaceDE w:val="0"/>
                    <w:autoSpaceDN w:val="0"/>
                    <w:adjustRightInd w:val="0"/>
                    <w:spacing w:after="0" w:line="240" w:lineRule="auto"/>
                    <w:rPr>
                      <w:rFonts w:cs="Calibri"/>
                      <w:sz w:val="24"/>
                      <w:szCs w:val="24"/>
                    </w:rPr>
                  </w:pPr>
                  <w:r>
                    <w:rPr>
                      <w:rFonts w:cs="Calibri"/>
                      <w:sz w:val="24"/>
                      <w:szCs w:val="24"/>
                    </w:rPr>
                    <w:t>specifically. While this instrument is not designed to measure the specific objectives of our</w:t>
                  </w:r>
                </w:p>
                <w:p w:rsidR="00525B12" w:rsidRDefault="00525B12" w:rsidP="00E22A0A">
                  <w:pPr>
                    <w:autoSpaceDE w:val="0"/>
                    <w:autoSpaceDN w:val="0"/>
                    <w:adjustRightInd w:val="0"/>
                    <w:spacing w:after="0" w:line="240" w:lineRule="auto"/>
                    <w:rPr>
                      <w:rFonts w:cs="Calibri"/>
                      <w:sz w:val="24"/>
                      <w:szCs w:val="24"/>
                    </w:rPr>
                  </w:pPr>
                  <w:r>
                    <w:rPr>
                      <w:rFonts w:cs="Calibri"/>
                      <w:sz w:val="24"/>
                      <w:szCs w:val="24"/>
                    </w:rPr>
                    <w:t>grant, our overall goal is that the efforts of the grant will create an awareness and impact so</w:t>
                  </w:r>
                </w:p>
                <w:p w:rsidR="00525B12" w:rsidRDefault="00525B12" w:rsidP="00E22A0A">
                  <w:pPr>
                    <w:autoSpaceDE w:val="0"/>
                    <w:autoSpaceDN w:val="0"/>
                    <w:adjustRightInd w:val="0"/>
                    <w:spacing w:after="0" w:line="240" w:lineRule="auto"/>
                    <w:rPr>
                      <w:rFonts w:cs="Calibri"/>
                      <w:sz w:val="24"/>
                      <w:szCs w:val="24"/>
                    </w:rPr>
                  </w:pPr>
                  <w:r>
                    <w:rPr>
                      <w:rFonts w:cs="Calibri"/>
                      <w:sz w:val="24"/>
                      <w:szCs w:val="24"/>
                    </w:rPr>
                    <w:t>that positive results will be indicated by the CORE survey.</w:t>
                  </w:r>
                </w:p>
                <w:p w:rsidR="00525B12" w:rsidRDefault="00525B12" w:rsidP="00E22A0A">
                  <w:pPr>
                    <w:autoSpaceDE w:val="0"/>
                    <w:autoSpaceDN w:val="0"/>
                    <w:adjustRightInd w:val="0"/>
                    <w:spacing w:after="0" w:line="240" w:lineRule="auto"/>
                    <w:rPr>
                      <w:rFonts w:cs="Calibri"/>
                      <w:sz w:val="24"/>
                      <w:szCs w:val="24"/>
                    </w:rPr>
                  </w:pPr>
                </w:p>
                <w:p w:rsidR="00525B12" w:rsidRDefault="00525B12" w:rsidP="00E22A0A">
                  <w:pPr>
                    <w:autoSpaceDE w:val="0"/>
                    <w:autoSpaceDN w:val="0"/>
                    <w:adjustRightInd w:val="0"/>
                    <w:spacing w:after="0" w:line="240" w:lineRule="auto"/>
                    <w:rPr>
                      <w:rFonts w:cs="Calibri"/>
                      <w:sz w:val="24"/>
                      <w:szCs w:val="24"/>
                    </w:rPr>
                  </w:pPr>
                  <w:r>
                    <w:rPr>
                      <w:rFonts w:cs="Calibri"/>
                      <w:sz w:val="24"/>
                      <w:szCs w:val="24"/>
                    </w:rPr>
                    <w:t>We will plan to improve and further implement assessments using the IMPACT instruments</w:t>
                  </w:r>
                </w:p>
                <w:p w:rsidR="00525B12" w:rsidRPr="00F44EC9" w:rsidRDefault="00525B12" w:rsidP="00E22A0A">
                  <w:pPr>
                    <w:spacing w:after="0" w:line="240" w:lineRule="auto"/>
                    <w:rPr>
                      <w:rFonts w:cs="Arial"/>
                      <w:sz w:val="28"/>
                      <w:szCs w:val="28"/>
                    </w:rPr>
                  </w:pPr>
                  <w:r>
                    <w:rPr>
                      <w:rFonts w:cs="Calibri"/>
                      <w:sz w:val="24"/>
                      <w:szCs w:val="24"/>
                    </w:rPr>
                    <w:t>for educational sessions, special events, WAMO training sessions and social norming impact.</w:t>
                  </w:r>
                </w:p>
                <w:p w:rsidR="00525B12" w:rsidRPr="00F44EC9" w:rsidRDefault="00525B12" w:rsidP="002E2DEE">
                  <w:pPr>
                    <w:spacing w:after="0" w:line="240" w:lineRule="auto"/>
                    <w:rPr>
                      <w:rFonts w:cs="Arial"/>
                      <w:sz w:val="28"/>
                      <w:szCs w:val="28"/>
                    </w:rPr>
                  </w:pPr>
                </w:p>
                <w:p w:rsidR="00525B12" w:rsidRPr="00F44EC9" w:rsidRDefault="00525B12" w:rsidP="002E2DEE">
                  <w:pPr>
                    <w:spacing w:after="0" w:line="240" w:lineRule="auto"/>
                    <w:rPr>
                      <w:rFonts w:cs="Arial"/>
                      <w:sz w:val="28"/>
                      <w:szCs w:val="28"/>
                    </w:rPr>
                  </w:pPr>
                </w:p>
                <w:p w:rsidR="00525B12" w:rsidRPr="00F44EC9" w:rsidRDefault="00525B12" w:rsidP="002E2DEE">
                  <w:pPr>
                    <w:spacing w:after="0" w:line="240" w:lineRule="auto"/>
                    <w:rPr>
                      <w:rFonts w:cs="Arial"/>
                      <w:sz w:val="28"/>
                      <w:szCs w:val="28"/>
                    </w:rPr>
                  </w:pPr>
                </w:p>
                <w:p w:rsidR="00525B12" w:rsidRDefault="00525B12" w:rsidP="002E2DEE">
                  <w:pPr>
                    <w:spacing w:after="0" w:line="240" w:lineRule="auto"/>
                    <w:rPr>
                      <w:rFonts w:cs="Arial"/>
                      <w:sz w:val="28"/>
                      <w:szCs w:val="28"/>
                    </w:rPr>
                  </w:pPr>
                </w:p>
                <w:p w:rsidR="00525B12" w:rsidRDefault="00525B12" w:rsidP="002E2DEE">
                  <w:pPr>
                    <w:spacing w:after="0" w:line="240" w:lineRule="auto"/>
                    <w:rPr>
                      <w:rFonts w:cs="Arial"/>
                      <w:sz w:val="28"/>
                      <w:szCs w:val="28"/>
                    </w:rPr>
                  </w:pPr>
                </w:p>
                <w:p w:rsidR="00525B12" w:rsidRDefault="00525B12" w:rsidP="002E2DEE">
                  <w:pPr>
                    <w:spacing w:after="0" w:line="240" w:lineRule="auto"/>
                    <w:rPr>
                      <w:rFonts w:cs="Arial"/>
                      <w:sz w:val="28"/>
                      <w:szCs w:val="28"/>
                    </w:rPr>
                  </w:pPr>
                </w:p>
                <w:p w:rsidR="00525B12" w:rsidRDefault="00525B12" w:rsidP="002E2DEE">
                  <w:pPr>
                    <w:spacing w:after="0" w:line="240" w:lineRule="auto"/>
                    <w:rPr>
                      <w:rFonts w:cs="Arial"/>
                      <w:sz w:val="28"/>
                      <w:szCs w:val="28"/>
                    </w:rPr>
                  </w:pPr>
                </w:p>
                <w:p w:rsidR="00525B12" w:rsidRDefault="00525B12" w:rsidP="002E2DEE">
                  <w:pPr>
                    <w:spacing w:after="0" w:line="240" w:lineRule="auto"/>
                    <w:rPr>
                      <w:rFonts w:cs="Arial"/>
                      <w:sz w:val="28"/>
                      <w:szCs w:val="28"/>
                    </w:rPr>
                  </w:pPr>
                </w:p>
                <w:p w:rsidR="00525B12" w:rsidRDefault="00525B12" w:rsidP="002E2DEE">
                  <w:pPr>
                    <w:spacing w:after="0" w:line="240" w:lineRule="auto"/>
                    <w:rPr>
                      <w:rFonts w:cs="Arial"/>
                      <w:sz w:val="28"/>
                      <w:szCs w:val="28"/>
                    </w:rPr>
                  </w:pPr>
                </w:p>
                <w:p w:rsidR="00525B12" w:rsidRDefault="00525B12" w:rsidP="002E2DEE">
                  <w:pPr>
                    <w:spacing w:after="0" w:line="240" w:lineRule="auto"/>
                    <w:rPr>
                      <w:rFonts w:cs="Arial"/>
                      <w:sz w:val="28"/>
                      <w:szCs w:val="28"/>
                    </w:rPr>
                  </w:pPr>
                </w:p>
                <w:p w:rsidR="00525B12" w:rsidRDefault="00525B12" w:rsidP="002E2DEE">
                  <w:pPr>
                    <w:spacing w:after="0" w:line="240" w:lineRule="auto"/>
                    <w:rPr>
                      <w:rFonts w:cs="Arial"/>
                      <w:sz w:val="28"/>
                      <w:szCs w:val="28"/>
                    </w:rPr>
                  </w:pPr>
                </w:p>
                <w:p w:rsidR="00525B12" w:rsidRDefault="00525B12" w:rsidP="002E2DEE">
                  <w:pPr>
                    <w:spacing w:after="0" w:line="240" w:lineRule="auto"/>
                    <w:rPr>
                      <w:rFonts w:cs="Arial"/>
                      <w:sz w:val="28"/>
                      <w:szCs w:val="28"/>
                    </w:rPr>
                  </w:pPr>
                </w:p>
                <w:p w:rsidR="00525B12" w:rsidRPr="00F44EC9" w:rsidRDefault="00525B12" w:rsidP="002E2DEE">
                  <w:pPr>
                    <w:spacing w:after="0" w:line="240" w:lineRule="auto"/>
                    <w:rPr>
                      <w:rFonts w:cs="Arial"/>
                      <w:sz w:val="28"/>
                      <w:szCs w:val="28"/>
                    </w:rPr>
                  </w:pPr>
                </w:p>
              </w:txbxContent>
            </v:textbox>
            <w10:wrap type="none"/>
            <w10:anchorlock/>
          </v:shape>
        </w:pict>
      </w:r>
    </w:p>
    <w:p w:rsidR="00944BCC" w:rsidRDefault="002E2DEE" w:rsidP="00496451">
      <w:pPr>
        <w:spacing w:after="0" w:line="240" w:lineRule="auto"/>
        <w:rPr>
          <w:rFonts w:cs="Arial"/>
          <w:sz w:val="28"/>
          <w:szCs w:val="28"/>
        </w:rPr>
      </w:pPr>
      <w:r>
        <w:rPr>
          <w:rFonts w:cs="Arial"/>
          <w:sz w:val="28"/>
          <w:szCs w:val="28"/>
        </w:rPr>
        <w:br w:type="page"/>
      </w:r>
    </w:p>
    <w:p w:rsidR="00944BCC" w:rsidRDefault="009E2EA3" w:rsidP="00496451">
      <w:pPr>
        <w:spacing w:after="0" w:line="240" w:lineRule="auto"/>
        <w:rPr>
          <w:rFonts w:cs="Arial"/>
          <w:sz w:val="28"/>
          <w:szCs w:val="28"/>
        </w:rPr>
      </w:pPr>
      <w:r>
        <w:rPr>
          <w:rFonts w:cs="Arial"/>
          <w:noProof/>
          <w:sz w:val="28"/>
          <w:szCs w:val="28"/>
        </w:rPr>
        <w:lastRenderedPageBreak/>
        <w:pict>
          <v:shape id="_x0000_s1072" type="#_x0000_t202" style="position:absolute;margin-left:0;margin-top:-47.25pt;width:472.15pt;height:62.3pt;z-index:251649536;mso-height-percent:200;mso-position-horizontal:center;mso-position-horizontal-relative:margin;mso-height-percent:200;mso-width-relative:margin;mso-height-relative:margin;v-text-anchor:middle" fillcolor="black" strokecolor="#f2f2f2" strokeweight="3pt">
            <v:shadow on="t" type="perspective" color="#7f7f7f" opacity=".5" offset="1pt" offset2="-1pt"/>
            <v:textbox style="mso-next-textbox:#_x0000_s1072;mso-fit-shape-to-text:t" inset=",7.2pt,,7.2pt">
              <w:txbxContent>
                <w:p w:rsidR="00525B12" w:rsidRPr="00030F4E" w:rsidRDefault="00525B12" w:rsidP="00944BCC">
                  <w:pPr>
                    <w:spacing w:after="0"/>
                    <w:jc w:val="center"/>
                    <w:rPr>
                      <w:b/>
                      <w:sz w:val="32"/>
                      <w:szCs w:val="32"/>
                    </w:rPr>
                  </w:pPr>
                  <w:r>
                    <w:rPr>
                      <w:b/>
                      <w:sz w:val="32"/>
                      <w:szCs w:val="32"/>
                    </w:rPr>
                    <w:t>Section V: Budget</w:t>
                  </w:r>
                </w:p>
                <w:p w:rsidR="00525B12" w:rsidRPr="00E923C2" w:rsidRDefault="00525B12" w:rsidP="00944BCC">
                  <w:pPr>
                    <w:spacing w:after="0"/>
                    <w:jc w:val="center"/>
                    <w:rPr>
                      <w:b/>
                      <w:sz w:val="32"/>
                      <w:szCs w:val="32"/>
                    </w:rPr>
                  </w:pPr>
                  <w:r w:rsidRPr="00E923C2">
                    <w:rPr>
                      <w:b/>
                      <w:sz w:val="32"/>
                      <w:szCs w:val="32"/>
                    </w:rPr>
                    <w:t>NCAA CHOICES Annual Report</w:t>
                  </w:r>
                </w:p>
              </w:txbxContent>
            </v:textbox>
            <w10:wrap anchorx="margin"/>
          </v:shape>
        </w:pict>
      </w:r>
    </w:p>
    <w:p w:rsidR="00944BCC" w:rsidRPr="00E730F7" w:rsidRDefault="00944BCC" w:rsidP="00496451">
      <w:pPr>
        <w:spacing w:after="0" w:line="240" w:lineRule="auto"/>
        <w:rPr>
          <w:rFonts w:cs="Arial"/>
          <w:sz w:val="16"/>
          <w:szCs w:val="16"/>
        </w:rPr>
      </w:pPr>
    </w:p>
    <w:p w:rsidR="00944BCC" w:rsidRPr="00944BCC" w:rsidRDefault="00944BCC" w:rsidP="00944BCC">
      <w:pPr>
        <w:tabs>
          <w:tab w:val="left" w:pos="567"/>
        </w:tabs>
        <w:spacing w:after="0" w:line="240" w:lineRule="auto"/>
        <w:jc w:val="both"/>
        <w:rPr>
          <w:rFonts w:cs="Arial"/>
          <w:i/>
          <w:sz w:val="28"/>
          <w:szCs w:val="28"/>
        </w:rPr>
      </w:pPr>
      <w:r w:rsidRPr="00944BCC">
        <w:rPr>
          <w:rFonts w:cs="Arial"/>
          <w:i/>
          <w:sz w:val="28"/>
          <w:szCs w:val="28"/>
        </w:rPr>
        <w:t>Please provide planned and actual budget items in the table below.</w:t>
      </w:r>
    </w:p>
    <w:p w:rsidR="00944BCC" w:rsidRPr="00E730F7" w:rsidRDefault="00944BCC" w:rsidP="00944BCC">
      <w:pPr>
        <w:tabs>
          <w:tab w:val="left" w:pos="567"/>
        </w:tabs>
        <w:spacing w:after="0" w:line="240" w:lineRule="auto"/>
        <w:jc w:val="both"/>
        <w:rPr>
          <w:rFonts w:cs="Arial"/>
          <w:i/>
          <w:sz w:val="16"/>
          <w:szCs w:val="16"/>
        </w:rPr>
      </w:pPr>
    </w:p>
    <w:tbl>
      <w:tblPr>
        <w:tblW w:w="8640"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2610"/>
        <w:gridCol w:w="2520"/>
      </w:tblGrid>
      <w:tr w:rsidR="00944BCC" w:rsidRPr="00944BCC">
        <w:trPr>
          <w:jc w:val="center"/>
        </w:trPr>
        <w:tc>
          <w:tcPr>
            <w:tcW w:w="3510" w:type="dxa"/>
            <w:shd w:val="clear" w:color="auto" w:fill="000000"/>
          </w:tcPr>
          <w:p w:rsidR="00944BCC" w:rsidRPr="00944BCC" w:rsidRDefault="00944BCC" w:rsidP="00944BCC">
            <w:pPr>
              <w:tabs>
                <w:tab w:val="left" w:pos="567"/>
              </w:tabs>
              <w:spacing w:after="0" w:line="240" w:lineRule="auto"/>
              <w:jc w:val="center"/>
              <w:rPr>
                <w:rFonts w:cs="Arial"/>
                <w:b/>
                <w:sz w:val="24"/>
                <w:szCs w:val="24"/>
              </w:rPr>
            </w:pPr>
          </w:p>
        </w:tc>
        <w:tc>
          <w:tcPr>
            <w:tcW w:w="2610" w:type="dxa"/>
            <w:shd w:val="clear" w:color="auto" w:fill="000000"/>
          </w:tcPr>
          <w:p w:rsidR="00944BCC" w:rsidRPr="00944BCC" w:rsidRDefault="00944BCC" w:rsidP="00944BCC">
            <w:pPr>
              <w:tabs>
                <w:tab w:val="left" w:pos="567"/>
              </w:tabs>
              <w:spacing w:after="0" w:line="240" w:lineRule="auto"/>
              <w:jc w:val="center"/>
              <w:rPr>
                <w:rFonts w:cs="Arial"/>
                <w:b/>
                <w:sz w:val="24"/>
                <w:szCs w:val="24"/>
              </w:rPr>
            </w:pPr>
            <w:r w:rsidRPr="00944BCC">
              <w:rPr>
                <w:rFonts w:cs="Arial"/>
                <w:b/>
                <w:sz w:val="24"/>
                <w:szCs w:val="24"/>
              </w:rPr>
              <w:t>Planned Expense</w:t>
            </w:r>
          </w:p>
        </w:tc>
        <w:tc>
          <w:tcPr>
            <w:tcW w:w="2520" w:type="dxa"/>
            <w:shd w:val="clear" w:color="auto" w:fill="000000"/>
          </w:tcPr>
          <w:p w:rsidR="00944BCC" w:rsidRPr="00944BCC" w:rsidRDefault="00944BCC" w:rsidP="00944BCC">
            <w:pPr>
              <w:tabs>
                <w:tab w:val="left" w:pos="567"/>
              </w:tabs>
              <w:spacing w:after="0" w:line="240" w:lineRule="auto"/>
              <w:jc w:val="center"/>
              <w:rPr>
                <w:rFonts w:cs="Arial"/>
                <w:b/>
                <w:sz w:val="24"/>
                <w:szCs w:val="24"/>
              </w:rPr>
            </w:pPr>
            <w:r w:rsidRPr="00944BCC">
              <w:rPr>
                <w:rFonts w:cs="Arial"/>
                <w:b/>
                <w:sz w:val="24"/>
                <w:szCs w:val="24"/>
              </w:rPr>
              <w:t>Actual Expense</w:t>
            </w:r>
          </w:p>
        </w:tc>
      </w:tr>
      <w:tr w:rsidR="00944BCC" w:rsidRPr="00944BCC">
        <w:trPr>
          <w:jc w:val="center"/>
        </w:trPr>
        <w:tc>
          <w:tcPr>
            <w:tcW w:w="3510" w:type="dxa"/>
          </w:tcPr>
          <w:p w:rsidR="00944BCC" w:rsidRPr="00944BCC" w:rsidRDefault="00944BCC" w:rsidP="00944BCC">
            <w:pPr>
              <w:tabs>
                <w:tab w:val="left" w:pos="567"/>
              </w:tabs>
              <w:spacing w:after="0" w:line="240" w:lineRule="auto"/>
              <w:rPr>
                <w:rFonts w:cs="Arial"/>
                <w:sz w:val="24"/>
                <w:szCs w:val="24"/>
              </w:rPr>
            </w:pPr>
            <w:r w:rsidRPr="00944BCC">
              <w:rPr>
                <w:rFonts w:cs="Arial"/>
                <w:sz w:val="24"/>
                <w:szCs w:val="24"/>
              </w:rPr>
              <w:t>Personnel</w:t>
            </w:r>
          </w:p>
          <w:p w:rsidR="00944BCC" w:rsidRPr="00944BCC" w:rsidRDefault="00525B12" w:rsidP="00944BCC">
            <w:pPr>
              <w:numPr>
                <w:ilvl w:val="0"/>
                <w:numId w:val="1"/>
              </w:numPr>
              <w:tabs>
                <w:tab w:val="left" w:pos="567"/>
              </w:tabs>
              <w:spacing w:after="0" w:line="240" w:lineRule="auto"/>
              <w:rPr>
                <w:rFonts w:cs="Arial"/>
                <w:sz w:val="24"/>
                <w:szCs w:val="24"/>
              </w:rPr>
            </w:pPr>
            <w:r>
              <w:rPr>
                <w:rFonts w:cs="Arial"/>
                <w:sz w:val="24"/>
                <w:szCs w:val="24"/>
              </w:rPr>
              <w:t xml:space="preserve"> (Program Director</w:t>
            </w:r>
            <w:r w:rsidR="00944BCC" w:rsidRPr="00944BCC">
              <w:rPr>
                <w:rFonts w:cs="Arial"/>
                <w:sz w:val="24"/>
                <w:szCs w:val="24"/>
              </w:rPr>
              <w:t>)</w:t>
            </w:r>
          </w:p>
          <w:p w:rsidR="00944BCC" w:rsidRPr="00E730F7" w:rsidRDefault="00944BCC" w:rsidP="00E730F7">
            <w:pPr>
              <w:numPr>
                <w:ilvl w:val="0"/>
                <w:numId w:val="1"/>
              </w:numPr>
              <w:tabs>
                <w:tab w:val="left" w:pos="567"/>
              </w:tabs>
              <w:spacing w:after="0" w:line="240" w:lineRule="auto"/>
              <w:rPr>
                <w:rFonts w:cs="Arial"/>
                <w:sz w:val="24"/>
                <w:szCs w:val="24"/>
              </w:rPr>
            </w:pPr>
            <w:r w:rsidRPr="00944BCC">
              <w:rPr>
                <w:rFonts w:cs="Arial"/>
                <w:sz w:val="24"/>
                <w:szCs w:val="24"/>
              </w:rPr>
              <w:t xml:space="preserve"> (Item 2) </w:t>
            </w:r>
          </w:p>
        </w:tc>
        <w:tc>
          <w:tcPr>
            <w:tcW w:w="2610" w:type="dxa"/>
          </w:tcPr>
          <w:p w:rsidR="00944BCC" w:rsidRPr="00944BCC" w:rsidRDefault="00944BCC" w:rsidP="00944BCC">
            <w:pPr>
              <w:tabs>
                <w:tab w:val="left" w:pos="567"/>
              </w:tabs>
              <w:spacing w:after="0" w:line="240" w:lineRule="auto"/>
              <w:jc w:val="both"/>
              <w:rPr>
                <w:rFonts w:cs="Arial"/>
                <w:sz w:val="24"/>
                <w:szCs w:val="24"/>
              </w:rPr>
            </w:pPr>
          </w:p>
          <w:p w:rsidR="00944BCC" w:rsidRPr="00944BCC" w:rsidRDefault="00525B12" w:rsidP="00944BCC">
            <w:pPr>
              <w:numPr>
                <w:ilvl w:val="0"/>
                <w:numId w:val="2"/>
              </w:numPr>
              <w:tabs>
                <w:tab w:val="left" w:pos="567"/>
              </w:tabs>
              <w:spacing w:after="0" w:line="240" w:lineRule="auto"/>
              <w:jc w:val="both"/>
              <w:rPr>
                <w:rFonts w:cs="Arial"/>
                <w:sz w:val="24"/>
                <w:szCs w:val="24"/>
              </w:rPr>
            </w:pPr>
            <w:r>
              <w:rPr>
                <w:rFonts w:cs="Arial"/>
                <w:sz w:val="24"/>
                <w:szCs w:val="24"/>
              </w:rPr>
              <w:t>$2000</w:t>
            </w:r>
            <w:r w:rsidR="00944BCC" w:rsidRPr="00944BCC">
              <w:rPr>
                <w:rFonts w:cs="Arial"/>
                <w:sz w:val="24"/>
                <w:szCs w:val="24"/>
              </w:rPr>
              <w:t>.00</w:t>
            </w:r>
          </w:p>
          <w:p w:rsidR="00944BCC" w:rsidRPr="00E730F7" w:rsidRDefault="00944BCC" w:rsidP="00E730F7">
            <w:pPr>
              <w:numPr>
                <w:ilvl w:val="0"/>
                <w:numId w:val="2"/>
              </w:numPr>
              <w:tabs>
                <w:tab w:val="left" w:pos="567"/>
              </w:tabs>
              <w:spacing w:after="0" w:line="240" w:lineRule="auto"/>
              <w:jc w:val="both"/>
              <w:rPr>
                <w:rFonts w:cs="Arial"/>
                <w:sz w:val="24"/>
                <w:szCs w:val="24"/>
              </w:rPr>
            </w:pPr>
            <w:r w:rsidRPr="00944BCC">
              <w:rPr>
                <w:rFonts w:cs="Arial"/>
                <w:sz w:val="24"/>
                <w:szCs w:val="24"/>
              </w:rPr>
              <w:t>$0000.0</w:t>
            </w:r>
            <w:r w:rsidR="00E730F7">
              <w:rPr>
                <w:rFonts w:cs="Arial"/>
                <w:sz w:val="24"/>
                <w:szCs w:val="24"/>
              </w:rPr>
              <w:t>0</w:t>
            </w:r>
          </w:p>
        </w:tc>
        <w:tc>
          <w:tcPr>
            <w:tcW w:w="2520" w:type="dxa"/>
          </w:tcPr>
          <w:p w:rsidR="00944BCC" w:rsidRPr="00944BCC" w:rsidRDefault="00944BCC" w:rsidP="00944BCC">
            <w:pPr>
              <w:tabs>
                <w:tab w:val="left" w:pos="567"/>
              </w:tabs>
              <w:spacing w:after="0" w:line="240" w:lineRule="auto"/>
              <w:ind w:left="720"/>
              <w:jc w:val="both"/>
              <w:rPr>
                <w:rFonts w:cs="Arial"/>
                <w:sz w:val="24"/>
                <w:szCs w:val="24"/>
              </w:rPr>
            </w:pPr>
          </w:p>
          <w:p w:rsidR="00944BCC" w:rsidRPr="00944BCC" w:rsidRDefault="00525B12" w:rsidP="00944BCC">
            <w:pPr>
              <w:numPr>
                <w:ilvl w:val="0"/>
                <w:numId w:val="4"/>
              </w:numPr>
              <w:tabs>
                <w:tab w:val="left" w:pos="567"/>
              </w:tabs>
              <w:spacing w:after="0" w:line="240" w:lineRule="auto"/>
              <w:jc w:val="both"/>
              <w:rPr>
                <w:rFonts w:cs="Arial"/>
                <w:sz w:val="24"/>
                <w:szCs w:val="24"/>
              </w:rPr>
            </w:pPr>
            <w:r>
              <w:rPr>
                <w:rFonts w:cs="Arial"/>
                <w:sz w:val="24"/>
                <w:szCs w:val="24"/>
              </w:rPr>
              <w:t>$2000</w:t>
            </w:r>
            <w:r w:rsidR="00944BCC" w:rsidRPr="00944BCC">
              <w:rPr>
                <w:rFonts w:cs="Arial"/>
                <w:sz w:val="24"/>
                <w:szCs w:val="24"/>
              </w:rPr>
              <w:t>.00</w:t>
            </w:r>
          </w:p>
          <w:p w:rsidR="00944BCC" w:rsidRPr="00E730F7" w:rsidRDefault="00944BCC" w:rsidP="00E730F7">
            <w:pPr>
              <w:numPr>
                <w:ilvl w:val="0"/>
                <w:numId w:val="4"/>
              </w:numPr>
              <w:tabs>
                <w:tab w:val="left" w:pos="567"/>
              </w:tabs>
              <w:spacing w:after="0" w:line="240" w:lineRule="auto"/>
              <w:jc w:val="both"/>
              <w:rPr>
                <w:rFonts w:cs="Arial"/>
                <w:sz w:val="24"/>
                <w:szCs w:val="24"/>
              </w:rPr>
            </w:pPr>
            <w:r w:rsidRPr="00944BCC">
              <w:rPr>
                <w:rFonts w:cs="Arial"/>
                <w:sz w:val="24"/>
                <w:szCs w:val="24"/>
              </w:rPr>
              <w:t>$0000.00</w:t>
            </w:r>
          </w:p>
        </w:tc>
      </w:tr>
      <w:tr w:rsidR="00944BCC" w:rsidRPr="00944BCC">
        <w:trPr>
          <w:jc w:val="center"/>
        </w:trPr>
        <w:tc>
          <w:tcPr>
            <w:tcW w:w="3510" w:type="dxa"/>
          </w:tcPr>
          <w:p w:rsidR="00944BCC" w:rsidRPr="00944BCC" w:rsidRDefault="00944BCC" w:rsidP="00944BCC">
            <w:pPr>
              <w:tabs>
                <w:tab w:val="left" w:pos="567"/>
              </w:tabs>
              <w:spacing w:after="0" w:line="240" w:lineRule="auto"/>
              <w:rPr>
                <w:rFonts w:cs="Arial"/>
                <w:sz w:val="24"/>
                <w:szCs w:val="24"/>
              </w:rPr>
            </w:pPr>
            <w:r w:rsidRPr="00944BCC">
              <w:rPr>
                <w:rFonts w:cs="Arial"/>
                <w:sz w:val="24"/>
                <w:szCs w:val="24"/>
              </w:rPr>
              <w:t>Equipment</w:t>
            </w:r>
          </w:p>
          <w:p w:rsidR="00944BCC" w:rsidRPr="00944BCC" w:rsidRDefault="00944BCC" w:rsidP="00944BCC">
            <w:pPr>
              <w:numPr>
                <w:ilvl w:val="0"/>
                <w:numId w:val="3"/>
              </w:numPr>
              <w:tabs>
                <w:tab w:val="left" w:pos="567"/>
              </w:tabs>
              <w:spacing w:after="0" w:line="240" w:lineRule="auto"/>
              <w:rPr>
                <w:rFonts w:cs="Arial"/>
                <w:sz w:val="24"/>
                <w:szCs w:val="24"/>
              </w:rPr>
            </w:pPr>
            <w:r w:rsidRPr="00944BCC">
              <w:rPr>
                <w:rFonts w:cs="Arial"/>
                <w:sz w:val="24"/>
                <w:szCs w:val="24"/>
              </w:rPr>
              <w:t xml:space="preserve"> (</w:t>
            </w:r>
            <w:r w:rsidR="0087734B">
              <w:rPr>
                <w:rFonts w:cs="Arial"/>
                <w:sz w:val="24"/>
                <w:szCs w:val="24"/>
              </w:rPr>
              <w:t>30</w:t>
            </w:r>
            <w:r w:rsidR="006305E8">
              <w:rPr>
                <w:rFonts w:cs="Arial"/>
                <w:sz w:val="24"/>
                <w:szCs w:val="24"/>
              </w:rPr>
              <w:t>-</w:t>
            </w:r>
            <w:r w:rsidR="0087734B">
              <w:rPr>
                <w:rFonts w:cs="Arial"/>
                <w:sz w:val="24"/>
                <w:szCs w:val="24"/>
              </w:rPr>
              <w:t xml:space="preserve"> I Clickers for use with student groups in alcohol responsibility and social norm education</w:t>
            </w:r>
            <w:r w:rsidRPr="00944BCC">
              <w:rPr>
                <w:rFonts w:cs="Arial"/>
                <w:sz w:val="24"/>
                <w:szCs w:val="24"/>
              </w:rPr>
              <w:t>)</w:t>
            </w:r>
          </w:p>
          <w:p w:rsidR="00944BCC" w:rsidRPr="00E730F7" w:rsidRDefault="00944BCC" w:rsidP="00E730F7">
            <w:pPr>
              <w:numPr>
                <w:ilvl w:val="0"/>
                <w:numId w:val="3"/>
              </w:numPr>
              <w:tabs>
                <w:tab w:val="left" w:pos="567"/>
              </w:tabs>
              <w:spacing w:after="0" w:line="240" w:lineRule="auto"/>
              <w:rPr>
                <w:rFonts w:cs="Arial"/>
                <w:sz w:val="24"/>
                <w:szCs w:val="24"/>
              </w:rPr>
            </w:pPr>
            <w:r w:rsidRPr="00944BCC">
              <w:rPr>
                <w:rFonts w:cs="Arial"/>
                <w:sz w:val="24"/>
                <w:szCs w:val="24"/>
              </w:rPr>
              <w:t xml:space="preserve"> (Item 2)</w:t>
            </w:r>
          </w:p>
        </w:tc>
        <w:tc>
          <w:tcPr>
            <w:tcW w:w="2610" w:type="dxa"/>
          </w:tcPr>
          <w:p w:rsidR="00944BCC" w:rsidRPr="00944BCC" w:rsidRDefault="00944BCC" w:rsidP="00944BCC">
            <w:pPr>
              <w:tabs>
                <w:tab w:val="left" w:pos="567"/>
              </w:tabs>
              <w:spacing w:after="0" w:line="240" w:lineRule="auto"/>
              <w:ind w:left="720"/>
              <w:jc w:val="both"/>
              <w:rPr>
                <w:rFonts w:cs="Arial"/>
                <w:sz w:val="24"/>
                <w:szCs w:val="24"/>
              </w:rPr>
            </w:pPr>
          </w:p>
          <w:p w:rsidR="00944BCC" w:rsidRPr="00944BCC" w:rsidRDefault="00944BCC" w:rsidP="00944BCC">
            <w:pPr>
              <w:numPr>
                <w:ilvl w:val="0"/>
                <w:numId w:val="18"/>
              </w:numPr>
              <w:tabs>
                <w:tab w:val="left" w:pos="567"/>
              </w:tabs>
              <w:spacing w:after="0" w:line="240" w:lineRule="auto"/>
              <w:ind w:hanging="738"/>
              <w:jc w:val="both"/>
              <w:rPr>
                <w:rFonts w:cs="Arial"/>
                <w:sz w:val="24"/>
                <w:szCs w:val="24"/>
              </w:rPr>
            </w:pPr>
            <w:r w:rsidRPr="00944BCC">
              <w:rPr>
                <w:rFonts w:cs="Arial"/>
                <w:sz w:val="24"/>
                <w:szCs w:val="24"/>
              </w:rPr>
              <w:t>$</w:t>
            </w:r>
            <w:r w:rsidR="0087734B">
              <w:rPr>
                <w:rFonts w:cs="Arial"/>
                <w:sz w:val="24"/>
                <w:szCs w:val="24"/>
              </w:rPr>
              <w:t>1055.60</w:t>
            </w:r>
          </w:p>
          <w:p w:rsidR="00944BCC" w:rsidRPr="00E730F7" w:rsidRDefault="00944BCC" w:rsidP="00E730F7">
            <w:pPr>
              <w:numPr>
                <w:ilvl w:val="0"/>
                <w:numId w:val="18"/>
              </w:numPr>
              <w:tabs>
                <w:tab w:val="left" w:pos="567"/>
              </w:tabs>
              <w:spacing w:after="0" w:line="240" w:lineRule="auto"/>
              <w:ind w:hanging="738"/>
              <w:jc w:val="both"/>
              <w:rPr>
                <w:rFonts w:cs="Arial"/>
                <w:sz w:val="24"/>
                <w:szCs w:val="24"/>
              </w:rPr>
            </w:pPr>
            <w:r w:rsidRPr="00944BCC">
              <w:rPr>
                <w:rFonts w:cs="Arial"/>
                <w:sz w:val="24"/>
                <w:szCs w:val="24"/>
              </w:rPr>
              <w:t>$0000.0</w:t>
            </w:r>
            <w:r w:rsidR="00E730F7">
              <w:rPr>
                <w:rFonts w:cs="Arial"/>
                <w:sz w:val="24"/>
                <w:szCs w:val="24"/>
              </w:rPr>
              <w:t>0</w:t>
            </w:r>
          </w:p>
        </w:tc>
        <w:tc>
          <w:tcPr>
            <w:tcW w:w="2520" w:type="dxa"/>
          </w:tcPr>
          <w:p w:rsidR="00944BCC" w:rsidRPr="00944BCC" w:rsidRDefault="00944BCC" w:rsidP="00944BCC">
            <w:pPr>
              <w:tabs>
                <w:tab w:val="left" w:pos="567"/>
              </w:tabs>
              <w:spacing w:after="0" w:line="240" w:lineRule="auto"/>
              <w:ind w:left="720"/>
              <w:jc w:val="both"/>
              <w:rPr>
                <w:rFonts w:cs="Arial"/>
                <w:sz w:val="24"/>
                <w:szCs w:val="24"/>
              </w:rPr>
            </w:pPr>
          </w:p>
          <w:p w:rsidR="00944BCC" w:rsidRPr="00944BCC" w:rsidRDefault="00944BCC" w:rsidP="00944BCC">
            <w:pPr>
              <w:numPr>
                <w:ilvl w:val="0"/>
                <w:numId w:val="5"/>
              </w:numPr>
              <w:tabs>
                <w:tab w:val="left" w:pos="567"/>
              </w:tabs>
              <w:spacing w:after="0" w:line="240" w:lineRule="auto"/>
              <w:jc w:val="both"/>
              <w:rPr>
                <w:rFonts w:cs="Arial"/>
                <w:sz w:val="24"/>
                <w:szCs w:val="24"/>
              </w:rPr>
            </w:pPr>
            <w:r w:rsidRPr="00944BCC">
              <w:rPr>
                <w:rFonts w:cs="Arial"/>
                <w:sz w:val="24"/>
                <w:szCs w:val="24"/>
              </w:rPr>
              <w:t>$</w:t>
            </w:r>
            <w:r w:rsidR="0087734B">
              <w:rPr>
                <w:rFonts w:cs="Arial"/>
                <w:sz w:val="24"/>
                <w:szCs w:val="24"/>
              </w:rPr>
              <w:t>1055.60</w:t>
            </w:r>
          </w:p>
          <w:p w:rsidR="00944BCC" w:rsidRPr="00E730F7" w:rsidRDefault="00944BCC" w:rsidP="00E730F7">
            <w:pPr>
              <w:numPr>
                <w:ilvl w:val="0"/>
                <w:numId w:val="5"/>
              </w:numPr>
              <w:tabs>
                <w:tab w:val="left" w:pos="567"/>
              </w:tabs>
              <w:spacing w:after="0" w:line="240" w:lineRule="auto"/>
              <w:jc w:val="both"/>
              <w:rPr>
                <w:rFonts w:cs="Arial"/>
                <w:sz w:val="24"/>
                <w:szCs w:val="24"/>
              </w:rPr>
            </w:pPr>
            <w:r w:rsidRPr="00944BCC">
              <w:rPr>
                <w:rFonts w:cs="Arial"/>
                <w:sz w:val="24"/>
                <w:szCs w:val="24"/>
              </w:rPr>
              <w:t>$0000.00</w:t>
            </w:r>
          </w:p>
        </w:tc>
      </w:tr>
      <w:tr w:rsidR="00944BCC" w:rsidRPr="00944BCC">
        <w:trPr>
          <w:jc w:val="center"/>
        </w:trPr>
        <w:tc>
          <w:tcPr>
            <w:tcW w:w="3510" w:type="dxa"/>
          </w:tcPr>
          <w:p w:rsidR="00944BCC" w:rsidRPr="00944BCC" w:rsidRDefault="00944BCC" w:rsidP="00944BCC">
            <w:pPr>
              <w:tabs>
                <w:tab w:val="left" w:pos="567"/>
              </w:tabs>
              <w:spacing w:after="0" w:line="240" w:lineRule="auto"/>
              <w:rPr>
                <w:rFonts w:cs="Arial"/>
                <w:sz w:val="24"/>
                <w:szCs w:val="24"/>
              </w:rPr>
            </w:pPr>
            <w:r w:rsidRPr="00944BCC">
              <w:rPr>
                <w:rFonts w:cs="Arial"/>
                <w:sz w:val="24"/>
                <w:szCs w:val="24"/>
              </w:rPr>
              <w:t>Supplies, materials or services</w:t>
            </w:r>
          </w:p>
          <w:p w:rsidR="00944BCC" w:rsidRPr="00944BCC" w:rsidRDefault="00CD3621" w:rsidP="00944BCC">
            <w:pPr>
              <w:numPr>
                <w:ilvl w:val="0"/>
                <w:numId w:val="14"/>
              </w:numPr>
              <w:tabs>
                <w:tab w:val="left" w:pos="567"/>
              </w:tabs>
              <w:spacing w:after="0" w:line="240" w:lineRule="auto"/>
              <w:rPr>
                <w:rFonts w:cs="Arial"/>
                <w:sz w:val="24"/>
                <w:szCs w:val="24"/>
              </w:rPr>
            </w:pPr>
            <w:r>
              <w:rPr>
                <w:rFonts w:cs="Arial"/>
                <w:sz w:val="24"/>
                <w:szCs w:val="24"/>
              </w:rPr>
              <w:t xml:space="preserve"> (supplies for training of Athlete Mentors</w:t>
            </w:r>
            <w:r w:rsidR="00944BCC" w:rsidRPr="00944BCC">
              <w:rPr>
                <w:rFonts w:cs="Arial"/>
                <w:sz w:val="24"/>
                <w:szCs w:val="24"/>
              </w:rPr>
              <w:t>)</w:t>
            </w:r>
          </w:p>
          <w:p w:rsidR="00944BCC" w:rsidRPr="00E730F7" w:rsidRDefault="00944BCC" w:rsidP="00CD3621">
            <w:pPr>
              <w:numPr>
                <w:ilvl w:val="0"/>
                <w:numId w:val="14"/>
              </w:numPr>
              <w:tabs>
                <w:tab w:val="left" w:pos="567"/>
              </w:tabs>
              <w:spacing w:after="0" w:line="240" w:lineRule="auto"/>
              <w:rPr>
                <w:rFonts w:cs="Arial"/>
                <w:sz w:val="24"/>
                <w:szCs w:val="24"/>
              </w:rPr>
            </w:pPr>
            <w:r w:rsidRPr="00944BCC">
              <w:rPr>
                <w:rFonts w:cs="Arial"/>
                <w:sz w:val="24"/>
                <w:szCs w:val="24"/>
              </w:rPr>
              <w:t xml:space="preserve"> (</w:t>
            </w:r>
            <w:r w:rsidR="00CD3621">
              <w:rPr>
                <w:rFonts w:cs="Arial"/>
                <w:sz w:val="24"/>
                <w:szCs w:val="24"/>
              </w:rPr>
              <w:t>food, DJ, supplies for 2 campus wide tailgate parties</w:t>
            </w:r>
            <w:r w:rsidRPr="00944BCC">
              <w:rPr>
                <w:rFonts w:cs="Arial"/>
                <w:sz w:val="24"/>
                <w:szCs w:val="24"/>
              </w:rPr>
              <w:t xml:space="preserve">) </w:t>
            </w:r>
          </w:p>
        </w:tc>
        <w:tc>
          <w:tcPr>
            <w:tcW w:w="2610" w:type="dxa"/>
          </w:tcPr>
          <w:p w:rsidR="00944BCC" w:rsidRPr="00944BCC" w:rsidRDefault="00944BCC" w:rsidP="00944BCC">
            <w:pPr>
              <w:tabs>
                <w:tab w:val="left" w:pos="567"/>
              </w:tabs>
              <w:spacing w:after="0" w:line="240" w:lineRule="auto"/>
              <w:ind w:left="720"/>
              <w:jc w:val="both"/>
              <w:rPr>
                <w:rFonts w:cs="Arial"/>
                <w:sz w:val="24"/>
                <w:szCs w:val="24"/>
              </w:rPr>
            </w:pPr>
          </w:p>
          <w:p w:rsidR="00944BCC" w:rsidRPr="00944BCC" w:rsidRDefault="00CD3621" w:rsidP="00944BCC">
            <w:pPr>
              <w:numPr>
                <w:ilvl w:val="0"/>
                <w:numId w:val="6"/>
              </w:numPr>
              <w:tabs>
                <w:tab w:val="left" w:pos="567"/>
              </w:tabs>
              <w:spacing w:after="0" w:line="240" w:lineRule="auto"/>
              <w:jc w:val="both"/>
              <w:rPr>
                <w:rFonts w:cs="Arial"/>
                <w:sz w:val="24"/>
                <w:szCs w:val="24"/>
              </w:rPr>
            </w:pPr>
            <w:r>
              <w:rPr>
                <w:rFonts w:cs="Arial"/>
                <w:sz w:val="24"/>
                <w:szCs w:val="24"/>
              </w:rPr>
              <w:t>$900</w:t>
            </w:r>
            <w:r w:rsidR="00944BCC" w:rsidRPr="00944BCC">
              <w:rPr>
                <w:rFonts w:cs="Arial"/>
                <w:sz w:val="24"/>
                <w:szCs w:val="24"/>
              </w:rPr>
              <w:t>.00</w:t>
            </w:r>
          </w:p>
          <w:p w:rsidR="00944BCC" w:rsidRPr="00E730F7" w:rsidRDefault="00CD3621" w:rsidP="00E730F7">
            <w:pPr>
              <w:numPr>
                <w:ilvl w:val="0"/>
                <w:numId w:val="6"/>
              </w:numPr>
              <w:tabs>
                <w:tab w:val="left" w:pos="567"/>
              </w:tabs>
              <w:spacing w:after="0" w:line="240" w:lineRule="auto"/>
              <w:jc w:val="both"/>
              <w:rPr>
                <w:rFonts w:cs="Arial"/>
                <w:sz w:val="24"/>
                <w:szCs w:val="24"/>
              </w:rPr>
            </w:pPr>
            <w:r>
              <w:rPr>
                <w:rFonts w:cs="Arial"/>
                <w:sz w:val="24"/>
                <w:szCs w:val="24"/>
              </w:rPr>
              <w:t>$2000</w:t>
            </w:r>
            <w:r w:rsidR="00944BCC" w:rsidRPr="00944BCC">
              <w:rPr>
                <w:rFonts w:cs="Arial"/>
                <w:sz w:val="24"/>
                <w:szCs w:val="24"/>
              </w:rPr>
              <w:t>.00</w:t>
            </w:r>
          </w:p>
        </w:tc>
        <w:tc>
          <w:tcPr>
            <w:tcW w:w="2520" w:type="dxa"/>
          </w:tcPr>
          <w:p w:rsidR="00944BCC" w:rsidRPr="00944BCC" w:rsidRDefault="00944BCC" w:rsidP="00944BCC">
            <w:pPr>
              <w:tabs>
                <w:tab w:val="left" w:pos="567"/>
              </w:tabs>
              <w:spacing w:after="0" w:line="240" w:lineRule="auto"/>
              <w:ind w:left="720"/>
              <w:jc w:val="both"/>
              <w:rPr>
                <w:rFonts w:cs="Arial"/>
                <w:sz w:val="24"/>
                <w:szCs w:val="24"/>
              </w:rPr>
            </w:pPr>
          </w:p>
          <w:p w:rsidR="00944BCC" w:rsidRPr="00944BCC" w:rsidRDefault="00CD3621" w:rsidP="00944BCC">
            <w:pPr>
              <w:numPr>
                <w:ilvl w:val="0"/>
                <w:numId w:val="7"/>
              </w:numPr>
              <w:tabs>
                <w:tab w:val="left" w:pos="567"/>
              </w:tabs>
              <w:spacing w:after="0" w:line="240" w:lineRule="auto"/>
              <w:jc w:val="both"/>
              <w:rPr>
                <w:rFonts w:cs="Arial"/>
                <w:sz w:val="24"/>
                <w:szCs w:val="24"/>
              </w:rPr>
            </w:pPr>
            <w:r>
              <w:rPr>
                <w:rFonts w:cs="Arial"/>
                <w:sz w:val="24"/>
                <w:szCs w:val="24"/>
              </w:rPr>
              <w:t>$649.83</w:t>
            </w:r>
          </w:p>
          <w:p w:rsidR="00944BCC" w:rsidRPr="00E730F7" w:rsidRDefault="00CD3621" w:rsidP="00E730F7">
            <w:pPr>
              <w:numPr>
                <w:ilvl w:val="0"/>
                <w:numId w:val="7"/>
              </w:numPr>
              <w:tabs>
                <w:tab w:val="left" w:pos="567"/>
              </w:tabs>
              <w:spacing w:after="0" w:line="240" w:lineRule="auto"/>
              <w:jc w:val="both"/>
              <w:rPr>
                <w:rFonts w:cs="Arial"/>
                <w:sz w:val="24"/>
                <w:szCs w:val="24"/>
              </w:rPr>
            </w:pPr>
            <w:r>
              <w:rPr>
                <w:rFonts w:cs="Arial"/>
                <w:sz w:val="24"/>
                <w:szCs w:val="24"/>
              </w:rPr>
              <w:t>$2000</w:t>
            </w:r>
            <w:r w:rsidR="00944BCC" w:rsidRPr="00944BCC">
              <w:rPr>
                <w:rFonts w:cs="Arial"/>
                <w:sz w:val="24"/>
                <w:szCs w:val="24"/>
              </w:rPr>
              <w:t>.00</w:t>
            </w:r>
          </w:p>
        </w:tc>
      </w:tr>
      <w:tr w:rsidR="00944BCC" w:rsidRPr="00944BCC">
        <w:trPr>
          <w:jc w:val="center"/>
        </w:trPr>
        <w:tc>
          <w:tcPr>
            <w:tcW w:w="3510" w:type="dxa"/>
          </w:tcPr>
          <w:p w:rsidR="00944BCC" w:rsidRPr="00944BCC" w:rsidRDefault="00944BCC" w:rsidP="00944BCC">
            <w:pPr>
              <w:tabs>
                <w:tab w:val="left" w:pos="567"/>
              </w:tabs>
              <w:spacing w:after="0" w:line="240" w:lineRule="auto"/>
              <w:rPr>
                <w:rFonts w:cs="Arial"/>
                <w:sz w:val="24"/>
                <w:szCs w:val="24"/>
              </w:rPr>
            </w:pPr>
            <w:r w:rsidRPr="00944BCC">
              <w:rPr>
                <w:rFonts w:cs="Arial"/>
                <w:sz w:val="24"/>
                <w:szCs w:val="24"/>
              </w:rPr>
              <w:t>Travel</w:t>
            </w:r>
          </w:p>
          <w:p w:rsidR="00944BCC" w:rsidRPr="00944BCC" w:rsidRDefault="00D2283B" w:rsidP="00944BCC">
            <w:pPr>
              <w:numPr>
                <w:ilvl w:val="0"/>
                <w:numId w:val="15"/>
              </w:numPr>
              <w:tabs>
                <w:tab w:val="left" w:pos="567"/>
              </w:tabs>
              <w:spacing w:after="0" w:line="240" w:lineRule="auto"/>
              <w:rPr>
                <w:rFonts w:cs="Arial"/>
                <w:sz w:val="24"/>
                <w:szCs w:val="24"/>
              </w:rPr>
            </w:pPr>
            <w:r>
              <w:rPr>
                <w:rFonts w:cs="Arial"/>
                <w:sz w:val="24"/>
                <w:szCs w:val="24"/>
              </w:rPr>
              <w:t xml:space="preserve"> (Apple Conference team of 6</w:t>
            </w:r>
            <w:r w:rsidR="00944BCC" w:rsidRPr="00944BCC">
              <w:rPr>
                <w:rFonts w:cs="Arial"/>
                <w:sz w:val="24"/>
                <w:szCs w:val="24"/>
              </w:rPr>
              <w:t>)</w:t>
            </w:r>
          </w:p>
          <w:p w:rsidR="00944BCC" w:rsidRPr="00E730F7" w:rsidRDefault="00944BCC" w:rsidP="00E730F7">
            <w:pPr>
              <w:numPr>
                <w:ilvl w:val="0"/>
                <w:numId w:val="15"/>
              </w:numPr>
              <w:tabs>
                <w:tab w:val="left" w:pos="567"/>
              </w:tabs>
              <w:spacing w:after="0" w:line="240" w:lineRule="auto"/>
              <w:rPr>
                <w:rFonts w:cs="Arial"/>
                <w:sz w:val="24"/>
                <w:szCs w:val="24"/>
              </w:rPr>
            </w:pPr>
            <w:r w:rsidRPr="00944BCC">
              <w:rPr>
                <w:rFonts w:cs="Arial"/>
                <w:sz w:val="24"/>
                <w:szCs w:val="24"/>
              </w:rPr>
              <w:t xml:space="preserve"> (Item 2) </w:t>
            </w:r>
          </w:p>
        </w:tc>
        <w:tc>
          <w:tcPr>
            <w:tcW w:w="2610" w:type="dxa"/>
          </w:tcPr>
          <w:p w:rsidR="00944BCC" w:rsidRPr="00944BCC" w:rsidRDefault="00944BCC" w:rsidP="00944BCC">
            <w:pPr>
              <w:tabs>
                <w:tab w:val="left" w:pos="567"/>
              </w:tabs>
              <w:spacing w:after="0" w:line="240" w:lineRule="auto"/>
              <w:ind w:left="720"/>
              <w:jc w:val="both"/>
              <w:rPr>
                <w:rFonts w:cs="Arial"/>
                <w:sz w:val="24"/>
                <w:szCs w:val="24"/>
              </w:rPr>
            </w:pPr>
          </w:p>
          <w:p w:rsidR="00944BCC" w:rsidRPr="00944BCC" w:rsidRDefault="00CD3621" w:rsidP="00944BCC">
            <w:pPr>
              <w:numPr>
                <w:ilvl w:val="0"/>
                <w:numId w:val="8"/>
              </w:numPr>
              <w:tabs>
                <w:tab w:val="left" w:pos="567"/>
              </w:tabs>
              <w:spacing w:after="0" w:line="240" w:lineRule="auto"/>
              <w:jc w:val="both"/>
              <w:rPr>
                <w:rFonts w:cs="Arial"/>
                <w:sz w:val="24"/>
                <w:szCs w:val="24"/>
              </w:rPr>
            </w:pPr>
            <w:r>
              <w:rPr>
                <w:rFonts w:cs="Arial"/>
                <w:sz w:val="24"/>
                <w:szCs w:val="24"/>
              </w:rPr>
              <w:t>$1771</w:t>
            </w:r>
            <w:r w:rsidR="00944BCC" w:rsidRPr="00944BCC">
              <w:rPr>
                <w:rFonts w:cs="Arial"/>
                <w:sz w:val="24"/>
                <w:szCs w:val="24"/>
              </w:rPr>
              <w:t>.00</w:t>
            </w:r>
          </w:p>
          <w:p w:rsidR="00944BCC" w:rsidRPr="00E730F7" w:rsidRDefault="00944BCC" w:rsidP="00E730F7">
            <w:pPr>
              <w:numPr>
                <w:ilvl w:val="0"/>
                <w:numId w:val="8"/>
              </w:numPr>
              <w:tabs>
                <w:tab w:val="left" w:pos="567"/>
              </w:tabs>
              <w:spacing w:after="0" w:line="240" w:lineRule="auto"/>
              <w:jc w:val="both"/>
              <w:rPr>
                <w:rFonts w:cs="Arial"/>
                <w:sz w:val="24"/>
                <w:szCs w:val="24"/>
              </w:rPr>
            </w:pPr>
            <w:r w:rsidRPr="00944BCC">
              <w:rPr>
                <w:rFonts w:cs="Arial"/>
                <w:sz w:val="24"/>
                <w:szCs w:val="24"/>
              </w:rPr>
              <w:t>$0000.0</w:t>
            </w:r>
            <w:r w:rsidR="00E730F7">
              <w:rPr>
                <w:rFonts w:cs="Arial"/>
                <w:sz w:val="24"/>
                <w:szCs w:val="24"/>
              </w:rPr>
              <w:t>0</w:t>
            </w:r>
          </w:p>
        </w:tc>
        <w:tc>
          <w:tcPr>
            <w:tcW w:w="2520" w:type="dxa"/>
          </w:tcPr>
          <w:p w:rsidR="00944BCC" w:rsidRPr="00944BCC" w:rsidRDefault="00944BCC" w:rsidP="00944BCC">
            <w:pPr>
              <w:tabs>
                <w:tab w:val="left" w:pos="567"/>
              </w:tabs>
              <w:spacing w:after="0" w:line="240" w:lineRule="auto"/>
              <w:ind w:left="720"/>
              <w:jc w:val="both"/>
              <w:rPr>
                <w:rFonts w:cs="Arial"/>
                <w:sz w:val="24"/>
                <w:szCs w:val="24"/>
              </w:rPr>
            </w:pPr>
          </w:p>
          <w:p w:rsidR="00944BCC" w:rsidRPr="00944BCC" w:rsidRDefault="00D2283B" w:rsidP="00944BCC">
            <w:pPr>
              <w:numPr>
                <w:ilvl w:val="0"/>
                <w:numId w:val="9"/>
              </w:numPr>
              <w:tabs>
                <w:tab w:val="left" w:pos="567"/>
              </w:tabs>
              <w:spacing w:after="0" w:line="240" w:lineRule="auto"/>
              <w:jc w:val="both"/>
              <w:rPr>
                <w:rFonts w:cs="Arial"/>
                <w:sz w:val="24"/>
                <w:szCs w:val="24"/>
              </w:rPr>
            </w:pPr>
            <w:r>
              <w:rPr>
                <w:rFonts w:cs="Arial"/>
                <w:sz w:val="24"/>
                <w:szCs w:val="24"/>
              </w:rPr>
              <w:t>$2440</w:t>
            </w:r>
            <w:r w:rsidR="00944BCC" w:rsidRPr="00944BCC">
              <w:rPr>
                <w:rFonts w:cs="Arial"/>
                <w:sz w:val="24"/>
                <w:szCs w:val="24"/>
              </w:rPr>
              <w:t>.00</w:t>
            </w:r>
          </w:p>
          <w:p w:rsidR="00944BCC" w:rsidRPr="00E730F7" w:rsidRDefault="00944BCC" w:rsidP="00E730F7">
            <w:pPr>
              <w:numPr>
                <w:ilvl w:val="0"/>
                <w:numId w:val="9"/>
              </w:numPr>
              <w:tabs>
                <w:tab w:val="left" w:pos="567"/>
              </w:tabs>
              <w:spacing w:after="0" w:line="240" w:lineRule="auto"/>
              <w:jc w:val="both"/>
              <w:rPr>
                <w:rFonts w:cs="Arial"/>
                <w:sz w:val="24"/>
                <w:szCs w:val="24"/>
              </w:rPr>
            </w:pPr>
            <w:r w:rsidRPr="00944BCC">
              <w:rPr>
                <w:rFonts w:cs="Arial"/>
                <w:sz w:val="24"/>
                <w:szCs w:val="24"/>
              </w:rPr>
              <w:t>$0000.00</w:t>
            </w:r>
          </w:p>
        </w:tc>
      </w:tr>
      <w:tr w:rsidR="00944BCC" w:rsidRPr="00944BCC">
        <w:trPr>
          <w:jc w:val="center"/>
        </w:trPr>
        <w:tc>
          <w:tcPr>
            <w:tcW w:w="3510" w:type="dxa"/>
          </w:tcPr>
          <w:p w:rsidR="00944BCC" w:rsidRPr="00944BCC" w:rsidRDefault="00944BCC" w:rsidP="00944BCC">
            <w:pPr>
              <w:tabs>
                <w:tab w:val="left" w:pos="567"/>
              </w:tabs>
              <w:spacing w:after="0" w:line="240" w:lineRule="auto"/>
              <w:rPr>
                <w:rFonts w:cs="Arial"/>
                <w:sz w:val="24"/>
                <w:szCs w:val="24"/>
              </w:rPr>
            </w:pPr>
            <w:r w:rsidRPr="00944BCC">
              <w:rPr>
                <w:rFonts w:cs="Arial"/>
                <w:sz w:val="24"/>
                <w:szCs w:val="24"/>
              </w:rPr>
              <w:t>Consultants</w:t>
            </w:r>
          </w:p>
          <w:p w:rsidR="00944BCC" w:rsidRPr="00944BCC" w:rsidRDefault="00944BCC" w:rsidP="00944BCC">
            <w:pPr>
              <w:numPr>
                <w:ilvl w:val="0"/>
                <w:numId w:val="16"/>
              </w:numPr>
              <w:tabs>
                <w:tab w:val="left" w:pos="567"/>
              </w:tabs>
              <w:spacing w:after="0" w:line="240" w:lineRule="auto"/>
              <w:rPr>
                <w:rFonts w:cs="Arial"/>
                <w:sz w:val="24"/>
                <w:szCs w:val="24"/>
              </w:rPr>
            </w:pPr>
            <w:r w:rsidRPr="00944BCC">
              <w:rPr>
                <w:rFonts w:cs="Arial"/>
                <w:sz w:val="24"/>
                <w:szCs w:val="24"/>
              </w:rPr>
              <w:t xml:space="preserve"> (Item 1)</w:t>
            </w:r>
          </w:p>
          <w:p w:rsidR="00944BCC" w:rsidRPr="00E730F7" w:rsidRDefault="00944BCC" w:rsidP="00E730F7">
            <w:pPr>
              <w:numPr>
                <w:ilvl w:val="0"/>
                <w:numId w:val="16"/>
              </w:numPr>
              <w:tabs>
                <w:tab w:val="left" w:pos="567"/>
              </w:tabs>
              <w:spacing w:after="0" w:line="240" w:lineRule="auto"/>
              <w:rPr>
                <w:rFonts w:cs="Arial"/>
                <w:sz w:val="24"/>
                <w:szCs w:val="24"/>
              </w:rPr>
            </w:pPr>
            <w:r w:rsidRPr="00944BCC">
              <w:rPr>
                <w:rFonts w:cs="Arial"/>
                <w:sz w:val="24"/>
                <w:szCs w:val="24"/>
              </w:rPr>
              <w:t xml:space="preserve"> (Item 2) </w:t>
            </w:r>
          </w:p>
        </w:tc>
        <w:tc>
          <w:tcPr>
            <w:tcW w:w="2610" w:type="dxa"/>
          </w:tcPr>
          <w:p w:rsidR="00944BCC" w:rsidRPr="00944BCC" w:rsidRDefault="00944BCC" w:rsidP="00944BCC">
            <w:pPr>
              <w:tabs>
                <w:tab w:val="left" w:pos="567"/>
              </w:tabs>
              <w:spacing w:after="0" w:line="240" w:lineRule="auto"/>
              <w:ind w:left="720"/>
              <w:jc w:val="both"/>
              <w:rPr>
                <w:rFonts w:cs="Arial"/>
                <w:sz w:val="24"/>
                <w:szCs w:val="24"/>
              </w:rPr>
            </w:pPr>
          </w:p>
          <w:p w:rsidR="00944BCC" w:rsidRPr="00944BCC" w:rsidRDefault="00944BCC" w:rsidP="00944BCC">
            <w:pPr>
              <w:numPr>
                <w:ilvl w:val="0"/>
                <w:numId w:val="10"/>
              </w:numPr>
              <w:tabs>
                <w:tab w:val="left" w:pos="567"/>
              </w:tabs>
              <w:spacing w:after="0" w:line="240" w:lineRule="auto"/>
              <w:jc w:val="both"/>
              <w:rPr>
                <w:rFonts w:cs="Arial"/>
                <w:sz w:val="24"/>
                <w:szCs w:val="24"/>
              </w:rPr>
            </w:pPr>
            <w:r w:rsidRPr="00944BCC">
              <w:rPr>
                <w:rFonts w:cs="Arial"/>
                <w:sz w:val="24"/>
                <w:szCs w:val="24"/>
              </w:rPr>
              <w:t>$0000.00</w:t>
            </w:r>
          </w:p>
          <w:p w:rsidR="00944BCC" w:rsidRPr="00E730F7" w:rsidRDefault="00944BCC" w:rsidP="00E730F7">
            <w:pPr>
              <w:numPr>
                <w:ilvl w:val="0"/>
                <w:numId w:val="10"/>
              </w:numPr>
              <w:tabs>
                <w:tab w:val="left" w:pos="567"/>
              </w:tabs>
              <w:spacing w:after="0" w:line="240" w:lineRule="auto"/>
              <w:jc w:val="both"/>
              <w:rPr>
                <w:rFonts w:cs="Arial"/>
                <w:sz w:val="24"/>
                <w:szCs w:val="24"/>
              </w:rPr>
            </w:pPr>
            <w:r w:rsidRPr="00944BCC">
              <w:rPr>
                <w:rFonts w:cs="Arial"/>
                <w:sz w:val="24"/>
                <w:szCs w:val="24"/>
              </w:rPr>
              <w:t>$0000.00</w:t>
            </w:r>
          </w:p>
        </w:tc>
        <w:tc>
          <w:tcPr>
            <w:tcW w:w="2520" w:type="dxa"/>
          </w:tcPr>
          <w:p w:rsidR="00944BCC" w:rsidRPr="00944BCC" w:rsidRDefault="00944BCC" w:rsidP="00944BCC">
            <w:pPr>
              <w:tabs>
                <w:tab w:val="left" w:pos="567"/>
              </w:tabs>
              <w:spacing w:after="0" w:line="240" w:lineRule="auto"/>
              <w:ind w:left="720"/>
              <w:jc w:val="both"/>
              <w:rPr>
                <w:rFonts w:cs="Arial"/>
                <w:sz w:val="24"/>
                <w:szCs w:val="24"/>
              </w:rPr>
            </w:pPr>
          </w:p>
          <w:p w:rsidR="00944BCC" w:rsidRPr="00944BCC" w:rsidRDefault="00944BCC" w:rsidP="00944BCC">
            <w:pPr>
              <w:numPr>
                <w:ilvl w:val="0"/>
                <w:numId w:val="11"/>
              </w:numPr>
              <w:tabs>
                <w:tab w:val="left" w:pos="567"/>
              </w:tabs>
              <w:spacing w:after="0" w:line="240" w:lineRule="auto"/>
              <w:jc w:val="both"/>
              <w:rPr>
                <w:rFonts w:cs="Arial"/>
                <w:sz w:val="24"/>
                <w:szCs w:val="24"/>
              </w:rPr>
            </w:pPr>
            <w:r w:rsidRPr="00944BCC">
              <w:rPr>
                <w:rFonts w:cs="Arial"/>
                <w:sz w:val="24"/>
                <w:szCs w:val="24"/>
              </w:rPr>
              <w:t>$0000.00</w:t>
            </w:r>
          </w:p>
          <w:p w:rsidR="00944BCC" w:rsidRPr="00E730F7" w:rsidRDefault="00944BCC" w:rsidP="00E730F7">
            <w:pPr>
              <w:numPr>
                <w:ilvl w:val="0"/>
                <w:numId w:val="11"/>
              </w:numPr>
              <w:tabs>
                <w:tab w:val="left" w:pos="567"/>
              </w:tabs>
              <w:spacing w:after="0" w:line="240" w:lineRule="auto"/>
              <w:jc w:val="both"/>
              <w:rPr>
                <w:rFonts w:cs="Arial"/>
                <w:sz w:val="24"/>
                <w:szCs w:val="24"/>
              </w:rPr>
            </w:pPr>
            <w:r w:rsidRPr="00944BCC">
              <w:rPr>
                <w:rFonts w:cs="Arial"/>
                <w:sz w:val="24"/>
                <w:szCs w:val="24"/>
              </w:rPr>
              <w:t>$0000.00</w:t>
            </w:r>
          </w:p>
        </w:tc>
      </w:tr>
      <w:tr w:rsidR="00944BCC" w:rsidRPr="00944BCC">
        <w:trPr>
          <w:jc w:val="center"/>
        </w:trPr>
        <w:tc>
          <w:tcPr>
            <w:tcW w:w="3510" w:type="dxa"/>
          </w:tcPr>
          <w:p w:rsidR="00944BCC" w:rsidRPr="00944BCC" w:rsidRDefault="00944BCC" w:rsidP="00944BCC">
            <w:pPr>
              <w:tabs>
                <w:tab w:val="left" w:pos="567"/>
              </w:tabs>
              <w:spacing w:after="0" w:line="240" w:lineRule="auto"/>
              <w:rPr>
                <w:rFonts w:cs="Arial"/>
                <w:sz w:val="24"/>
                <w:szCs w:val="24"/>
              </w:rPr>
            </w:pPr>
            <w:r w:rsidRPr="00944BCC">
              <w:rPr>
                <w:rFonts w:cs="Arial"/>
                <w:sz w:val="24"/>
                <w:szCs w:val="24"/>
              </w:rPr>
              <w:t xml:space="preserve">Evaluation </w:t>
            </w:r>
          </w:p>
          <w:p w:rsidR="00944BCC" w:rsidRPr="00944BCC" w:rsidRDefault="00944BCC" w:rsidP="00944BCC">
            <w:pPr>
              <w:numPr>
                <w:ilvl w:val="0"/>
                <w:numId w:val="17"/>
              </w:numPr>
              <w:tabs>
                <w:tab w:val="left" w:pos="567"/>
              </w:tabs>
              <w:spacing w:after="0" w:line="240" w:lineRule="auto"/>
              <w:rPr>
                <w:rFonts w:cs="Arial"/>
                <w:sz w:val="24"/>
                <w:szCs w:val="24"/>
              </w:rPr>
            </w:pPr>
            <w:r w:rsidRPr="00944BCC">
              <w:rPr>
                <w:rFonts w:cs="Arial"/>
                <w:sz w:val="24"/>
                <w:szCs w:val="24"/>
              </w:rPr>
              <w:t xml:space="preserve"> (Item 1)</w:t>
            </w:r>
          </w:p>
          <w:p w:rsidR="00944BCC" w:rsidRPr="00E730F7" w:rsidRDefault="00944BCC" w:rsidP="00E730F7">
            <w:pPr>
              <w:numPr>
                <w:ilvl w:val="0"/>
                <w:numId w:val="17"/>
              </w:numPr>
              <w:tabs>
                <w:tab w:val="left" w:pos="567"/>
              </w:tabs>
              <w:spacing w:after="0" w:line="240" w:lineRule="auto"/>
              <w:rPr>
                <w:rFonts w:cs="Arial"/>
                <w:sz w:val="24"/>
                <w:szCs w:val="24"/>
              </w:rPr>
            </w:pPr>
            <w:r w:rsidRPr="00944BCC">
              <w:rPr>
                <w:rFonts w:cs="Arial"/>
                <w:sz w:val="24"/>
                <w:szCs w:val="24"/>
              </w:rPr>
              <w:t xml:space="preserve"> (Item 2) </w:t>
            </w:r>
          </w:p>
        </w:tc>
        <w:tc>
          <w:tcPr>
            <w:tcW w:w="2610" w:type="dxa"/>
          </w:tcPr>
          <w:p w:rsidR="00944BCC" w:rsidRPr="00944BCC" w:rsidRDefault="00944BCC" w:rsidP="00944BCC">
            <w:pPr>
              <w:tabs>
                <w:tab w:val="left" w:pos="567"/>
              </w:tabs>
              <w:spacing w:after="0" w:line="240" w:lineRule="auto"/>
              <w:ind w:left="720"/>
              <w:jc w:val="both"/>
              <w:rPr>
                <w:rFonts w:cs="Arial"/>
                <w:sz w:val="24"/>
                <w:szCs w:val="24"/>
              </w:rPr>
            </w:pPr>
          </w:p>
          <w:p w:rsidR="00944BCC" w:rsidRPr="00944BCC" w:rsidRDefault="00944BCC" w:rsidP="00944BCC">
            <w:pPr>
              <w:numPr>
                <w:ilvl w:val="0"/>
                <w:numId w:val="12"/>
              </w:numPr>
              <w:tabs>
                <w:tab w:val="left" w:pos="567"/>
              </w:tabs>
              <w:spacing w:after="0" w:line="240" w:lineRule="auto"/>
              <w:jc w:val="both"/>
              <w:rPr>
                <w:rFonts w:cs="Arial"/>
                <w:sz w:val="24"/>
                <w:szCs w:val="24"/>
              </w:rPr>
            </w:pPr>
            <w:r w:rsidRPr="00944BCC">
              <w:rPr>
                <w:rFonts w:cs="Arial"/>
                <w:sz w:val="24"/>
                <w:szCs w:val="24"/>
              </w:rPr>
              <w:t>$0000.00</w:t>
            </w:r>
          </w:p>
          <w:p w:rsidR="00944BCC" w:rsidRPr="00E730F7" w:rsidRDefault="00944BCC" w:rsidP="00E730F7">
            <w:pPr>
              <w:numPr>
                <w:ilvl w:val="0"/>
                <w:numId w:val="12"/>
              </w:numPr>
              <w:tabs>
                <w:tab w:val="left" w:pos="567"/>
              </w:tabs>
              <w:spacing w:after="0" w:line="240" w:lineRule="auto"/>
              <w:jc w:val="both"/>
              <w:rPr>
                <w:rFonts w:cs="Arial"/>
                <w:sz w:val="24"/>
                <w:szCs w:val="24"/>
              </w:rPr>
            </w:pPr>
            <w:r w:rsidRPr="00944BCC">
              <w:rPr>
                <w:rFonts w:cs="Arial"/>
                <w:sz w:val="24"/>
                <w:szCs w:val="24"/>
              </w:rPr>
              <w:t>$0000.00</w:t>
            </w:r>
          </w:p>
        </w:tc>
        <w:tc>
          <w:tcPr>
            <w:tcW w:w="2520" w:type="dxa"/>
          </w:tcPr>
          <w:p w:rsidR="00944BCC" w:rsidRPr="00944BCC" w:rsidRDefault="00944BCC" w:rsidP="00944BCC">
            <w:pPr>
              <w:tabs>
                <w:tab w:val="left" w:pos="567"/>
              </w:tabs>
              <w:spacing w:after="0" w:line="240" w:lineRule="auto"/>
              <w:ind w:left="720"/>
              <w:jc w:val="both"/>
              <w:rPr>
                <w:rFonts w:cs="Arial"/>
                <w:sz w:val="24"/>
                <w:szCs w:val="24"/>
              </w:rPr>
            </w:pPr>
          </w:p>
          <w:p w:rsidR="00944BCC" w:rsidRPr="00944BCC" w:rsidRDefault="00944BCC" w:rsidP="00944BCC">
            <w:pPr>
              <w:numPr>
                <w:ilvl w:val="0"/>
                <w:numId w:val="13"/>
              </w:numPr>
              <w:tabs>
                <w:tab w:val="left" w:pos="567"/>
              </w:tabs>
              <w:spacing w:after="0" w:line="240" w:lineRule="auto"/>
              <w:jc w:val="both"/>
              <w:rPr>
                <w:rFonts w:cs="Arial"/>
                <w:sz w:val="24"/>
                <w:szCs w:val="24"/>
              </w:rPr>
            </w:pPr>
            <w:r w:rsidRPr="00944BCC">
              <w:rPr>
                <w:rFonts w:cs="Arial"/>
                <w:sz w:val="24"/>
                <w:szCs w:val="24"/>
              </w:rPr>
              <w:t>$0000.00</w:t>
            </w:r>
          </w:p>
          <w:p w:rsidR="00944BCC" w:rsidRPr="00E730F7" w:rsidRDefault="00944BCC" w:rsidP="00E730F7">
            <w:pPr>
              <w:numPr>
                <w:ilvl w:val="0"/>
                <w:numId w:val="13"/>
              </w:numPr>
              <w:tabs>
                <w:tab w:val="left" w:pos="567"/>
              </w:tabs>
              <w:spacing w:after="0" w:line="240" w:lineRule="auto"/>
              <w:jc w:val="both"/>
              <w:rPr>
                <w:rFonts w:cs="Arial"/>
                <w:sz w:val="24"/>
                <w:szCs w:val="24"/>
              </w:rPr>
            </w:pPr>
            <w:r w:rsidRPr="00944BCC">
              <w:rPr>
                <w:rFonts w:cs="Arial"/>
                <w:sz w:val="24"/>
                <w:szCs w:val="24"/>
              </w:rPr>
              <w:t>$0000.00</w:t>
            </w:r>
          </w:p>
        </w:tc>
      </w:tr>
      <w:tr w:rsidR="00944BCC" w:rsidRPr="00944BCC">
        <w:trPr>
          <w:trHeight w:val="899"/>
          <w:jc w:val="center"/>
        </w:trPr>
        <w:tc>
          <w:tcPr>
            <w:tcW w:w="3510" w:type="dxa"/>
          </w:tcPr>
          <w:p w:rsidR="00944BCC" w:rsidRPr="00944BCC" w:rsidRDefault="00944BCC" w:rsidP="00944BCC">
            <w:pPr>
              <w:tabs>
                <w:tab w:val="left" w:pos="567"/>
              </w:tabs>
              <w:spacing w:after="0" w:line="240" w:lineRule="auto"/>
              <w:jc w:val="both"/>
              <w:rPr>
                <w:rFonts w:cs="Arial"/>
                <w:sz w:val="24"/>
                <w:szCs w:val="24"/>
              </w:rPr>
            </w:pPr>
            <w:r w:rsidRPr="00944BCC">
              <w:rPr>
                <w:rFonts w:cs="Arial"/>
                <w:sz w:val="24"/>
                <w:szCs w:val="24"/>
              </w:rPr>
              <w:t>Other (specify)</w:t>
            </w:r>
          </w:p>
          <w:p w:rsidR="00944BCC" w:rsidRPr="00944BCC" w:rsidRDefault="00944BCC" w:rsidP="00944BCC">
            <w:pPr>
              <w:numPr>
                <w:ilvl w:val="0"/>
                <w:numId w:val="19"/>
              </w:numPr>
              <w:tabs>
                <w:tab w:val="left" w:pos="567"/>
              </w:tabs>
              <w:spacing w:after="0" w:line="240" w:lineRule="auto"/>
              <w:jc w:val="both"/>
              <w:rPr>
                <w:rFonts w:cs="Arial"/>
                <w:sz w:val="24"/>
                <w:szCs w:val="24"/>
              </w:rPr>
            </w:pPr>
            <w:r w:rsidRPr="00944BCC">
              <w:rPr>
                <w:rFonts w:cs="Arial"/>
                <w:sz w:val="24"/>
                <w:szCs w:val="24"/>
              </w:rPr>
              <w:t>(Item 1)</w:t>
            </w:r>
          </w:p>
          <w:p w:rsidR="00944BCC" w:rsidRPr="00E730F7" w:rsidRDefault="00944BCC" w:rsidP="00E730F7">
            <w:pPr>
              <w:numPr>
                <w:ilvl w:val="0"/>
                <w:numId w:val="19"/>
              </w:numPr>
              <w:tabs>
                <w:tab w:val="left" w:pos="567"/>
              </w:tabs>
              <w:spacing w:after="0" w:line="240" w:lineRule="auto"/>
              <w:jc w:val="both"/>
              <w:rPr>
                <w:rFonts w:cs="Arial"/>
                <w:sz w:val="24"/>
                <w:szCs w:val="24"/>
              </w:rPr>
            </w:pPr>
            <w:r w:rsidRPr="00944BCC">
              <w:rPr>
                <w:rFonts w:cs="Arial"/>
                <w:sz w:val="24"/>
                <w:szCs w:val="24"/>
              </w:rPr>
              <w:t xml:space="preserve">(Item 2) </w:t>
            </w:r>
          </w:p>
        </w:tc>
        <w:tc>
          <w:tcPr>
            <w:tcW w:w="2610" w:type="dxa"/>
          </w:tcPr>
          <w:p w:rsidR="00944BCC" w:rsidRPr="00944BCC" w:rsidRDefault="00944BCC" w:rsidP="00944BCC">
            <w:pPr>
              <w:tabs>
                <w:tab w:val="left" w:pos="567"/>
              </w:tabs>
              <w:spacing w:after="0" w:line="240" w:lineRule="auto"/>
              <w:ind w:left="720"/>
              <w:jc w:val="both"/>
              <w:rPr>
                <w:rFonts w:cs="Arial"/>
                <w:sz w:val="24"/>
                <w:szCs w:val="24"/>
              </w:rPr>
            </w:pPr>
          </w:p>
          <w:p w:rsidR="00944BCC" w:rsidRPr="00944BCC" w:rsidRDefault="00944BCC" w:rsidP="00944BCC">
            <w:pPr>
              <w:numPr>
                <w:ilvl w:val="0"/>
                <w:numId w:val="20"/>
              </w:numPr>
              <w:tabs>
                <w:tab w:val="left" w:pos="567"/>
              </w:tabs>
              <w:spacing w:after="0" w:line="240" w:lineRule="auto"/>
              <w:jc w:val="both"/>
              <w:rPr>
                <w:rFonts w:cs="Arial"/>
                <w:sz w:val="24"/>
                <w:szCs w:val="24"/>
              </w:rPr>
            </w:pPr>
            <w:r w:rsidRPr="00944BCC">
              <w:rPr>
                <w:rFonts w:cs="Arial"/>
                <w:sz w:val="24"/>
                <w:szCs w:val="24"/>
              </w:rPr>
              <w:t>$0000.00</w:t>
            </w:r>
          </w:p>
          <w:p w:rsidR="00944BCC" w:rsidRPr="00E730F7" w:rsidRDefault="00944BCC" w:rsidP="00E730F7">
            <w:pPr>
              <w:numPr>
                <w:ilvl w:val="0"/>
                <w:numId w:val="20"/>
              </w:numPr>
              <w:tabs>
                <w:tab w:val="left" w:pos="567"/>
              </w:tabs>
              <w:spacing w:after="0" w:line="240" w:lineRule="auto"/>
              <w:jc w:val="both"/>
              <w:rPr>
                <w:rFonts w:cs="Arial"/>
                <w:sz w:val="24"/>
                <w:szCs w:val="24"/>
              </w:rPr>
            </w:pPr>
            <w:r w:rsidRPr="00944BCC">
              <w:rPr>
                <w:rFonts w:cs="Arial"/>
                <w:sz w:val="24"/>
                <w:szCs w:val="24"/>
              </w:rPr>
              <w:t>$0000.00</w:t>
            </w:r>
          </w:p>
        </w:tc>
        <w:tc>
          <w:tcPr>
            <w:tcW w:w="2520" w:type="dxa"/>
          </w:tcPr>
          <w:p w:rsidR="00944BCC" w:rsidRPr="00944BCC" w:rsidRDefault="00944BCC" w:rsidP="00944BCC">
            <w:pPr>
              <w:tabs>
                <w:tab w:val="left" w:pos="567"/>
              </w:tabs>
              <w:spacing w:after="0" w:line="240" w:lineRule="auto"/>
              <w:ind w:left="720"/>
              <w:jc w:val="both"/>
              <w:rPr>
                <w:rFonts w:cs="Arial"/>
                <w:sz w:val="24"/>
                <w:szCs w:val="24"/>
              </w:rPr>
            </w:pPr>
          </w:p>
          <w:p w:rsidR="00944BCC" w:rsidRPr="00944BCC" w:rsidRDefault="00944BCC" w:rsidP="00944BCC">
            <w:pPr>
              <w:numPr>
                <w:ilvl w:val="0"/>
                <w:numId w:val="21"/>
              </w:numPr>
              <w:tabs>
                <w:tab w:val="left" w:pos="567"/>
              </w:tabs>
              <w:spacing w:after="0" w:line="240" w:lineRule="auto"/>
              <w:jc w:val="both"/>
              <w:rPr>
                <w:rFonts w:cs="Arial"/>
                <w:sz w:val="24"/>
                <w:szCs w:val="24"/>
              </w:rPr>
            </w:pPr>
            <w:r w:rsidRPr="00944BCC">
              <w:rPr>
                <w:rFonts w:cs="Arial"/>
                <w:sz w:val="24"/>
                <w:szCs w:val="24"/>
              </w:rPr>
              <w:t>$0000.00</w:t>
            </w:r>
          </w:p>
          <w:p w:rsidR="00944BCC" w:rsidRPr="00E730F7" w:rsidRDefault="00944BCC" w:rsidP="00E730F7">
            <w:pPr>
              <w:numPr>
                <w:ilvl w:val="0"/>
                <w:numId w:val="21"/>
              </w:numPr>
              <w:tabs>
                <w:tab w:val="left" w:pos="567"/>
              </w:tabs>
              <w:spacing w:after="0" w:line="240" w:lineRule="auto"/>
              <w:jc w:val="both"/>
              <w:rPr>
                <w:rFonts w:cs="Arial"/>
                <w:sz w:val="24"/>
                <w:szCs w:val="24"/>
              </w:rPr>
            </w:pPr>
            <w:r w:rsidRPr="00944BCC">
              <w:rPr>
                <w:rFonts w:cs="Arial"/>
                <w:sz w:val="24"/>
                <w:szCs w:val="24"/>
              </w:rPr>
              <w:t>$0000.00</w:t>
            </w:r>
          </w:p>
        </w:tc>
      </w:tr>
      <w:tr w:rsidR="00944BCC" w:rsidRPr="00944BCC">
        <w:trPr>
          <w:trHeight w:val="323"/>
          <w:jc w:val="center"/>
        </w:trPr>
        <w:tc>
          <w:tcPr>
            <w:tcW w:w="3510" w:type="dxa"/>
            <w:shd w:val="clear" w:color="auto" w:fill="000000"/>
          </w:tcPr>
          <w:p w:rsidR="00944BCC" w:rsidRPr="00944BCC" w:rsidRDefault="00944BCC" w:rsidP="00944BCC">
            <w:pPr>
              <w:tabs>
                <w:tab w:val="left" w:pos="567"/>
              </w:tabs>
              <w:spacing w:after="0" w:line="240" w:lineRule="auto"/>
              <w:jc w:val="center"/>
              <w:rPr>
                <w:rFonts w:cs="Arial"/>
                <w:b/>
                <w:sz w:val="24"/>
                <w:szCs w:val="24"/>
              </w:rPr>
            </w:pPr>
            <w:r w:rsidRPr="00944BCC">
              <w:rPr>
                <w:rFonts w:cs="Arial"/>
                <w:b/>
                <w:sz w:val="24"/>
                <w:szCs w:val="24"/>
              </w:rPr>
              <w:t>TOTAL BUDGET</w:t>
            </w:r>
          </w:p>
        </w:tc>
        <w:tc>
          <w:tcPr>
            <w:tcW w:w="2610" w:type="dxa"/>
            <w:shd w:val="clear" w:color="auto" w:fill="000000"/>
          </w:tcPr>
          <w:p w:rsidR="00944BCC" w:rsidRPr="00944BCC" w:rsidRDefault="00FF1C5F" w:rsidP="00944BCC">
            <w:pPr>
              <w:tabs>
                <w:tab w:val="left" w:pos="567"/>
              </w:tabs>
              <w:spacing w:after="0" w:line="240" w:lineRule="auto"/>
              <w:jc w:val="center"/>
              <w:rPr>
                <w:rFonts w:cs="Arial"/>
                <w:b/>
                <w:sz w:val="24"/>
                <w:szCs w:val="24"/>
              </w:rPr>
            </w:pPr>
            <w:r>
              <w:rPr>
                <w:rFonts w:cs="Arial"/>
                <w:b/>
                <w:sz w:val="24"/>
                <w:szCs w:val="24"/>
              </w:rPr>
              <w:t xml:space="preserve">Planned: </w:t>
            </w:r>
            <w:r w:rsidR="0087734B">
              <w:rPr>
                <w:rFonts w:cs="Arial"/>
                <w:b/>
                <w:sz w:val="24"/>
                <w:szCs w:val="24"/>
              </w:rPr>
              <w:t>$7726.60</w:t>
            </w:r>
          </w:p>
        </w:tc>
        <w:tc>
          <w:tcPr>
            <w:tcW w:w="2520" w:type="dxa"/>
            <w:shd w:val="clear" w:color="auto" w:fill="000000"/>
          </w:tcPr>
          <w:p w:rsidR="00944BCC" w:rsidRPr="00944BCC" w:rsidRDefault="00FF1C5F" w:rsidP="00944BCC">
            <w:pPr>
              <w:tabs>
                <w:tab w:val="left" w:pos="567"/>
              </w:tabs>
              <w:spacing w:after="0" w:line="240" w:lineRule="auto"/>
              <w:jc w:val="center"/>
              <w:rPr>
                <w:rFonts w:cs="Arial"/>
                <w:b/>
                <w:sz w:val="24"/>
                <w:szCs w:val="24"/>
              </w:rPr>
            </w:pPr>
            <w:r>
              <w:rPr>
                <w:rFonts w:cs="Arial"/>
                <w:b/>
                <w:sz w:val="24"/>
                <w:szCs w:val="24"/>
              </w:rPr>
              <w:t xml:space="preserve">Actual: </w:t>
            </w:r>
            <w:r w:rsidR="00CD3621">
              <w:rPr>
                <w:rFonts w:cs="Arial"/>
                <w:b/>
                <w:sz w:val="24"/>
                <w:szCs w:val="24"/>
              </w:rPr>
              <w:t>$</w:t>
            </w:r>
            <w:r w:rsidR="0087734B">
              <w:rPr>
                <w:rFonts w:cs="Arial"/>
                <w:b/>
                <w:sz w:val="24"/>
                <w:szCs w:val="24"/>
              </w:rPr>
              <w:t>8145.43</w:t>
            </w:r>
          </w:p>
        </w:tc>
      </w:tr>
    </w:tbl>
    <w:p w:rsidR="00944BCC" w:rsidRPr="00944BCC" w:rsidRDefault="00E730F7" w:rsidP="00944BCC">
      <w:pPr>
        <w:tabs>
          <w:tab w:val="left" w:pos="567"/>
        </w:tabs>
        <w:spacing w:after="0" w:line="240" w:lineRule="auto"/>
        <w:jc w:val="both"/>
        <w:rPr>
          <w:rFonts w:cs="Arial"/>
          <w:i/>
          <w:sz w:val="28"/>
          <w:szCs w:val="28"/>
        </w:rPr>
      </w:pPr>
      <w:r>
        <w:rPr>
          <w:rFonts w:cs="Arial"/>
          <w:i/>
          <w:sz w:val="28"/>
          <w:szCs w:val="28"/>
        </w:rPr>
        <w:tab/>
      </w:r>
      <w:r w:rsidR="00EF39DF">
        <w:rPr>
          <w:rFonts w:cs="Arial"/>
          <w:i/>
          <w:sz w:val="28"/>
          <w:szCs w:val="28"/>
        </w:rPr>
        <w:t>Adjust, a</w:t>
      </w:r>
      <w:r w:rsidR="00944BCC" w:rsidRPr="00944BCC">
        <w:rPr>
          <w:rFonts w:cs="Arial"/>
          <w:i/>
          <w:sz w:val="28"/>
          <w:szCs w:val="28"/>
        </w:rPr>
        <w:t>dd or remove budget items as necessary.</w:t>
      </w:r>
    </w:p>
    <w:p w:rsidR="00944BCC" w:rsidRDefault="0087734B" w:rsidP="00944BCC">
      <w:pPr>
        <w:tabs>
          <w:tab w:val="left" w:pos="567"/>
        </w:tabs>
        <w:spacing w:after="0"/>
        <w:jc w:val="both"/>
        <w:rPr>
          <w:rFonts w:ascii="Arial" w:hAnsi="Arial" w:cs="Arial"/>
          <w:i/>
        </w:rPr>
      </w:pPr>
      <w:r>
        <w:rPr>
          <w:rFonts w:ascii="Arial" w:hAnsi="Arial" w:cs="Arial"/>
          <w:i/>
        </w:rPr>
        <w:t>-2440-</w:t>
      </w:r>
    </w:p>
    <w:p w:rsidR="0087734B" w:rsidRDefault="0087734B" w:rsidP="00944BCC">
      <w:pPr>
        <w:tabs>
          <w:tab w:val="left" w:pos="567"/>
        </w:tabs>
        <w:spacing w:after="0"/>
        <w:jc w:val="both"/>
        <w:rPr>
          <w:rFonts w:ascii="Arial" w:hAnsi="Arial" w:cs="Arial"/>
          <w:i/>
        </w:rPr>
      </w:pPr>
    </w:p>
    <w:p w:rsidR="0028094C" w:rsidRDefault="00E730F7" w:rsidP="0028094C">
      <w:pPr>
        <w:tabs>
          <w:tab w:val="left" w:pos="567"/>
        </w:tabs>
        <w:spacing w:after="0" w:line="240" w:lineRule="auto"/>
        <w:jc w:val="both"/>
        <w:rPr>
          <w:rFonts w:cs="Arial"/>
          <w:i/>
          <w:sz w:val="28"/>
          <w:szCs w:val="28"/>
        </w:rPr>
      </w:pPr>
      <w:r w:rsidRPr="00E730F7">
        <w:rPr>
          <w:rFonts w:cs="Arial"/>
          <w:i/>
          <w:sz w:val="28"/>
          <w:szCs w:val="28"/>
        </w:rPr>
        <w:t>Please report budget reallocations and their justification.</w:t>
      </w:r>
    </w:p>
    <w:p w:rsidR="00E730F7" w:rsidRPr="00E730F7" w:rsidRDefault="00E730F7" w:rsidP="0028094C">
      <w:pPr>
        <w:tabs>
          <w:tab w:val="left" w:pos="567"/>
        </w:tabs>
        <w:spacing w:after="0" w:line="240" w:lineRule="auto"/>
        <w:jc w:val="both"/>
        <w:rPr>
          <w:rFonts w:cs="Arial"/>
          <w:i/>
          <w:sz w:val="16"/>
          <w:szCs w:val="16"/>
          <w:u w:val="single"/>
        </w:rPr>
      </w:pPr>
    </w:p>
    <w:p w:rsidR="0028094C" w:rsidRDefault="009E2EA3" w:rsidP="00E730F7">
      <w:pPr>
        <w:tabs>
          <w:tab w:val="left" w:pos="567"/>
          <w:tab w:val="left" w:pos="720"/>
        </w:tabs>
        <w:spacing w:after="0" w:line="240" w:lineRule="auto"/>
        <w:ind w:left="720" w:hanging="720"/>
        <w:jc w:val="both"/>
        <w:rPr>
          <w:rFonts w:cs="Arial"/>
          <w:i/>
          <w:sz w:val="28"/>
          <w:szCs w:val="28"/>
        </w:rPr>
      </w:pPr>
      <w:r>
        <w:rPr>
          <w:rFonts w:cs="Arial"/>
          <w:i/>
          <w:sz w:val="28"/>
          <w:szCs w:val="28"/>
        </w:rPr>
      </w:r>
      <w:r>
        <w:rPr>
          <w:rFonts w:cs="Arial"/>
          <w:i/>
          <w:sz w:val="28"/>
          <w:szCs w:val="28"/>
        </w:rPr>
        <w:pict>
          <v:shape id="_x0000_s1144" type="#_x0000_t202" style="width:466.55pt;height:134.7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144">
              <w:txbxContent>
                <w:p w:rsidR="00525B12" w:rsidRPr="00EF39DF" w:rsidRDefault="006305E8" w:rsidP="00E730F7">
                  <w:pPr>
                    <w:numPr>
                      <w:ilvl w:val="0"/>
                      <w:numId w:val="22"/>
                    </w:numPr>
                    <w:spacing w:after="0" w:line="240" w:lineRule="auto"/>
                    <w:ind w:left="360"/>
                    <w:rPr>
                      <w:rFonts w:cs="Arial"/>
                      <w:sz w:val="28"/>
                      <w:szCs w:val="28"/>
                    </w:rPr>
                  </w:pPr>
                  <w:r>
                    <w:rPr>
                      <w:rFonts w:cs="Arial"/>
                      <w:sz w:val="28"/>
                      <w:szCs w:val="28"/>
                    </w:rPr>
                    <w:t xml:space="preserve">[Budget net overage for 2008-2009 academic year was $418.83 </w:t>
                  </w:r>
                  <w:r w:rsidR="00525B12" w:rsidRPr="00EF39DF">
                    <w:rPr>
                      <w:rFonts w:cs="Arial"/>
                      <w:sz w:val="28"/>
                      <w:szCs w:val="28"/>
                    </w:rPr>
                    <w:t>]</w:t>
                  </w:r>
                </w:p>
                <w:p w:rsidR="00525B12" w:rsidRPr="00EF39DF" w:rsidRDefault="00525B12" w:rsidP="00E730F7">
                  <w:pPr>
                    <w:spacing w:line="240" w:lineRule="auto"/>
                    <w:ind w:left="360"/>
                    <w:rPr>
                      <w:rFonts w:cs="Arial"/>
                      <w:sz w:val="28"/>
                      <w:szCs w:val="28"/>
                    </w:rPr>
                  </w:pPr>
                </w:p>
                <w:p w:rsidR="00525B12" w:rsidRPr="00EF39DF" w:rsidRDefault="00525B12" w:rsidP="00E730F7">
                  <w:pPr>
                    <w:numPr>
                      <w:ilvl w:val="0"/>
                      <w:numId w:val="22"/>
                    </w:numPr>
                    <w:spacing w:after="0" w:line="240" w:lineRule="auto"/>
                    <w:ind w:left="360"/>
                    <w:rPr>
                      <w:rFonts w:cs="Arial"/>
                      <w:sz w:val="28"/>
                      <w:szCs w:val="28"/>
                    </w:rPr>
                  </w:pPr>
                  <w:r w:rsidRPr="00EF39DF">
                    <w:rPr>
                      <w:rFonts w:cs="Arial"/>
                      <w:sz w:val="28"/>
                      <w:szCs w:val="28"/>
                    </w:rPr>
                    <w:t>[</w:t>
                  </w:r>
                  <w:r w:rsidR="006305E8">
                    <w:rPr>
                      <w:rFonts w:cs="Arial"/>
                      <w:sz w:val="28"/>
                      <w:szCs w:val="28"/>
                    </w:rPr>
                    <w:t>The airline tickets to the Apple Conference were $669 over expected</w:t>
                  </w:r>
                  <w:r w:rsidRPr="00EF39DF">
                    <w:rPr>
                      <w:rFonts w:cs="Arial"/>
                      <w:sz w:val="28"/>
                      <w:szCs w:val="28"/>
                    </w:rPr>
                    <w:t>]</w:t>
                  </w:r>
                </w:p>
                <w:p w:rsidR="00525B12" w:rsidRPr="00EF39DF" w:rsidRDefault="00525B12" w:rsidP="00E730F7">
                  <w:pPr>
                    <w:spacing w:line="240" w:lineRule="auto"/>
                    <w:rPr>
                      <w:rFonts w:cs="Arial"/>
                      <w:sz w:val="28"/>
                      <w:szCs w:val="28"/>
                    </w:rPr>
                  </w:pPr>
                </w:p>
                <w:p w:rsidR="00525B12" w:rsidRPr="00EF39DF" w:rsidRDefault="00525B12" w:rsidP="00E730F7">
                  <w:pPr>
                    <w:numPr>
                      <w:ilvl w:val="0"/>
                      <w:numId w:val="22"/>
                    </w:numPr>
                    <w:spacing w:after="0" w:line="240" w:lineRule="auto"/>
                    <w:ind w:left="360"/>
                    <w:rPr>
                      <w:rFonts w:cs="Arial"/>
                      <w:sz w:val="28"/>
                      <w:szCs w:val="28"/>
                    </w:rPr>
                  </w:pPr>
                  <w:r w:rsidRPr="00EF39DF">
                    <w:rPr>
                      <w:rFonts w:cs="Arial"/>
                      <w:sz w:val="28"/>
                      <w:szCs w:val="28"/>
                    </w:rPr>
                    <w:t>[</w:t>
                  </w:r>
                  <w:r w:rsidR="006305E8">
                    <w:rPr>
                      <w:rFonts w:cs="Arial"/>
                      <w:sz w:val="28"/>
                      <w:szCs w:val="28"/>
                    </w:rPr>
                    <w:t>The supplies for the training and development of the peer mentors (Wolf Athlete Mentoring Organization) were $250.17 under expected</w:t>
                  </w:r>
                  <w:r w:rsidRPr="00EF39DF">
                    <w:rPr>
                      <w:rFonts w:cs="Arial"/>
                      <w:sz w:val="28"/>
                      <w:szCs w:val="28"/>
                    </w:rPr>
                    <w:t>]</w:t>
                  </w:r>
                </w:p>
                <w:p w:rsidR="00525B12" w:rsidRPr="00EF39DF" w:rsidRDefault="00525B12" w:rsidP="00E730F7">
                  <w:pPr>
                    <w:spacing w:after="0" w:line="240" w:lineRule="auto"/>
                    <w:rPr>
                      <w:rFonts w:cs="Arial"/>
                      <w:sz w:val="28"/>
                      <w:szCs w:val="28"/>
                    </w:rPr>
                  </w:pPr>
                </w:p>
              </w:txbxContent>
            </v:textbox>
            <w10:wrap type="none"/>
            <w10:anchorlock/>
          </v:shape>
        </w:pict>
      </w:r>
      <w:r w:rsidR="0028094C" w:rsidRPr="0028094C">
        <w:rPr>
          <w:rFonts w:cs="Arial"/>
          <w:i/>
          <w:sz w:val="28"/>
          <w:szCs w:val="28"/>
        </w:rPr>
        <w:t>Add or remove budget reallocation justifications as necessary.</w:t>
      </w:r>
    </w:p>
    <w:p w:rsidR="006075E0" w:rsidRDefault="006075E0" w:rsidP="0028094C">
      <w:pPr>
        <w:tabs>
          <w:tab w:val="left" w:pos="567"/>
        </w:tabs>
        <w:spacing w:after="0" w:line="240" w:lineRule="auto"/>
        <w:jc w:val="both"/>
        <w:rPr>
          <w:rFonts w:cs="Arial"/>
          <w:i/>
          <w:sz w:val="28"/>
          <w:szCs w:val="28"/>
        </w:rPr>
      </w:pPr>
    </w:p>
    <w:p w:rsidR="006075E0" w:rsidRPr="006075E0" w:rsidRDefault="006075E0" w:rsidP="006075E0">
      <w:pPr>
        <w:tabs>
          <w:tab w:val="left" w:pos="567"/>
        </w:tabs>
        <w:spacing w:after="0" w:line="240" w:lineRule="auto"/>
        <w:jc w:val="both"/>
        <w:rPr>
          <w:rFonts w:cs="Arial"/>
          <w:i/>
          <w:sz w:val="28"/>
          <w:szCs w:val="28"/>
        </w:rPr>
      </w:pPr>
      <w:r>
        <w:rPr>
          <w:rFonts w:cs="Arial"/>
          <w:i/>
          <w:sz w:val="28"/>
          <w:szCs w:val="28"/>
        </w:rPr>
        <w:br w:type="page"/>
      </w:r>
      <w:r w:rsidRPr="006075E0">
        <w:rPr>
          <w:rFonts w:cs="Arial"/>
          <w:i/>
          <w:sz w:val="28"/>
          <w:szCs w:val="28"/>
        </w:rPr>
        <w:lastRenderedPageBreak/>
        <w:t xml:space="preserve">Please provide a summary statement of how well you believe </w:t>
      </w:r>
      <w:r w:rsidR="00AA108B">
        <w:rPr>
          <w:rFonts w:cs="Arial"/>
          <w:i/>
          <w:sz w:val="28"/>
          <w:szCs w:val="28"/>
        </w:rPr>
        <w:t>your</w:t>
      </w:r>
      <w:r w:rsidRPr="006075E0">
        <w:rPr>
          <w:rFonts w:cs="Arial"/>
          <w:i/>
          <w:sz w:val="28"/>
          <w:szCs w:val="28"/>
        </w:rPr>
        <w:t xml:space="preserve"> program has been implemented to date. </w:t>
      </w:r>
    </w:p>
    <w:p w:rsidR="006075E0" w:rsidRPr="006075E0" w:rsidRDefault="009E2EA3" w:rsidP="006075E0">
      <w:pPr>
        <w:tabs>
          <w:tab w:val="left" w:pos="567"/>
        </w:tabs>
        <w:spacing w:after="0" w:line="240" w:lineRule="auto"/>
        <w:jc w:val="both"/>
        <w:rPr>
          <w:rFonts w:cs="Arial"/>
          <w:i/>
          <w:sz w:val="28"/>
          <w:szCs w:val="28"/>
        </w:rPr>
      </w:pPr>
      <w:r w:rsidRPr="009E2EA3">
        <w:rPr>
          <w:rFonts w:cs="Arial"/>
          <w:noProof/>
          <w:sz w:val="28"/>
          <w:szCs w:val="28"/>
        </w:rPr>
        <w:pict>
          <v:shape id="_x0000_s1074" type="#_x0000_t202" style="position:absolute;left:0;text-align:left;margin-left:0;margin-top:-64.85pt;width:472.15pt;height:62.3pt;z-index:-251665920;mso-height-percent:200;mso-position-horizontal:center;mso-position-horizontal-relative:margin;mso-height-percent:200;mso-width-relative:margin;mso-height-relative:margin;v-text-anchor:middle" wrapcoords="-69 -520 -69 22641 21737 22641 21703 -520 -69 -520" fillcolor="black" strokecolor="#f2f2f2" strokeweight="3pt">
            <v:shadow on="t" type="perspective" color="#7f7f7f" opacity=".5" offset="1pt" offset2="-1pt"/>
            <v:textbox style="mso-next-textbox:#_x0000_s1074;mso-fit-shape-to-text:t" inset=",7.2pt,,7.2pt">
              <w:txbxContent>
                <w:p w:rsidR="00525B12" w:rsidRPr="00030F4E" w:rsidRDefault="00525B12" w:rsidP="006075E0">
                  <w:pPr>
                    <w:spacing w:after="0"/>
                    <w:jc w:val="center"/>
                    <w:rPr>
                      <w:b/>
                      <w:sz w:val="32"/>
                      <w:szCs w:val="32"/>
                    </w:rPr>
                  </w:pPr>
                  <w:r>
                    <w:rPr>
                      <w:b/>
                      <w:sz w:val="32"/>
                      <w:szCs w:val="32"/>
                    </w:rPr>
                    <w:t>Section VI: Summary</w:t>
                  </w:r>
                </w:p>
                <w:p w:rsidR="00525B12" w:rsidRPr="00E923C2" w:rsidRDefault="00525B12" w:rsidP="006075E0">
                  <w:pPr>
                    <w:spacing w:after="0"/>
                    <w:jc w:val="center"/>
                    <w:rPr>
                      <w:b/>
                      <w:sz w:val="32"/>
                      <w:szCs w:val="32"/>
                    </w:rPr>
                  </w:pPr>
                  <w:r w:rsidRPr="00E923C2">
                    <w:rPr>
                      <w:b/>
                      <w:sz w:val="32"/>
                      <w:szCs w:val="32"/>
                    </w:rPr>
                    <w:t>NCAA CHOICES Annual Report</w:t>
                  </w:r>
                </w:p>
              </w:txbxContent>
            </v:textbox>
            <w10:wrap type="tight" anchorx="margin"/>
          </v:shape>
        </w:pict>
      </w:r>
    </w:p>
    <w:p w:rsidR="006075E0" w:rsidRPr="006075E0" w:rsidRDefault="006075E0" w:rsidP="006075E0">
      <w:pPr>
        <w:tabs>
          <w:tab w:val="left" w:pos="567"/>
        </w:tabs>
        <w:spacing w:after="0" w:line="240" w:lineRule="auto"/>
        <w:jc w:val="both"/>
        <w:rPr>
          <w:rFonts w:cs="Arial"/>
          <w:i/>
          <w:sz w:val="28"/>
          <w:szCs w:val="28"/>
        </w:rPr>
      </w:pPr>
      <w:r w:rsidRPr="006075E0">
        <w:rPr>
          <w:rFonts w:cs="Arial"/>
          <w:i/>
          <w:sz w:val="28"/>
          <w:szCs w:val="28"/>
        </w:rPr>
        <w:t xml:space="preserve">Identify at least </w:t>
      </w:r>
      <w:r w:rsidR="002025E4">
        <w:rPr>
          <w:rFonts w:cs="Arial"/>
          <w:i/>
          <w:sz w:val="28"/>
          <w:szCs w:val="28"/>
        </w:rPr>
        <w:t>three</w:t>
      </w:r>
      <w:r w:rsidRPr="006075E0">
        <w:rPr>
          <w:rFonts w:cs="Arial"/>
          <w:i/>
          <w:sz w:val="28"/>
          <w:szCs w:val="28"/>
        </w:rPr>
        <w:t xml:space="preserve"> lessons learned as a result of the program</w:t>
      </w:r>
      <w:r w:rsidR="00AA108B">
        <w:rPr>
          <w:rFonts w:cs="Arial"/>
          <w:i/>
          <w:sz w:val="28"/>
          <w:szCs w:val="28"/>
        </w:rPr>
        <w:t xml:space="preserve"> to </w:t>
      </w:r>
      <w:r w:rsidRPr="006075E0">
        <w:rPr>
          <w:rFonts w:cs="Arial"/>
          <w:i/>
          <w:sz w:val="28"/>
          <w:szCs w:val="28"/>
        </w:rPr>
        <w:t>date (1-2 sentences each).</w:t>
      </w:r>
      <w:r>
        <w:rPr>
          <w:rFonts w:cs="Arial"/>
          <w:i/>
          <w:sz w:val="28"/>
          <w:szCs w:val="28"/>
        </w:rPr>
        <w:t xml:space="preserve"> Also i</w:t>
      </w:r>
      <w:r w:rsidRPr="006075E0">
        <w:rPr>
          <w:rFonts w:cs="Arial"/>
          <w:i/>
          <w:sz w:val="28"/>
          <w:szCs w:val="28"/>
        </w:rPr>
        <w:t>dentify challenges the program encountered and how they were addressed (1-2 sentences each).</w:t>
      </w:r>
    </w:p>
    <w:p w:rsidR="006075E0" w:rsidRPr="006075E0" w:rsidRDefault="006075E0" w:rsidP="006075E0">
      <w:pPr>
        <w:tabs>
          <w:tab w:val="left" w:pos="567"/>
        </w:tabs>
        <w:spacing w:after="0" w:line="240" w:lineRule="auto"/>
        <w:jc w:val="both"/>
        <w:rPr>
          <w:rFonts w:cs="Arial"/>
          <w:i/>
          <w:sz w:val="28"/>
          <w:szCs w:val="28"/>
        </w:rPr>
      </w:pPr>
    </w:p>
    <w:p w:rsidR="006075E0" w:rsidRPr="006075E0" w:rsidRDefault="006075E0" w:rsidP="006075E0">
      <w:pPr>
        <w:tabs>
          <w:tab w:val="left" w:pos="567"/>
        </w:tabs>
        <w:spacing w:after="0" w:line="240" w:lineRule="auto"/>
        <w:jc w:val="both"/>
        <w:rPr>
          <w:rFonts w:cs="Arial"/>
          <w:i/>
          <w:sz w:val="28"/>
          <w:szCs w:val="28"/>
        </w:rPr>
      </w:pPr>
      <w:r w:rsidRPr="006075E0">
        <w:rPr>
          <w:rFonts w:cs="Arial"/>
          <w:i/>
          <w:sz w:val="28"/>
          <w:szCs w:val="28"/>
        </w:rPr>
        <w:t>Provide recommendations suitable for sharing with other campuses</w:t>
      </w:r>
      <w:r w:rsidR="00AA108B">
        <w:rPr>
          <w:rFonts w:cs="Arial"/>
          <w:i/>
          <w:sz w:val="28"/>
          <w:szCs w:val="28"/>
        </w:rPr>
        <w:t xml:space="preserve"> running similar programs</w:t>
      </w:r>
      <w:r w:rsidRPr="006075E0">
        <w:rPr>
          <w:rFonts w:cs="Arial"/>
          <w:i/>
          <w:sz w:val="28"/>
          <w:szCs w:val="28"/>
        </w:rPr>
        <w:t>. These may duplicate, draw from, or be separate from the above discussion items.</w:t>
      </w:r>
    </w:p>
    <w:p w:rsidR="006075E0" w:rsidRPr="006075E0" w:rsidRDefault="006075E0" w:rsidP="006075E0">
      <w:pPr>
        <w:tabs>
          <w:tab w:val="left" w:pos="567"/>
        </w:tabs>
        <w:spacing w:after="0" w:line="240" w:lineRule="auto"/>
        <w:jc w:val="both"/>
        <w:rPr>
          <w:rFonts w:cs="Arial"/>
          <w:i/>
          <w:sz w:val="28"/>
          <w:szCs w:val="28"/>
        </w:rPr>
      </w:pPr>
    </w:p>
    <w:p w:rsidR="006075E0" w:rsidRPr="006075E0" w:rsidRDefault="009E2EA3" w:rsidP="006075E0">
      <w:pPr>
        <w:tabs>
          <w:tab w:val="left" w:pos="567"/>
        </w:tabs>
        <w:spacing w:after="0" w:line="240" w:lineRule="auto"/>
        <w:jc w:val="both"/>
        <w:rPr>
          <w:rFonts w:cs="Arial"/>
          <w:sz w:val="28"/>
          <w:szCs w:val="28"/>
        </w:rPr>
      </w:pPr>
      <w:r w:rsidRPr="009E2EA3">
        <w:rPr>
          <w:rFonts w:cs="Arial"/>
          <w:i/>
          <w:sz w:val="28"/>
          <w:szCs w:val="28"/>
        </w:rPr>
      </w:r>
      <w:r w:rsidRPr="009E2EA3">
        <w:rPr>
          <w:rFonts w:cs="Arial"/>
          <w:i/>
          <w:sz w:val="28"/>
          <w:szCs w:val="28"/>
        </w:rPr>
        <w:pict>
          <v:shape id="_x0000_s1143" type="#_x0000_t202" style="width:470.55pt;height:403.05pt;mso-left-percent:-10001;mso-top-percent:-10001;mso-position-horizontal:absolute;mso-position-horizontal-relative:char;mso-position-vertical:absolute;mso-position-vertical-relative:line;mso-left-percent:-10001;mso-top-percent:-10001;mso-width-relative:margin;mso-height-relative:margin">
            <v:textbox>
              <w:txbxContent>
                <w:p w:rsidR="00525B12" w:rsidRDefault="00525B12" w:rsidP="00772CED">
                  <w:pPr>
                    <w:autoSpaceDE w:val="0"/>
                    <w:autoSpaceDN w:val="0"/>
                    <w:adjustRightInd w:val="0"/>
                    <w:spacing w:after="0" w:line="240" w:lineRule="auto"/>
                    <w:rPr>
                      <w:rFonts w:cs="Calibri"/>
                    </w:rPr>
                  </w:pPr>
                  <w:r>
                    <w:rPr>
                      <w:rFonts w:cs="Calibri"/>
                    </w:rPr>
                    <w:t xml:space="preserve">The impact of the “We Reflect Our Choices” program has continued to create a positive impetus and sense of campus awareness and collaboration that will allow for successful implementation of programs that will continue beyond the scope of the grant.  Most of the lessons and challenges remain the same after the second year. </w:t>
                  </w:r>
                </w:p>
                <w:p w:rsidR="00525B12" w:rsidRDefault="00525B12" w:rsidP="00772CED">
                  <w:pPr>
                    <w:autoSpaceDE w:val="0"/>
                    <w:autoSpaceDN w:val="0"/>
                    <w:adjustRightInd w:val="0"/>
                    <w:spacing w:after="0" w:line="240" w:lineRule="auto"/>
                    <w:rPr>
                      <w:rFonts w:cs="Calibri"/>
                    </w:rPr>
                  </w:pPr>
                </w:p>
                <w:p w:rsidR="00525B12" w:rsidRPr="00772CED" w:rsidRDefault="00525B12" w:rsidP="00772CED">
                  <w:pPr>
                    <w:autoSpaceDE w:val="0"/>
                    <w:autoSpaceDN w:val="0"/>
                    <w:adjustRightInd w:val="0"/>
                    <w:spacing w:after="0" w:line="240" w:lineRule="auto"/>
                    <w:rPr>
                      <w:rFonts w:cs="Calibri-Italic"/>
                      <w:i/>
                      <w:iCs/>
                    </w:rPr>
                  </w:pPr>
                  <w:r w:rsidRPr="00772CED">
                    <w:rPr>
                      <w:rFonts w:cs="Calibri-Bold"/>
                      <w:b/>
                      <w:bCs/>
                    </w:rPr>
                    <w:t xml:space="preserve">Lesson One: </w:t>
                  </w:r>
                  <w:r w:rsidRPr="00772CED">
                    <w:rPr>
                      <w:rFonts w:cs="Calibri-Italic"/>
                      <w:i/>
                      <w:iCs/>
                    </w:rPr>
                    <w:t>Establishing positive relationships across the university is essential to successful collaboration.</w:t>
                  </w:r>
                </w:p>
                <w:p w:rsidR="00525B12" w:rsidRPr="00772CED" w:rsidRDefault="00525B12" w:rsidP="00772CED">
                  <w:pPr>
                    <w:autoSpaceDE w:val="0"/>
                    <w:autoSpaceDN w:val="0"/>
                    <w:adjustRightInd w:val="0"/>
                    <w:spacing w:after="0" w:line="240" w:lineRule="auto"/>
                    <w:rPr>
                      <w:rFonts w:cs="Calibri-Italic"/>
                      <w:i/>
                      <w:iCs/>
                    </w:rPr>
                  </w:pPr>
                  <w:r w:rsidRPr="00772CED">
                    <w:rPr>
                      <w:rFonts w:cs="Calibri-Bold"/>
                      <w:b/>
                      <w:bCs/>
                    </w:rPr>
                    <w:t xml:space="preserve">Lesson Two: </w:t>
                  </w:r>
                  <w:r w:rsidRPr="00772CED">
                    <w:rPr>
                      <w:rFonts w:cs="Calibri-Italic"/>
                      <w:i/>
                      <w:iCs/>
                    </w:rPr>
                    <w:t>Involving student athletes in planning and implementation is important for program success.</w:t>
                  </w:r>
                </w:p>
                <w:p w:rsidR="00525B12" w:rsidRPr="00772CED" w:rsidRDefault="00525B12" w:rsidP="00772CED">
                  <w:pPr>
                    <w:autoSpaceDE w:val="0"/>
                    <w:autoSpaceDN w:val="0"/>
                    <w:adjustRightInd w:val="0"/>
                    <w:spacing w:after="0" w:line="240" w:lineRule="auto"/>
                    <w:rPr>
                      <w:rFonts w:cs="Calibri-Italic"/>
                      <w:i/>
                      <w:iCs/>
                    </w:rPr>
                  </w:pPr>
                  <w:r w:rsidRPr="00772CED">
                    <w:rPr>
                      <w:rFonts w:cs="Calibri-Bold"/>
                      <w:b/>
                      <w:bCs/>
                    </w:rPr>
                    <w:t xml:space="preserve">Lesson Three: </w:t>
                  </w:r>
                  <w:r w:rsidRPr="00772CED">
                    <w:rPr>
                      <w:rFonts w:cs="Calibri-Italic"/>
                      <w:i/>
                      <w:iCs/>
                    </w:rPr>
                    <w:t>Attendance at the Apple Conference helps to renew enthusiasm and the Impact guide provides very concrete assistance particularly in regard to assessment and program evaluation.</w:t>
                  </w:r>
                </w:p>
                <w:p w:rsidR="00525B12" w:rsidRPr="00772CED" w:rsidRDefault="00525B12" w:rsidP="00772CED">
                  <w:pPr>
                    <w:autoSpaceDE w:val="0"/>
                    <w:autoSpaceDN w:val="0"/>
                    <w:adjustRightInd w:val="0"/>
                    <w:spacing w:after="0" w:line="240" w:lineRule="auto"/>
                    <w:rPr>
                      <w:rFonts w:cs="Calibri-Italic"/>
                      <w:i/>
                      <w:iCs/>
                    </w:rPr>
                  </w:pPr>
                </w:p>
                <w:p w:rsidR="00525B12" w:rsidRPr="00772CED" w:rsidRDefault="00525B12" w:rsidP="00772CED">
                  <w:pPr>
                    <w:autoSpaceDE w:val="0"/>
                    <w:autoSpaceDN w:val="0"/>
                    <w:adjustRightInd w:val="0"/>
                    <w:spacing w:after="0" w:line="240" w:lineRule="auto"/>
                    <w:rPr>
                      <w:rFonts w:cs="Calibri"/>
                      <w:i/>
                      <w:sz w:val="24"/>
                    </w:rPr>
                  </w:pPr>
                  <w:r w:rsidRPr="00772CED">
                    <w:rPr>
                      <w:rFonts w:cs="Calibri-Bold"/>
                      <w:b/>
                      <w:bCs/>
                    </w:rPr>
                    <w:t xml:space="preserve">Challenge One: </w:t>
                  </w:r>
                  <w:r w:rsidRPr="00772CED">
                    <w:rPr>
                      <w:rFonts w:cs="Calibri"/>
                      <w:i/>
                      <w:sz w:val="24"/>
                    </w:rPr>
                    <w:t xml:space="preserve">Being able to successfully communicate to coaches the goals and objectives of the grant so that cooperation becomes a priority. </w:t>
                  </w:r>
                </w:p>
                <w:p w:rsidR="00525B12" w:rsidRPr="00772CED" w:rsidRDefault="00525B12" w:rsidP="00772CED">
                  <w:pPr>
                    <w:autoSpaceDE w:val="0"/>
                    <w:autoSpaceDN w:val="0"/>
                    <w:adjustRightInd w:val="0"/>
                    <w:spacing w:after="0" w:line="240" w:lineRule="auto"/>
                    <w:rPr>
                      <w:rFonts w:cs="Calibri-Italic"/>
                      <w:i/>
                      <w:iCs/>
                    </w:rPr>
                  </w:pPr>
                  <w:r w:rsidRPr="00772CED">
                    <w:rPr>
                      <w:rFonts w:cs="Calibri-Italic"/>
                      <w:i/>
                      <w:iCs/>
                    </w:rPr>
                    <w:t>Communication has been based on one</w:t>
                  </w:r>
                  <w:r w:rsidRPr="00772CED">
                    <w:rPr>
                      <w:rFonts w:cs="Cambria Math"/>
                      <w:i/>
                      <w:iCs/>
                    </w:rPr>
                    <w:t>‐</w:t>
                  </w:r>
                  <w:r w:rsidRPr="00772CED">
                    <w:rPr>
                      <w:rFonts w:cs="Calibri-Italic"/>
                      <w:i/>
                      <w:iCs/>
                    </w:rPr>
                    <w:t>on</w:t>
                  </w:r>
                  <w:r w:rsidRPr="00772CED">
                    <w:rPr>
                      <w:rFonts w:cs="Cambria Math"/>
                      <w:i/>
                      <w:iCs/>
                    </w:rPr>
                    <w:t>‐</w:t>
                  </w:r>
                  <w:r w:rsidRPr="00772CED">
                    <w:rPr>
                      <w:rFonts w:cs="Calibri-Italic"/>
                      <w:i/>
                      <w:iCs/>
                    </w:rPr>
                    <w:t>one conversations with coaches, emails and handouts. Turnover with the athletic director has created a time lag for endorsement of the program objectives and initiatives.</w:t>
                  </w:r>
                </w:p>
                <w:p w:rsidR="00525B12" w:rsidRPr="00772CED" w:rsidRDefault="00525B12" w:rsidP="00772CED">
                  <w:pPr>
                    <w:autoSpaceDE w:val="0"/>
                    <w:autoSpaceDN w:val="0"/>
                    <w:adjustRightInd w:val="0"/>
                    <w:spacing w:after="0" w:line="240" w:lineRule="auto"/>
                    <w:rPr>
                      <w:rFonts w:cs="Calibri"/>
                      <w:i/>
                      <w:sz w:val="24"/>
                    </w:rPr>
                  </w:pPr>
                  <w:r w:rsidRPr="00772CED">
                    <w:rPr>
                      <w:rFonts w:cs="Calibri-Bold"/>
                      <w:b/>
                      <w:bCs/>
                    </w:rPr>
                    <w:t xml:space="preserve">Challenge Two: </w:t>
                  </w:r>
                  <w:r w:rsidRPr="00772CED">
                    <w:rPr>
                      <w:rFonts w:cs="Calibri"/>
                      <w:i/>
                      <w:sz w:val="24"/>
                    </w:rPr>
                    <w:t>Finding the time with the demands of athlete’s schedules for WAMO meetings and training sessions</w:t>
                  </w:r>
                  <w:r w:rsidRPr="00772CED">
                    <w:rPr>
                      <w:rFonts w:cs="Calibri"/>
                    </w:rPr>
                    <w:t xml:space="preserve">. </w:t>
                  </w:r>
                  <w:r w:rsidRPr="00772CED">
                    <w:rPr>
                      <w:rFonts w:cs="Calibri-Italic"/>
                      <w:i/>
                      <w:iCs/>
                    </w:rPr>
                    <w:t>By comparing all athletic schedules, we were able to find the few open dates</w:t>
                  </w:r>
                  <w:r w:rsidRPr="00772CED">
                    <w:rPr>
                      <w:rFonts w:cs="Calibri"/>
                      <w:i/>
                      <w:sz w:val="24"/>
                    </w:rPr>
                    <w:t xml:space="preserve"> </w:t>
                  </w:r>
                  <w:r w:rsidRPr="00772CED">
                    <w:rPr>
                      <w:rFonts w:cs="Calibri-Italic"/>
                      <w:i/>
                      <w:iCs/>
                    </w:rPr>
                    <w:t>typically on a Sunday evening. Placing additional demands upon the time of student athletes</w:t>
                  </w:r>
                  <w:r w:rsidRPr="00772CED">
                    <w:rPr>
                      <w:rFonts w:cs="Calibri"/>
                      <w:i/>
                      <w:sz w:val="24"/>
                    </w:rPr>
                    <w:t xml:space="preserve"> </w:t>
                  </w:r>
                  <w:r w:rsidRPr="00772CED">
                    <w:rPr>
                      <w:rFonts w:cs="Calibri-Italic"/>
                      <w:i/>
                      <w:iCs/>
                    </w:rPr>
                    <w:t>continues to be a challenge!</w:t>
                  </w:r>
                </w:p>
                <w:p w:rsidR="00525B12" w:rsidRPr="00772CED" w:rsidRDefault="00525B12" w:rsidP="00772CED">
                  <w:pPr>
                    <w:autoSpaceDE w:val="0"/>
                    <w:autoSpaceDN w:val="0"/>
                    <w:adjustRightInd w:val="0"/>
                    <w:spacing w:after="0" w:line="240" w:lineRule="auto"/>
                    <w:rPr>
                      <w:rFonts w:cs="Calibri"/>
                    </w:rPr>
                  </w:pPr>
                  <w:r w:rsidRPr="00772CED">
                    <w:rPr>
                      <w:rFonts w:cs="Calibri-Bold"/>
                      <w:b/>
                      <w:bCs/>
                    </w:rPr>
                    <w:t>Challenge Three:</w:t>
                  </w:r>
                  <w:r w:rsidRPr="00772CED">
                    <w:rPr>
                      <w:rFonts w:cs="Calibri-Bold"/>
                      <w:bCs/>
                      <w:sz w:val="20"/>
                    </w:rPr>
                    <w:t xml:space="preserve"> </w:t>
                  </w:r>
                  <w:r w:rsidRPr="00772CED">
                    <w:rPr>
                      <w:rFonts w:cs="Calibri"/>
                      <w:i/>
                      <w:sz w:val="24"/>
                    </w:rPr>
                    <w:t xml:space="preserve">Not being able to translate grant program plans into reality due to time constraints from teaching, coaching and the normal university </w:t>
                  </w:r>
                  <w:r>
                    <w:rPr>
                      <w:rFonts w:cs="Calibri"/>
                      <w:i/>
                      <w:sz w:val="24"/>
                    </w:rPr>
                    <w:t xml:space="preserve">turnover and </w:t>
                  </w:r>
                  <w:r w:rsidRPr="00772CED">
                    <w:rPr>
                      <w:rFonts w:cs="Calibri"/>
                      <w:i/>
                      <w:sz w:val="24"/>
                    </w:rPr>
                    <w:t>demands placed on the entire Apple/Choices Grant Team</w:t>
                  </w:r>
                  <w:r w:rsidRPr="00772CED">
                    <w:rPr>
                      <w:rFonts w:cs="Calibri"/>
                      <w:i/>
                    </w:rPr>
                    <w:t xml:space="preserve">. </w:t>
                  </w:r>
                  <w:r w:rsidRPr="00772CED">
                    <w:rPr>
                      <w:rFonts w:cs="Calibri-Italic"/>
                      <w:i/>
                      <w:iCs/>
                    </w:rPr>
                    <w:t>So much of the grant program success is based on collaboration and designating different tasks among individuals and department entities. Ultimately this designation and</w:t>
                  </w:r>
                  <w:r w:rsidRPr="00772CED">
                    <w:rPr>
                      <w:rFonts w:cs="Calibri"/>
                    </w:rPr>
                    <w:t xml:space="preserve"> </w:t>
                  </w:r>
                  <w:r w:rsidRPr="00772CED">
                    <w:rPr>
                      <w:rFonts w:cs="Calibri-Italic"/>
                      <w:i/>
                      <w:iCs/>
                    </w:rPr>
                    <w:t>“ownership” will be a key for the continuation of programs initiated by the grant efforts.</w:t>
                  </w:r>
                </w:p>
              </w:txbxContent>
            </v:textbox>
            <w10:wrap type="none"/>
            <w10:anchorlock/>
          </v:shape>
        </w:pict>
      </w:r>
    </w:p>
    <w:p w:rsidR="006075E0" w:rsidRDefault="001317EA" w:rsidP="006075E0">
      <w:pPr>
        <w:spacing w:after="0" w:line="240" w:lineRule="auto"/>
        <w:rPr>
          <w:rFonts w:cs="Arial"/>
          <w:sz w:val="28"/>
          <w:szCs w:val="28"/>
        </w:rPr>
      </w:pPr>
      <w:r>
        <w:rPr>
          <w:rFonts w:cs="Arial"/>
          <w:sz w:val="28"/>
          <w:szCs w:val="28"/>
        </w:rPr>
        <w:lastRenderedPageBreak/>
        <w:br w:type="page"/>
      </w:r>
    </w:p>
    <w:p w:rsidR="001317EA" w:rsidRDefault="009E2EA3" w:rsidP="006075E0">
      <w:pPr>
        <w:spacing w:after="0" w:line="240" w:lineRule="auto"/>
        <w:rPr>
          <w:rFonts w:cs="Arial"/>
          <w:sz w:val="28"/>
          <w:szCs w:val="28"/>
        </w:rPr>
      </w:pPr>
      <w:r>
        <w:rPr>
          <w:rFonts w:cs="Arial"/>
          <w:noProof/>
          <w:sz w:val="28"/>
          <w:szCs w:val="28"/>
        </w:rPr>
        <w:lastRenderedPageBreak/>
        <w:pict>
          <v:shape id="_x0000_s1076" type="#_x0000_t202" style="position:absolute;margin-left:0;margin-top:-42.45pt;width:472.15pt;height:62.3pt;z-index:251651584;mso-height-percent:200;mso-position-horizontal:center;mso-position-horizontal-relative:margin;mso-height-percent:200;mso-width-relative:margin;mso-height-relative:margin;v-text-anchor:middle" fillcolor="black" strokecolor="#f2f2f2" strokeweight="3pt">
            <v:shadow on="t" type="perspective" color="#7f7f7f" opacity=".5" offset="1pt" offset2="-1pt"/>
            <v:textbox style="mso-fit-shape-to-text:t" inset=",7.2pt,,7.2pt">
              <w:txbxContent>
                <w:p w:rsidR="00525B12" w:rsidRPr="00030F4E" w:rsidRDefault="00525B12" w:rsidP="00B426BA">
                  <w:pPr>
                    <w:spacing w:after="0"/>
                    <w:jc w:val="center"/>
                    <w:rPr>
                      <w:b/>
                      <w:sz w:val="32"/>
                      <w:szCs w:val="32"/>
                    </w:rPr>
                  </w:pPr>
                  <w:r>
                    <w:rPr>
                      <w:b/>
                      <w:sz w:val="32"/>
                      <w:szCs w:val="32"/>
                    </w:rPr>
                    <w:t>Appendix A: Program Promotional Materials</w:t>
                  </w:r>
                </w:p>
                <w:p w:rsidR="00525B12" w:rsidRPr="00E923C2" w:rsidRDefault="00525B12" w:rsidP="00B426BA">
                  <w:pPr>
                    <w:spacing w:after="0"/>
                    <w:jc w:val="center"/>
                    <w:rPr>
                      <w:b/>
                      <w:sz w:val="32"/>
                      <w:szCs w:val="32"/>
                    </w:rPr>
                  </w:pPr>
                  <w:r w:rsidRPr="00E923C2">
                    <w:rPr>
                      <w:b/>
                      <w:sz w:val="32"/>
                      <w:szCs w:val="32"/>
                    </w:rPr>
                    <w:t>NCAA CHOICES Annual Report</w:t>
                  </w:r>
                </w:p>
              </w:txbxContent>
            </v:textbox>
            <w10:wrap anchorx="margin"/>
          </v:shape>
        </w:pict>
      </w:r>
    </w:p>
    <w:p w:rsidR="001317EA" w:rsidRDefault="001317EA" w:rsidP="006075E0">
      <w:pPr>
        <w:spacing w:after="0" w:line="240" w:lineRule="auto"/>
        <w:rPr>
          <w:rFonts w:cs="Arial"/>
          <w:sz w:val="28"/>
          <w:szCs w:val="28"/>
        </w:rPr>
      </w:pPr>
    </w:p>
    <w:p w:rsidR="00B426BA" w:rsidRDefault="00B426BA" w:rsidP="00B426BA">
      <w:pPr>
        <w:tabs>
          <w:tab w:val="left" w:pos="567"/>
        </w:tabs>
        <w:spacing w:after="0" w:line="240" w:lineRule="auto"/>
        <w:jc w:val="both"/>
        <w:rPr>
          <w:rFonts w:cs="Arial"/>
          <w:i/>
          <w:sz w:val="28"/>
          <w:szCs w:val="28"/>
        </w:rPr>
      </w:pPr>
      <w:r w:rsidRPr="00B426BA">
        <w:rPr>
          <w:rFonts w:cs="Arial"/>
          <w:i/>
          <w:sz w:val="28"/>
          <w:szCs w:val="28"/>
        </w:rPr>
        <w:t xml:space="preserve">Please provide </w:t>
      </w:r>
      <w:r>
        <w:rPr>
          <w:rFonts w:cs="Arial"/>
          <w:i/>
          <w:sz w:val="28"/>
          <w:szCs w:val="28"/>
        </w:rPr>
        <w:t xml:space="preserve">originals or copies of </w:t>
      </w:r>
      <w:r w:rsidRPr="00B426BA">
        <w:rPr>
          <w:rFonts w:cs="Arial"/>
          <w:i/>
          <w:sz w:val="28"/>
          <w:szCs w:val="28"/>
        </w:rPr>
        <w:t>all promotional, marketing, training and multimedia materials (e.g., videos, press releases, event flyers, posters, campus or other news articles).</w:t>
      </w:r>
    </w:p>
    <w:p w:rsidR="008832AF" w:rsidRDefault="008832AF" w:rsidP="00B426BA">
      <w:pPr>
        <w:tabs>
          <w:tab w:val="left" w:pos="567"/>
        </w:tabs>
        <w:spacing w:after="0" w:line="240" w:lineRule="auto"/>
        <w:jc w:val="both"/>
        <w:rPr>
          <w:rFonts w:cs="Arial"/>
          <w:i/>
          <w:sz w:val="28"/>
          <w:szCs w:val="28"/>
        </w:rPr>
      </w:pPr>
    </w:p>
    <w:p w:rsidR="008832AF" w:rsidRDefault="008832AF" w:rsidP="008832AF">
      <w:pPr>
        <w:numPr>
          <w:ilvl w:val="0"/>
          <w:numId w:val="23"/>
        </w:numPr>
        <w:tabs>
          <w:tab w:val="left" w:pos="567"/>
        </w:tabs>
        <w:spacing w:after="0" w:line="240" w:lineRule="auto"/>
        <w:jc w:val="both"/>
        <w:rPr>
          <w:rFonts w:cs="Arial"/>
          <w:sz w:val="28"/>
          <w:szCs w:val="28"/>
        </w:rPr>
      </w:pPr>
      <w:r>
        <w:rPr>
          <w:rFonts w:cs="Arial"/>
          <w:sz w:val="28"/>
          <w:szCs w:val="28"/>
        </w:rPr>
        <w:t>1: Wolf Pack 2008 Poster</w:t>
      </w:r>
    </w:p>
    <w:p w:rsidR="006659E7" w:rsidRDefault="006659E7" w:rsidP="006659E7">
      <w:pPr>
        <w:numPr>
          <w:ilvl w:val="0"/>
          <w:numId w:val="24"/>
        </w:numPr>
        <w:tabs>
          <w:tab w:val="left" w:pos="567"/>
        </w:tabs>
        <w:spacing w:after="0" w:line="240" w:lineRule="auto"/>
        <w:jc w:val="both"/>
        <w:rPr>
          <w:rFonts w:cs="Arial"/>
          <w:sz w:val="28"/>
          <w:szCs w:val="28"/>
        </w:rPr>
      </w:pPr>
      <w:r>
        <w:rPr>
          <w:rFonts w:cs="Arial"/>
          <w:sz w:val="28"/>
          <w:szCs w:val="28"/>
        </w:rPr>
        <w:t xml:space="preserve">2: </w:t>
      </w:r>
      <w:r w:rsidR="00734089">
        <w:rPr>
          <w:rFonts w:cs="Arial"/>
          <w:sz w:val="28"/>
          <w:szCs w:val="28"/>
        </w:rPr>
        <w:t xml:space="preserve"> Getting Game Ready – New Athlete Orientation</w:t>
      </w:r>
    </w:p>
    <w:p w:rsidR="00734089" w:rsidRDefault="00734089" w:rsidP="00734089">
      <w:pPr>
        <w:numPr>
          <w:ilvl w:val="0"/>
          <w:numId w:val="25"/>
        </w:numPr>
        <w:tabs>
          <w:tab w:val="left" w:pos="567"/>
        </w:tabs>
        <w:spacing w:after="0" w:line="240" w:lineRule="auto"/>
        <w:jc w:val="both"/>
        <w:rPr>
          <w:rFonts w:cs="Arial"/>
          <w:sz w:val="28"/>
          <w:szCs w:val="28"/>
        </w:rPr>
      </w:pPr>
      <w:r>
        <w:rPr>
          <w:rFonts w:cs="Arial"/>
          <w:sz w:val="28"/>
          <w:szCs w:val="28"/>
        </w:rPr>
        <w:t>3: Tailgate party</w:t>
      </w:r>
    </w:p>
    <w:p w:rsidR="006659E7" w:rsidRDefault="00734089" w:rsidP="00734089">
      <w:pPr>
        <w:numPr>
          <w:ilvl w:val="0"/>
          <w:numId w:val="26"/>
        </w:numPr>
        <w:tabs>
          <w:tab w:val="left" w:pos="567"/>
        </w:tabs>
        <w:spacing w:after="0" w:line="240" w:lineRule="auto"/>
        <w:jc w:val="both"/>
        <w:rPr>
          <w:rFonts w:cs="Arial"/>
          <w:sz w:val="28"/>
          <w:szCs w:val="28"/>
        </w:rPr>
      </w:pPr>
      <w:r>
        <w:rPr>
          <w:rFonts w:cs="Arial"/>
          <w:sz w:val="28"/>
          <w:szCs w:val="28"/>
        </w:rPr>
        <w:t>4</w:t>
      </w:r>
      <w:r w:rsidR="006659E7">
        <w:rPr>
          <w:rFonts w:cs="Arial"/>
          <w:sz w:val="28"/>
          <w:szCs w:val="28"/>
        </w:rPr>
        <w:t>: Deadly Decisions</w:t>
      </w:r>
    </w:p>
    <w:p w:rsidR="006659E7" w:rsidRDefault="00734089" w:rsidP="006659E7">
      <w:pPr>
        <w:numPr>
          <w:ilvl w:val="0"/>
          <w:numId w:val="26"/>
        </w:numPr>
        <w:tabs>
          <w:tab w:val="left" w:pos="567"/>
        </w:tabs>
        <w:spacing w:after="0" w:line="240" w:lineRule="auto"/>
        <w:jc w:val="both"/>
        <w:rPr>
          <w:rFonts w:cs="Arial"/>
          <w:sz w:val="28"/>
          <w:szCs w:val="28"/>
        </w:rPr>
      </w:pPr>
      <w:r>
        <w:rPr>
          <w:rFonts w:cs="Arial"/>
          <w:sz w:val="28"/>
          <w:szCs w:val="28"/>
        </w:rPr>
        <w:t>5</w:t>
      </w:r>
      <w:r w:rsidR="006659E7">
        <w:rPr>
          <w:rFonts w:cs="Arial"/>
          <w:sz w:val="28"/>
          <w:szCs w:val="28"/>
        </w:rPr>
        <w:t xml:space="preserve">: Apple conference presentation </w:t>
      </w:r>
    </w:p>
    <w:p w:rsidR="006659E7" w:rsidRDefault="00734089" w:rsidP="006659E7">
      <w:pPr>
        <w:numPr>
          <w:ilvl w:val="0"/>
          <w:numId w:val="27"/>
        </w:numPr>
        <w:tabs>
          <w:tab w:val="left" w:pos="567"/>
        </w:tabs>
        <w:spacing w:after="0" w:line="240" w:lineRule="auto"/>
        <w:jc w:val="both"/>
        <w:rPr>
          <w:rFonts w:cs="Arial"/>
          <w:sz w:val="28"/>
          <w:szCs w:val="28"/>
        </w:rPr>
      </w:pPr>
      <w:r>
        <w:rPr>
          <w:rFonts w:cs="Arial"/>
          <w:sz w:val="28"/>
          <w:szCs w:val="28"/>
        </w:rPr>
        <w:t>6</w:t>
      </w:r>
      <w:r w:rsidR="006659E7">
        <w:rPr>
          <w:rFonts w:cs="Arial"/>
          <w:sz w:val="28"/>
          <w:szCs w:val="28"/>
        </w:rPr>
        <w:t>: Apple conference handout</w:t>
      </w:r>
    </w:p>
    <w:p w:rsidR="009126CD" w:rsidRDefault="00734089" w:rsidP="009126CD">
      <w:pPr>
        <w:numPr>
          <w:ilvl w:val="0"/>
          <w:numId w:val="28"/>
        </w:numPr>
        <w:tabs>
          <w:tab w:val="left" w:pos="567"/>
        </w:tabs>
        <w:spacing w:after="0" w:line="240" w:lineRule="auto"/>
        <w:jc w:val="both"/>
        <w:rPr>
          <w:rFonts w:cs="Arial"/>
          <w:sz w:val="28"/>
          <w:szCs w:val="28"/>
        </w:rPr>
      </w:pPr>
      <w:r>
        <w:rPr>
          <w:rFonts w:cs="Arial"/>
          <w:sz w:val="28"/>
          <w:szCs w:val="28"/>
        </w:rPr>
        <w:t>7</w:t>
      </w:r>
      <w:r w:rsidR="009126CD">
        <w:rPr>
          <w:rFonts w:cs="Arial"/>
          <w:sz w:val="28"/>
          <w:szCs w:val="28"/>
        </w:rPr>
        <w:t>: Published article by Frank Butts</w:t>
      </w:r>
    </w:p>
    <w:p w:rsidR="009126CD" w:rsidRPr="008832AF" w:rsidRDefault="00734089" w:rsidP="009126CD">
      <w:pPr>
        <w:numPr>
          <w:ilvl w:val="0"/>
          <w:numId w:val="29"/>
        </w:numPr>
        <w:tabs>
          <w:tab w:val="left" w:pos="567"/>
        </w:tabs>
        <w:spacing w:after="0" w:line="240" w:lineRule="auto"/>
        <w:jc w:val="both"/>
        <w:rPr>
          <w:rFonts w:cs="Arial"/>
          <w:sz w:val="28"/>
          <w:szCs w:val="28"/>
        </w:rPr>
      </w:pPr>
      <w:r>
        <w:rPr>
          <w:rFonts w:cs="Arial"/>
          <w:sz w:val="28"/>
          <w:szCs w:val="28"/>
        </w:rPr>
        <w:t>8</w:t>
      </w:r>
      <w:r w:rsidR="009126CD">
        <w:rPr>
          <w:rFonts w:cs="Arial"/>
          <w:sz w:val="28"/>
          <w:szCs w:val="28"/>
        </w:rPr>
        <w:t>: Article written</w:t>
      </w:r>
      <w:r w:rsidR="009574C0">
        <w:rPr>
          <w:rFonts w:cs="Arial"/>
          <w:sz w:val="28"/>
          <w:szCs w:val="28"/>
        </w:rPr>
        <w:t xml:space="preserve"> for publication by Elizabeth Butts</w:t>
      </w:r>
    </w:p>
    <w:p w:rsidR="001317EA" w:rsidRDefault="001317EA" w:rsidP="006075E0">
      <w:pPr>
        <w:spacing w:after="0" w:line="240" w:lineRule="auto"/>
        <w:rPr>
          <w:rFonts w:cs="Arial"/>
          <w:sz w:val="28"/>
          <w:szCs w:val="28"/>
        </w:rPr>
      </w:pPr>
    </w:p>
    <w:p w:rsidR="00EB7BF7" w:rsidRDefault="00EB7BF7" w:rsidP="006075E0">
      <w:pPr>
        <w:spacing w:after="0" w:line="240" w:lineRule="auto"/>
        <w:rPr>
          <w:rFonts w:cs="Arial"/>
          <w:sz w:val="28"/>
          <w:szCs w:val="28"/>
        </w:rPr>
      </w:pPr>
    </w:p>
    <w:p w:rsidR="00EB7BF7" w:rsidRDefault="00EB7BF7" w:rsidP="006075E0">
      <w:pPr>
        <w:spacing w:after="0" w:line="240" w:lineRule="auto"/>
        <w:rPr>
          <w:rFonts w:cs="Arial"/>
          <w:sz w:val="28"/>
          <w:szCs w:val="28"/>
        </w:rPr>
      </w:pPr>
    </w:p>
    <w:p w:rsidR="00EB7BF7" w:rsidRDefault="00EB7BF7" w:rsidP="006075E0">
      <w:pPr>
        <w:spacing w:after="0" w:line="240" w:lineRule="auto"/>
        <w:rPr>
          <w:rFonts w:cs="Arial"/>
          <w:sz w:val="28"/>
          <w:szCs w:val="28"/>
        </w:rPr>
      </w:pPr>
    </w:p>
    <w:p w:rsidR="00EB7BF7" w:rsidRDefault="00EB7BF7" w:rsidP="006075E0">
      <w:pPr>
        <w:spacing w:after="0" w:line="240" w:lineRule="auto"/>
        <w:rPr>
          <w:rFonts w:cs="Arial"/>
          <w:sz w:val="28"/>
          <w:szCs w:val="28"/>
        </w:rPr>
      </w:pPr>
    </w:p>
    <w:p w:rsidR="00EB7BF7" w:rsidRDefault="00EB7BF7" w:rsidP="006075E0">
      <w:pPr>
        <w:spacing w:after="0" w:line="240" w:lineRule="auto"/>
        <w:rPr>
          <w:rFonts w:cs="Arial"/>
          <w:sz w:val="28"/>
          <w:szCs w:val="28"/>
        </w:rPr>
      </w:pPr>
    </w:p>
    <w:p w:rsidR="00EB7BF7" w:rsidRDefault="00FF1C5F" w:rsidP="006075E0">
      <w:pPr>
        <w:spacing w:after="0" w:line="240" w:lineRule="auto"/>
        <w:rPr>
          <w:rFonts w:cs="Arial"/>
          <w:sz w:val="28"/>
          <w:szCs w:val="28"/>
        </w:rPr>
      </w:pPr>
      <w:r>
        <w:rPr>
          <w:rFonts w:cs="Arial"/>
          <w:sz w:val="28"/>
          <w:szCs w:val="28"/>
        </w:rPr>
        <w:br w:type="page"/>
      </w:r>
    </w:p>
    <w:p w:rsidR="00EB7BF7" w:rsidRDefault="009E2EA3" w:rsidP="006075E0">
      <w:pPr>
        <w:spacing w:after="0" w:line="240" w:lineRule="auto"/>
        <w:rPr>
          <w:rFonts w:cs="Arial"/>
          <w:sz w:val="28"/>
          <w:szCs w:val="28"/>
        </w:rPr>
      </w:pPr>
      <w:r>
        <w:rPr>
          <w:rFonts w:cs="Arial"/>
          <w:noProof/>
          <w:sz w:val="28"/>
          <w:szCs w:val="28"/>
        </w:rPr>
        <w:lastRenderedPageBreak/>
        <w:pict>
          <v:shape id="_x0000_s1077" type="#_x0000_t202" style="position:absolute;margin-left:0;margin-top:-38.9pt;width:472.15pt;height:62.3pt;z-index:251652608;mso-height-percent:200;mso-position-horizontal:center;mso-position-horizontal-relative:margin;mso-height-percent:200;mso-width-relative:margin;mso-height-relative:margin;v-text-anchor:middle" fillcolor="black" strokecolor="#f2f2f2" strokeweight="3pt">
            <v:shadow on="t" type="perspective" color="#7f7f7f" opacity=".5" offset="1pt" offset2="-1pt"/>
            <v:textbox style="mso-next-textbox:#_x0000_s1077;mso-fit-shape-to-text:t" inset=",7.2pt,,7.2pt">
              <w:txbxContent>
                <w:p w:rsidR="00525B12" w:rsidRPr="00030F4E" w:rsidRDefault="00525B12" w:rsidP="00F8423F">
                  <w:pPr>
                    <w:spacing w:after="0"/>
                    <w:jc w:val="center"/>
                    <w:rPr>
                      <w:b/>
                      <w:sz w:val="32"/>
                      <w:szCs w:val="32"/>
                    </w:rPr>
                  </w:pPr>
                  <w:r>
                    <w:rPr>
                      <w:b/>
                      <w:sz w:val="32"/>
                      <w:szCs w:val="32"/>
                    </w:rPr>
                    <w:t>Appendix B: Evaluation Instruments</w:t>
                  </w:r>
                </w:p>
                <w:p w:rsidR="00525B12" w:rsidRPr="00E923C2" w:rsidRDefault="00525B12" w:rsidP="00F8423F">
                  <w:pPr>
                    <w:spacing w:after="0"/>
                    <w:jc w:val="center"/>
                    <w:rPr>
                      <w:b/>
                      <w:sz w:val="32"/>
                      <w:szCs w:val="32"/>
                    </w:rPr>
                  </w:pPr>
                  <w:r w:rsidRPr="00E923C2">
                    <w:rPr>
                      <w:b/>
                      <w:sz w:val="32"/>
                      <w:szCs w:val="32"/>
                    </w:rPr>
                    <w:t>NCAA CHOICES Annual Report</w:t>
                  </w:r>
                </w:p>
              </w:txbxContent>
            </v:textbox>
            <w10:wrap anchorx="margin"/>
          </v:shape>
        </w:pict>
      </w:r>
    </w:p>
    <w:p w:rsidR="00EB7BF7" w:rsidRDefault="00EB7BF7" w:rsidP="006075E0">
      <w:pPr>
        <w:spacing w:after="0" w:line="240" w:lineRule="auto"/>
        <w:rPr>
          <w:rFonts w:cs="Arial"/>
          <w:sz w:val="28"/>
          <w:szCs w:val="28"/>
        </w:rPr>
      </w:pPr>
    </w:p>
    <w:p w:rsidR="00EB7BF7" w:rsidRDefault="00EB7BF7" w:rsidP="00EB7BF7">
      <w:pPr>
        <w:spacing w:after="0" w:line="240" w:lineRule="auto"/>
        <w:rPr>
          <w:rFonts w:cs="Arial"/>
          <w:i/>
          <w:sz w:val="28"/>
          <w:szCs w:val="28"/>
        </w:rPr>
      </w:pPr>
      <w:r w:rsidRPr="00EB7BF7">
        <w:rPr>
          <w:rFonts w:cs="Arial"/>
          <w:i/>
          <w:sz w:val="28"/>
          <w:szCs w:val="28"/>
        </w:rPr>
        <w:t>Please provide originals or copies of all instruments used for evaluation purpose</w:t>
      </w:r>
      <w:r w:rsidR="002025E4">
        <w:rPr>
          <w:rFonts w:cs="Arial"/>
          <w:i/>
          <w:sz w:val="28"/>
          <w:szCs w:val="28"/>
        </w:rPr>
        <w:t>s</w:t>
      </w:r>
      <w:r w:rsidRPr="00EB7BF7">
        <w:rPr>
          <w:rFonts w:cs="Arial"/>
          <w:i/>
          <w:sz w:val="28"/>
          <w:szCs w:val="28"/>
        </w:rPr>
        <w:t>, citing the source of each instrument.</w:t>
      </w:r>
    </w:p>
    <w:p w:rsidR="00EB7BF7" w:rsidRDefault="00EB7BF7" w:rsidP="00EB7BF7">
      <w:pPr>
        <w:spacing w:after="0" w:line="240" w:lineRule="auto"/>
        <w:rPr>
          <w:rFonts w:cs="Arial"/>
          <w:i/>
          <w:sz w:val="28"/>
          <w:szCs w:val="28"/>
        </w:rPr>
      </w:pPr>
    </w:p>
    <w:p w:rsidR="00EB7BF7" w:rsidRDefault="00734089" w:rsidP="00EB7BF7">
      <w:pPr>
        <w:spacing w:after="0" w:line="240" w:lineRule="auto"/>
        <w:rPr>
          <w:rFonts w:cs="Arial"/>
          <w:sz w:val="28"/>
          <w:szCs w:val="28"/>
        </w:rPr>
      </w:pPr>
      <w:r>
        <w:rPr>
          <w:rFonts w:cs="Arial"/>
          <w:sz w:val="28"/>
          <w:szCs w:val="28"/>
        </w:rPr>
        <w:t>B-1: New Athlete Event Assessment</w:t>
      </w:r>
    </w:p>
    <w:p w:rsidR="00734089" w:rsidRDefault="00734089" w:rsidP="00EB7BF7">
      <w:pPr>
        <w:spacing w:after="0" w:line="240" w:lineRule="auto"/>
        <w:rPr>
          <w:rFonts w:cs="Arial"/>
          <w:sz w:val="28"/>
          <w:szCs w:val="28"/>
        </w:rPr>
      </w:pPr>
      <w:r>
        <w:rPr>
          <w:rFonts w:cs="Arial"/>
          <w:sz w:val="28"/>
          <w:szCs w:val="28"/>
        </w:rPr>
        <w:t>B-2: WAMO assessment</w:t>
      </w:r>
    </w:p>
    <w:p w:rsidR="00734089" w:rsidRDefault="00734089" w:rsidP="00EB7BF7">
      <w:pPr>
        <w:spacing w:after="0" w:line="240" w:lineRule="auto"/>
        <w:rPr>
          <w:rFonts w:cs="Arial"/>
          <w:sz w:val="28"/>
          <w:szCs w:val="28"/>
        </w:rPr>
      </w:pPr>
      <w:r>
        <w:rPr>
          <w:rFonts w:cs="Arial"/>
          <w:sz w:val="28"/>
          <w:szCs w:val="28"/>
        </w:rPr>
        <w:t>B-3: A Life or Death Choice Presentation Assessment</w:t>
      </w:r>
    </w:p>
    <w:p w:rsidR="00734089" w:rsidRDefault="00734089" w:rsidP="00EB7BF7">
      <w:pPr>
        <w:spacing w:after="0" w:line="240" w:lineRule="auto"/>
        <w:rPr>
          <w:rFonts w:cs="Arial"/>
          <w:sz w:val="28"/>
          <w:szCs w:val="28"/>
        </w:rPr>
      </w:pPr>
      <w:r>
        <w:rPr>
          <w:rFonts w:cs="Arial"/>
          <w:sz w:val="28"/>
          <w:szCs w:val="28"/>
        </w:rPr>
        <w:t>B-4: Taking a Look at Your Own Use survey</w:t>
      </w:r>
    </w:p>
    <w:p w:rsidR="00734089" w:rsidRDefault="00734089" w:rsidP="00EB7BF7">
      <w:pPr>
        <w:spacing w:after="0" w:line="240" w:lineRule="auto"/>
        <w:rPr>
          <w:rFonts w:cs="Arial"/>
          <w:sz w:val="28"/>
          <w:szCs w:val="28"/>
        </w:rPr>
      </w:pPr>
      <w:r>
        <w:rPr>
          <w:rFonts w:cs="Arial"/>
          <w:sz w:val="28"/>
          <w:szCs w:val="28"/>
        </w:rPr>
        <w:t>B-5: Super Bowl Survey</w:t>
      </w:r>
    </w:p>
    <w:p w:rsidR="00734089" w:rsidRDefault="00734089" w:rsidP="00EB7BF7">
      <w:pPr>
        <w:spacing w:after="0" w:line="240" w:lineRule="auto"/>
        <w:rPr>
          <w:rFonts w:cs="Arial"/>
          <w:sz w:val="28"/>
          <w:szCs w:val="28"/>
        </w:rPr>
      </w:pPr>
      <w:r>
        <w:rPr>
          <w:rFonts w:cs="Arial"/>
          <w:sz w:val="28"/>
          <w:szCs w:val="28"/>
        </w:rPr>
        <w:t>B-6: CORE Long Form Survey</w:t>
      </w:r>
    </w:p>
    <w:p w:rsidR="00734089" w:rsidRPr="00734089" w:rsidRDefault="00734089" w:rsidP="00EB7BF7">
      <w:pPr>
        <w:spacing w:after="0" w:line="240" w:lineRule="auto"/>
        <w:rPr>
          <w:rFonts w:cs="Arial"/>
          <w:sz w:val="28"/>
          <w:szCs w:val="28"/>
        </w:rPr>
      </w:pPr>
      <w:r>
        <w:rPr>
          <w:rFonts w:cs="Arial"/>
          <w:sz w:val="28"/>
          <w:szCs w:val="28"/>
        </w:rPr>
        <w:t>B-7: CORE Short Form Survey</w:t>
      </w:r>
    </w:p>
    <w:p w:rsidR="00EB7BF7" w:rsidRDefault="00EB7BF7" w:rsidP="00EB7BF7">
      <w:pPr>
        <w:spacing w:after="0" w:line="240" w:lineRule="auto"/>
        <w:rPr>
          <w:rFonts w:cs="Arial"/>
          <w:i/>
          <w:sz w:val="28"/>
          <w:szCs w:val="28"/>
        </w:rPr>
      </w:pPr>
    </w:p>
    <w:p w:rsidR="00EB7BF7" w:rsidRDefault="00EB7BF7" w:rsidP="00EB7BF7">
      <w:pPr>
        <w:spacing w:after="0" w:line="240" w:lineRule="auto"/>
        <w:rPr>
          <w:rFonts w:cs="Arial"/>
          <w:i/>
          <w:sz w:val="28"/>
          <w:szCs w:val="28"/>
        </w:rPr>
      </w:pPr>
    </w:p>
    <w:p w:rsidR="00EB7BF7" w:rsidRDefault="00EB7BF7" w:rsidP="00EB7BF7">
      <w:pPr>
        <w:spacing w:after="0" w:line="240" w:lineRule="auto"/>
        <w:rPr>
          <w:rFonts w:cs="Arial"/>
          <w:i/>
          <w:sz w:val="28"/>
          <w:szCs w:val="28"/>
        </w:rPr>
      </w:pPr>
    </w:p>
    <w:p w:rsidR="00EB7BF7" w:rsidRPr="00EB7BF7" w:rsidRDefault="00FF1C5F" w:rsidP="00EB7BF7">
      <w:pPr>
        <w:spacing w:after="0" w:line="240" w:lineRule="auto"/>
        <w:rPr>
          <w:rFonts w:cs="Arial"/>
          <w:i/>
          <w:sz w:val="28"/>
          <w:szCs w:val="28"/>
        </w:rPr>
      </w:pPr>
      <w:r>
        <w:rPr>
          <w:rFonts w:cs="Arial"/>
          <w:i/>
          <w:sz w:val="28"/>
          <w:szCs w:val="28"/>
        </w:rPr>
        <w:br w:type="page"/>
      </w:r>
    </w:p>
    <w:p w:rsidR="00EB7BF7" w:rsidRPr="00EB7BF7" w:rsidRDefault="009E2EA3" w:rsidP="00EB7BF7">
      <w:pPr>
        <w:spacing w:after="0" w:line="240" w:lineRule="auto"/>
        <w:rPr>
          <w:rFonts w:cs="Arial"/>
          <w:sz w:val="28"/>
          <w:szCs w:val="28"/>
        </w:rPr>
      </w:pPr>
      <w:r>
        <w:rPr>
          <w:rFonts w:cs="Arial"/>
          <w:noProof/>
          <w:sz w:val="28"/>
          <w:szCs w:val="28"/>
        </w:rPr>
        <w:lastRenderedPageBreak/>
        <w:pict>
          <v:shape id="_x0000_s1078" type="#_x0000_t202" style="position:absolute;margin-left:0;margin-top:-44.25pt;width:472.15pt;height:62.3pt;z-index:251653632;mso-height-percent:200;mso-position-horizontal:center;mso-position-horizontal-relative:margin;mso-height-percent:200;mso-width-relative:margin;mso-height-relative:margin;v-text-anchor:middle" fillcolor="black" strokecolor="#f2f2f2" strokeweight="3pt">
            <v:shadow on="t" type="perspective" color="#7f7f7f" opacity=".5" offset="1pt" offset2="-1pt"/>
            <v:textbox style="mso-fit-shape-to-text:t" inset=",7.2pt,,7.2pt">
              <w:txbxContent>
                <w:p w:rsidR="00525B12" w:rsidRPr="00030F4E" w:rsidRDefault="00525B12" w:rsidP="005054D9">
                  <w:pPr>
                    <w:spacing w:after="0"/>
                    <w:jc w:val="center"/>
                    <w:rPr>
                      <w:b/>
                      <w:sz w:val="32"/>
                      <w:szCs w:val="32"/>
                    </w:rPr>
                  </w:pPr>
                  <w:r>
                    <w:rPr>
                      <w:b/>
                      <w:sz w:val="32"/>
                      <w:szCs w:val="32"/>
                    </w:rPr>
                    <w:t>Appendix C: Evaluation Results</w:t>
                  </w:r>
                </w:p>
                <w:p w:rsidR="00525B12" w:rsidRPr="00E923C2" w:rsidRDefault="00525B12" w:rsidP="005054D9">
                  <w:pPr>
                    <w:spacing w:after="0"/>
                    <w:jc w:val="center"/>
                    <w:rPr>
                      <w:b/>
                      <w:sz w:val="32"/>
                      <w:szCs w:val="32"/>
                    </w:rPr>
                  </w:pPr>
                  <w:r w:rsidRPr="00E923C2">
                    <w:rPr>
                      <w:b/>
                      <w:sz w:val="32"/>
                      <w:szCs w:val="32"/>
                    </w:rPr>
                    <w:t>NCAA CHOICES Annual Report</w:t>
                  </w:r>
                </w:p>
              </w:txbxContent>
            </v:textbox>
            <w10:wrap anchorx="margin"/>
          </v:shape>
        </w:pict>
      </w:r>
    </w:p>
    <w:p w:rsidR="005054D9" w:rsidRDefault="005054D9" w:rsidP="00F8423F">
      <w:pPr>
        <w:spacing w:after="0" w:line="240" w:lineRule="auto"/>
        <w:rPr>
          <w:rFonts w:cs="Arial"/>
          <w:sz w:val="28"/>
          <w:szCs w:val="28"/>
        </w:rPr>
      </w:pPr>
    </w:p>
    <w:p w:rsidR="005054D9" w:rsidRPr="005054D9" w:rsidRDefault="005054D9" w:rsidP="005054D9">
      <w:pPr>
        <w:tabs>
          <w:tab w:val="left" w:pos="567"/>
        </w:tabs>
        <w:spacing w:after="0" w:line="240" w:lineRule="auto"/>
        <w:jc w:val="both"/>
        <w:rPr>
          <w:rFonts w:cs="Arial"/>
          <w:i/>
          <w:sz w:val="28"/>
          <w:szCs w:val="28"/>
        </w:rPr>
      </w:pPr>
      <w:r w:rsidRPr="005054D9">
        <w:rPr>
          <w:rFonts w:cs="Arial"/>
          <w:i/>
          <w:sz w:val="28"/>
          <w:szCs w:val="28"/>
        </w:rPr>
        <w:t>Please</w:t>
      </w:r>
      <w:r>
        <w:rPr>
          <w:rFonts w:cs="Arial"/>
          <w:i/>
          <w:sz w:val="28"/>
          <w:szCs w:val="28"/>
        </w:rPr>
        <w:t xml:space="preserve"> provide any</w:t>
      </w:r>
      <w:r w:rsidRPr="005054D9">
        <w:rPr>
          <w:rFonts w:cs="Arial"/>
          <w:i/>
          <w:sz w:val="28"/>
          <w:szCs w:val="28"/>
        </w:rPr>
        <w:t xml:space="preserve"> results of your evaluation efforts</w:t>
      </w:r>
      <w:r>
        <w:rPr>
          <w:rFonts w:cs="Arial"/>
          <w:i/>
          <w:sz w:val="28"/>
          <w:szCs w:val="28"/>
        </w:rPr>
        <w:t xml:space="preserve"> to date</w:t>
      </w:r>
      <w:r w:rsidRPr="005054D9">
        <w:rPr>
          <w:rFonts w:cs="Arial"/>
          <w:i/>
          <w:sz w:val="28"/>
          <w:szCs w:val="28"/>
        </w:rPr>
        <w:t xml:space="preserve">. </w:t>
      </w:r>
    </w:p>
    <w:p w:rsidR="00734089" w:rsidRDefault="00734089" w:rsidP="00734089">
      <w:pPr>
        <w:spacing w:after="0" w:line="240" w:lineRule="auto"/>
        <w:rPr>
          <w:rFonts w:cs="Arial"/>
          <w:i/>
          <w:sz w:val="28"/>
          <w:szCs w:val="28"/>
        </w:rPr>
      </w:pPr>
    </w:p>
    <w:p w:rsidR="00734089" w:rsidRDefault="00734089" w:rsidP="00734089">
      <w:pPr>
        <w:spacing w:after="0" w:line="240" w:lineRule="auto"/>
        <w:rPr>
          <w:rFonts w:cs="Arial"/>
          <w:sz w:val="28"/>
          <w:szCs w:val="28"/>
        </w:rPr>
      </w:pPr>
      <w:r>
        <w:rPr>
          <w:rFonts w:cs="Arial"/>
          <w:sz w:val="28"/>
          <w:szCs w:val="28"/>
        </w:rPr>
        <w:t>C-1: New Athlete Event Assessment</w:t>
      </w:r>
    </w:p>
    <w:p w:rsidR="00734089" w:rsidRDefault="00734089" w:rsidP="00734089">
      <w:pPr>
        <w:spacing w:after="0" w:line="240" w:lineRule="auto"/>
        <w:rPr>
          <w:rFonts w:cs="Arial"/>
          <w:sz w:val="28"/>
          <w:szCs w:val="28"/>
        </w:rPr>
      </w:pPr>
      <w:r>
        <w:rPr>
          <w:rFonts w:cs="Arial"/>
          <w:sz w:val="28"/>
          <w:szCs w:val="28"/>
        </w:rPr>
        <w:t>C-2: WAMO assessment</w:t>
      </w:r>
    </w:p>
    <w:p w:rsidR="00734089" w:rsidRDefault="00734089" w:rsidP="00734089">
      <w:pPr>
        <w:spacing w:after="0" w:line="240" w:lineRule="auto"/>
        <w:rPr>
          <w:rFonts w:cs="Arial"/>
          <w:sz w:val="28"/>
          <w:szCs w:val="28"/>
        </w:rPr>
      </w:pPr>
      <w:r>
        <w:rPr>
          <w:rFonts w:cs="Arial"/>
          <w:sz w:val="28"/>
          <w:szCs w:val="28"/>
        </w:rPr>
        <w:t>C-3: A Life or Death Choice Presentation Assessment</w:t>
      </w:r>
    </w:p>
    <w:p w:rsidR="00734089" w:rsidRDefault="00734089" w:rsidP="00734089">
      <w:pPr>
        <w:spacing w:after="0" w:line="240" w:lineRule="auto"/>
        <w:rPr>
          <w:rFonts w:cs="Arial"/>
          <w:sz w:val="28"/>
          <w:szCs w:val="28"/>
        </w:rPr>
      </w:pPr>
      <w:r>
        <w:rPr>
          <w:rFonts w:cs="Arial"/>
          <w:sz w:val="28"/>
          <w:szCs w:val="28"/>
        </w:rPr>
        <w:t>C-4: Taking a Look at Your Own Use survey</w:t>
      </w:r>
    </w:p>
    <w:p w:rsidR="00734089" w:rsidRDefault="00734089" w:rsidP="00734089">
      <w:pPr>
        <w:spacing w:after="0" w:line="240" w:lineRule="auto"/>
        <w:rPr>
          <w:rFonts w:cs="Arial"/>
          <w:sz w:val="28"/>
          <w:szCs w:val="28"/>
        </w:rPr>
      </w:pPr>
      <w:r>
        <w:rPr>
          <w:rFonts w:cs="Arial"/>
          <w:sz w:val="28"/>
          <w:szCs w:val="28"/>
        </w:rPr>
        <w:t>C-5: Super Bowl Survey</w:t>
      </w:r>
    </w:p>
    <w:p w:rsidR="00734089" w:rsidRDefault="00734089" w:rsidP="00734089">
      <w:pPr>
        <w:spacing w:after="0" w:line="240" w:lineRule="auto"/>
        <w:rPr>
          <w:rFonts w:cs="Arial"/>
          <w:sz w:val="28"/>
          <w:szCs w:val="28"/>
        </w:rPr>
      </w:pPr>
      <w:r>
        <w:rPr>
          <w:rFonts w:cs="Arial"/>
          <w:sz w:val="28"/>
          <w:szCs w:val="28"/>
        </w:rPr>
        <w:t>C-6: CORE Long Form Survey</w:t>
      </w:r>
    </w:p>
    <w:p w:rsidR="00734089" w:rsidRPr="00734089" w:rsidRDefault="00734089" w:rsidP="00734089">
      <w:pPr>
        <w:spacing w:after="0" w:line="240" w:lineRule="auto"/>
        <w:rPr>
          <w:rFonts w:cs="Arial"/>
          <w:sz w:val="28"/>
          <w:szCs w:val="28"/>
        </w:rPr>
      </w:pPr>
      <w:r>
        <w:rPr>
          <w:rFonts w:cs="Arial"/>
          <w:sz w:val="28"/>
          <w:szCs w:val="28"/>
        </w:rPr>
        <w:t>CORE Athlete Short Form Survey results are pending</w:t>
      </w:r>
    </w:p>
    <w:p w:rsidR="005054D9" w:rsidRDefault="005054D9" w:rsidP="005054D9">
      <w:pPr>
        <w:spacing w:after="0" w:line="240" w:lineRule="auto"/>
        <w:rPr>
          <w:rFonts w:cs="Arial"/>
          <w:sz w:val="28"/>
          <w:szCs w:val="28"/>
        </w:rPr>
      </w:pPr>
    </w:p>
    <w:p w:rsidR="00734089" w:rsidRPr="005054D9" w:rsidRDefault="00734089" w:rsidP="005054D9">
      <w:pPr>
        <w:spacing w:after="0" w:line="240" w:lineRule="auto"/>
        <w:rPr>
          <w:rFonts w:cs="Arial"/>
          <w:sz w:val="28"/>
          <w:szCs w:val="28"/>
        </w:rPr>
      </w:pPr>
    </w:p>
    <w:sectPr w:rsidR="00734089" w:rsidRPr="005054D9" w:rsidSect="008167B3">
      <w:headerReference w:type="default" r:id="rId11"/>
      <w:footerReference w:type="default" r:id="rId12"/>
      <w:pgSz w:w="12240" w:h="15840"/>
      <w:pgMar w:top="1440" w:right="1440" w:bottom="1440" w:left="144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B12" w:rsidRDefault="00525B12" w:rsidP="00E923C2">
      <w:pPr>
        <w:spacing w:after="0" w:line="240" w:lineRule="auto"/>
      </w:pPr>
      <w:r>
        <w:separator/>
      </w:r>
    </w:p>
  </w:endnote>
  <w:endnote w:type="continuationSeparator" w:id="0">
    <w:p w:rsidR="00525B12" w:rsidRDefault="00525B12" w:rsidP="00E92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Bold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B12" w:rsidRDefault="009E2EA3">
    <w:pPr>
      <w:rPr>
        <w:rFonts w:ascii="Cambria" w:eastAsia="Times New Roman" w:hAnsi="Cambria"/>
      </w:rPr>
    </w:pPr>
    <w:r>
      <w:rPr>
        <w:rFonts w:ascii="Cambria" w:eastAsia="Times New Roman" w:hAnsi="Cambria"/>
        <w:noProof/>
        <w:lang w:eastAsia="zh-TW"/>
      </w:rPr>
      <w:pict>
        <v:oval id="_x0000_s2053" style="position:absolute;margin-left:285.55pt;margin-top:736.35pt;width:40.8pt;height:39.25pt;z-index:251657728;mso-position-horizontal-relative:page;mso-position-vertical-relative:page;v-text-anchor:middle" fillcolor="#002d9b" stroked="f">
          <v:textbox style="mso-next-textbox:#_x0000_s2053">
            <w:txbxContent>
              <w:p w:rsidR="00525B12" w:rsidRPr="008167B3" w:rsidRDefault="009E2EA3">
                <w:pPr>
                  <w:pStyle w:val="Footer"/>
                  <w:jc w:val="center"/>
                  <w:rPr>
                    <w:b/>
                    <w:color w:val="FFFFFF"/>
                    <w:sz w:val="32"/>
                    <w:szCs w:val="32"/>
                  </w:rPr>
                </w:pPr>
                <w:fldSimple w:instr=" PAGE    \* MERGEFORMAT ">
                  <w:r w:rsidR="00A311ED" w:rsidRPr="00A311ED">
                    <w:rPr>
                      <w:b/>
                      <w:noProof/>
                      <w:color w:val="FFFFFF"/>
                      <w:sz w:val="32"/>
                      <w:szCs w:val="32"/>
                    </w:rPr>
                    <w:t>2</w:t>
                  </w:r>
                </w:fldSimple>
              </w:p>
            </w:txbxContent>
          </v:textbox>
          <w10:wrap anchorx="margin" anchory="page"/>
        </v:oval>
      </w:pict>
    </w:r>
  </w:p>
  <w:p w:rsidR="00525B12" w:rsidRDefault="00525B12" w:rsidP="0071324B">
    <w:pPr>
      <w:pStyle w:val="NoSpacing"/>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B12" w:rsidRDefault="00525B12" w:rsidP="00E923C2">
      <w:pPr>
        <w:spacing w:after="0" w:line="240" w:lineRule="auto"/>
      </w:pPr>
      <w:r>
        <w:separator/>
      </w:r>
    </w:p>
  </w:footnote>
  <w:footnote w:type="continuationSeparator" w:id="0">
    <w:p w:rsidR="00525B12" w:rsidRDefault="00525B12" w:rsidP="00E92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B12" w:rsidRDefault="00525B12">
    <w:pPr>
      <w:pStyle w:val="Header"/>
    </w:pPr>
    <w:r>
      <w:t>NCAA CHOICES Annual Report Template</w:t>
    </w:r>
  </w:p>
  <w:p w:rsidR="00525B12" w:rsidRDefault="00525B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249E"/>
    <w:multiLevelType w:val="hybridMultilevel"/>
    <w:tmpl w:val="4824F356"/>
    <w:lvl w:ilvl="0" w:tplc="8AAE9B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D1AB0"/>
    <w:multiLevelType w:val="hybridMultilevel"/>
    <w:tmpl w:val="C810C2C2"/>
    <w:lvl w:ilvl="0" w:tplc="D9A2BD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422F2"/>
    <w:multiLevelType w:val="hybridMultilevel"/>
    <w:tmpl w:val="41C0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B1316"/>
    <w:multiLevelType w:val="hybridMultilevel"/>
    <w:tmpl w:val="41C0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660147"/>
    <w:multiLevelType w:val="hybridMultilevel"/>
    <w:tmpl w:val="41C0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873945"/>
    <w:multiLevelType w:val="hybridMultilevel"/>
    <w:tmpl w:val="41C0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8F61C5"/>
    <w:multiLevelType w:val="hybridMultilevel"/>
    <w:tmpl w:val="01E2A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9B42E7"/>
    <w:multiLevelType w:val="hybridMultilevel"/>
    <w:tmpl w:val="41C0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B97F4F"/>
    <w:multiLevelType w:val="hybridMultilevel"/>
    <w:tmpl w:val="41C0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AD01D3"/>
    <w:multiLevelType w:val="hybridMultilevel"/>
    <w:tmpl w:val="41C0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8A7069"/>
    <w:multiLevelType w:val="hybridMultilevel"/>
    <w:tmpl w:val="A1C44FF6"/>
    <w:lvl w:ilvl="0" w:tplc="8C44A1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196150"/>
    <w:multiLevelType w:val="hybridMultilevel"/>
    <w:tmpl w:val="41C0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922859"/>
    <w:multiLevelType w:val="hybridMultilevel"/>
    <w:tmpl w:val="41C0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E205B6"/>
    <w:multiLevelType w:val="hybridMultilevel"/>
    <w:tmpl w:val="C4462686"/>
    <w:lvl w:ilvl="0" w:tplc="589A91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B2018E"/>
    <w:multiLevelType w:val="hybridMultilevel"/>
    <w:tmpl w:val="B9C09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B45FA4"/>
    <w:multiLevelType w:val="hybridMultilevel"/>
    <w:tmpl w:val="6F44F114"/>
    <w:lvl w:ilvl="0" w:tplc="69B2583C">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9E57B8"/>
    <w:multiLevelType w:val="hybridMultilevel"/>
    <w:tmpl w:val="41C0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E35BF8"/>
    <w:multiLevelType w:val="hybridMultilevel"/>
    <w:tmpl w:val="01E2A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7C260D"/>
    <w:multiLevelType w:val="hybridMultilevel"/>
    <w:tmpl w:val="41C0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05351"/>
    <w:multiLevelType w:val="hybridMultilevel"/>
    <w:tmpl w:val="41C0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F34031"/>
    <w:multiLevelType w:val="hybridMultilevel"/>
    <w:tmpl w:val="28A81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7D48C0"/>
    <w:multiLevelType w:val="hybridMultilevel"/>
    <w:tmpl w:val="41C0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13153E"/>
    <w:multiLevelType w:val="hybridMultilevel"/>
    <w:tmpl w:val="41C0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7C323E"/>
    <w:multiLevelType w:val="hybridMultilevel"/>
    <w:tmpl w:val="41C0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5F1ED7"/>
    <w:multiLevelType w:val="hybridMultilevel"/>
    <w:tmpl w:val="58E85006"/>
    <w:lvl w:ilvl="0" w:tplc="9BB4F2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FB51AE"/>
    <w:multiLevelType w:val="hybridMultilevel"/>
    <w:tmpl w:val="1AFEE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9F3457"/>
    <w:multiLevelType w:val="hybridMultilevel"/>
    <w:tmpl w:val="51080C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8A65C02"/>
    <w:multiLevelType w:val="hybridMultilevel"/>
    <w:tmpl w:val="41C0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3C22E0"/>
    <w:multiLevelType w:val="hybridMultilevel"/>
    <w:tmpl w:val="3DB0E0AE"/>
    <w:lvl w:ilvl="0" w:tplc="C20820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20"/>
  </w:num>
  <w:num w:numId="4">
    <w:abstractNumId w:val="7"/>
  </w:num>
  <w:num w:numId="5">
    <w:abstractNumId w:val="18"/>
  </w:num>
  <w:num w:numId="6">
    <w:abstractNumId w:val="27"/>
  </w:num>
  <w:num w:numId="7">
    <w:abstractNumId w:val="8"/>
  </w:num>
  <w:num w:numId="8">
    <w:abstractNumId w:val="21"/>
  </w:num>
  <w:num w:numId="9">
    <w:abstractNumId w:val="16"/>
  </w:num>
  <w:num w:numId="10">
    <w:abstractNumId w:val="3"/>
  </w:num>
  <w:num w:numId="11">
    <w:abstractNumId w:val="19"/>
  </w:num>
  <w:num w:numId="12">
    <w:abstractNumId w:val="12"/>
  </w:num>
  <w:num w:numId="13">
    <w:abstractNumId w:val="2"/>
  </w:num>
  <w:num w:numId="14">
    <w:abstractNumId w:val="22"/>
  </w:num>
  <w:num w:numId="15">
    <w:abstractNumId w:val="23"/>
  </w:num>
  <w:num w:numId="16">
    <w:abstractNumId w:val="5"/>
  </w:num>
  <w:num w:numId="17">
    <w:abstractNumId w:val="11"/>
  </w:num>
  <w:num w:numId="18">
    <w:abstractNumId w:val="26"/>
  </w:num>
  <w:num w:numId="19">
    <w:abstractNumId w:val="25"/>
  </w:num>
  <w:num w:numId="20">
    <w:abstractNumId w:val="6"/>
  </w:num>
  <w:num w:numId="21">
    <w:abstractNumId w:val="17"/>
  </w:num>
  <w:num w:numId="22">
    <w:abstractNumId w:val="14"/>
  </w:num>
  <w:num w:numId="23">
    <w:abstractNumId w:val="15"/>
  </w:num>
  <w:num w:numId="24">
    <w:abstractNumId w:val="1"/>
  </w:num>
  <w:num w:numId="25">
    <w:abstractNumId w:val="10"/>
  </w:num>
  <w:num w:numId="26">
    <w:abstractNumId w:val="0"/>
  </w:num>
  <w:num w:numId="27">
    <w:abstractNumId w:val="24"/>
  </w:num>
  <w:num w:numId="28">
    <w:abstractNumId w:val="28"/>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E923C2"/>
    <w:rsid w:val="00002A2C"/>
    <w:rsid w:val="00030F4E"/>
    <w:rsid w:val="0004345C"/>
    <w:rsid w:val="00073C32"/>
    <w:rsid w:val="000851A6"/>
    <w:rsid w:val="000A1C14"/>
    <w:rsid w:val="000C1A0D"/>
    <w:rsid w:val="000F0B47"/>
    <w:rsid w:val="0011301F"/>
    <w:rsid w:val="001266D3"/>
    <w:rsid w:val="00126B53"/>
    <w:rsid w:val="001317EA"/>
    <w:rsid w:val="00142953"/>
    <w:rsid w:val="00173B8E"/>
    <w:rsid w:val="00175C7A"/>
    <w:rsid w:val="001A2101"/>
    <w:rsid w:val="001C47B0"/>
    <w:rsid w:val="001D0307"/>
    <w:rsid w:val="001D6752"/>
    <w:rsid w:val="001E127C"/>
    <w:rsid w:val="001F144C"/>
    <w:rsid w:val="002025E4"/>
    <w:rsid w:val="0020782D"/>
    <w:rsid w:val="00274A83"/>
    <w:rsid w:val="0028094C"/>
    <w:rsid w:val="002E2DEE"/>
    <w:rsid w:val="00363739"/>
    <w:rsid w:val="00365767"/>
    <w:rsid w:val="00383C8F"/>
    <w:rsid w:val="00385F22"/>
    <w:rsid w:val="00386F68"/>
    <w:rsid w:val="003B1320"/>
    <w:rsid w:val="003C1D9E"/>
    <w:rsid w:val="00425C54"/>
    <w:rsid w:val="00472D57"/>
    <w:rsid w:val="004821B7"/>
    <w:rsid w:val="00496451"/>
    <w:rsid w:val="004E4381"/>
    <w:rsid w:val="004E51BD"/>
    <w:rsid w:val="004F5589"/>
    <w:rsid w:val="005054D9"/>
    <w:rsid w:val="00521C43"/>
    <w:rsid w:val="00525B12"/>
    <w:rsid w:val="00596276"/>
    <w:rsid w:val="005A4F95"/>
    <w:rsid w:val="005B76D0"/>
    <w:rsid w:val="006075E0"/>
    <w:rsid w:val="006305E8"/>
    <w:rsid w:val="00664FDE"/>
    <w:rsid w:val="006659E7"/>
    <w:rsid w:val="00667BD2"/>
    <w:rsid w:val="00670FE6"/>
    <w:rsid w:val="006A586B"/>
    <w:rsid w:val="006F3A13"/>
    <w:rsid w:val="0071324B"/>
    <w:rsid w:val="00734089"/>
    <w:rsid w:val="0074710E"/>
    <w:rsid w:val="00761C8C"/>
    <w:rsid w:val="00772CED"/>
    <w:rsid w:val="007C1046"/>
    <w:rsid w:val="007F2D5F"/>
    <w:rsid w:val="008029EF"/>
    <w:rsid w:val="008079F8"/>
    <w:rsid w:val="008167B3"/>
    <w:rsid w:val="0081782D"/>
    <w:rsid w:val="00832B90"/>
    <w:rsid w:val="00841DA3"/>
    <w:rsid w:val="00851842"/>
    <w:rsid w:val="00855936"/>
    <w:rsid w:val="0087734B"/>
    <w:rsid w:val="008806E8"/>
    <w:rsid w:val="008832AF"/>
    <w:rsid w:val="008B13D4"/>
    <w:rsid w:val="008B6D3A"/>
    <w:rsid w:val="0090203C"/>
    <w:rsid w:val="009126CD"/>
    <w:rsid w:val="00944BCC"/>
    <w:rsid w:val="009574C0"/>
    <w:rsid w:val="0097026E"/>
    <w:rsid w:val="0097314F"/>
    <w:rsid w:val="0098015A"/>
    <w:rsid w:val="00993185"/>
    <w:rsid w:val="009C0E6E"/>
    <w:rsid w:val="009C3124"/>
    <w:rsid w:val="009E2EA3"/>
    <w:rsid w:val="009F4D16"/>
    <w:rsid w:val="00A20228"/>
    <w:rsid w:val="00A311ED"/>
    <w:rsid w:val="00A45D1E"/>
    <w:rsid w:val="00A4768E"/>
    <w:rsid w:val="00A54E85"/>
    <w:rsid w:val="00A82315"/>
    <w:rsid w:val="00AA108B"/>
    <w:rsid w:val="00AB3D2D"/>
    <w:rsid w:val="00AE0E91"/>
    <w:rsid w:val="00AE0F45"/>
    <w:rsid w:val="00B233E5"/>
    <w:rsid w:val="00B332CB"/>
    <w:rsid w:val="00B426BA"/>
    <w:rsid w:val="00B4493B"/>
    <w:rsid w:val="00B65D28"/>
    <w:rsid w:val="00B74D56"/>
    <w:rsid w:val="00B83B9D"/>
    <w:rsid w:val="00B83C1B"/>
    <w:rsid w:val="00BB1286"/>
    <w:rsid w:val="00BE1960"/>
    <w:rsid w:val="00C04BD1"/>
    <w:rsid w:val="00C16E4C"/>
    <w:rsid w:val="00C17270"/>
    <w:rsid w:val="00C46D02"/>
    <w:rsid w:val="00C921F8"/>
    <w:rsid w:val="00C9712A"/>
    <w:rsid w:val="00CA1030"/>
    <w:rsid w:val="00CB5CB4"/>
    <w:rsid w:val="00CD3621"/>
    <w:rsid w:val="00CF2C35"/>
    <w:rsid w:val="00D2283B"/>
    <w:rsid w:val="00D66FAE"/>
    <w:rsid w:val="00D758E2"/>
    <w:rsid w:val="00D823AA"/>
    <w:rsid w:val="00DC0762"/>
    <w:rsid w:val="00DF17C5"/>
    <w:rsid w:val="00DF49D2"/>
    <w:rsid w:val="00DF77C0"/>
    <w:rsid w:val="00E22A0A"/>
    <w:rsid w:val="00E4568A"/>
    <w:rsid w:val="00E6585B"/>
    <w:rsid w:val="00E730F7"/>
    <w:rsid w:val="00E92288"/>
    <w:rsid w:val="00E923C2"/>
    <w:rsid w:val="00E97C50"/>
    <w:rsid w:val="00EB7BF7"/>
    <w:rsid w:val="00EF39DF"/>
    <w:rsid w:val="00F07E8F"/>
    <w:rsid w:val="00F44EC9"/>
    <w:rsid w:val="00F51F1C"/>
    <w:rsid w:val="00F801B0"/>
    <w:rsid w:val="00F8423F"/>
    <w:rsid w:val="00F870B6"/>
    <w:rsid w:val="00F9665F"/>
    <w:rsid w:val="00FD4BA1"/>
    <w:rsid w:val="00FF1C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5"/>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8E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3C2"/>
  </w:style>
  <w:style w:type="paragraph" w:styleId="Footer">
    <w:name w:val="footer"/>
    <w:basedOn w:val="Normal"/>
    <w:link w:val="FooterChar"/>
    <w:uiPriority w:val="99"/>
    <w:unhideWhenUsed/>
    <w:rsid w:val="00E92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3C2"/>
  </w:style>
  <w:style w:type="character" w:styleId="Hyperlink">
    <w:name w:val="Hyperlink"/>
    <w:basedOn w:val="DefaultParagraphFont"/>
    <w:uiPriority w:val="99"/>
    <w:unhideWhenUsed/>
    <w:rsid w:val="00E923C2"/>
    <w:rPr>
      <w:color w:val="0000FF"/>
      <w:u w:val="single"/>
    </w:rPr>
  </w:style>
  <w:style w:type="paragraph" w:styleId="NoSpacing">
    <w:name w:val="No Spacing"/>
    <w:uiPriority w:val="1"/>
    <w:qFormat/>
    <w:rsid w:val="0071324B"/>
    <w:rPr>
      <w:sz w:val="22"/>
      <w:szCs w:val="22"/>
    </w:rPr>
  </w:style>
  <w:style w:type="paragraph" w:styleId="ListParagraph">
    <w:name w:val="List Paragraph"/>
    <w:basedOn w:val="Normal"/>
    <w:uiPriority w:val="34"/>
    <w:qFormat/>
    <w:rsid w:val="00EF39DF"/>
    <w:pPr>
      <w:ind w:left="720"/>
    </w:pPr>
  </w:style>
  <w:style w:type="paragraph" w:styleId="BalloonText">
    <w:name w:val="Balloon Text"/>
    <w:basedOn w:val="Normal"/>
    <w:link w:val="BalloonTextChar"/>
    <w:uiPriority w:val="99"/>
    <w:semiHidden/>
    <w:unhideWhenUsed/>
    <w:rsid w:val="00521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C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wilfert@nca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coe.westga.edu/per/choices.html"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1252</Words>
  <Characters>7142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8378</CharactersWithSpaces>
  <SharedDoc>false</SharedDoc>
  <HLinks>
    <vt:vector size="6" baseType="variant">
      <vt:variant>
        <vt:i4>3670035</vt:i4>
      </vt:variant>
      <vt:variant>
        <vt:i4>0</vt:i4>
      </vt:variant>
      <vt:variant>
        <vt:i4>0</vt:i4>
      </vt:variant>
      <vt:variant>
        <vt:i4>5</vt:i4>
      </vt:variant>
      <vt:variant>
        <vt:lpwstr>mailto:mwilfert@ncaa.org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Clark</dc:creator>
  <cp:keywords/>
  <dc:description/>
  <cp:lastModifiedBy>kgrubb</cp:lastModifiedBy>
  <cp:revision>2</cp:revision>
  <cp:lastPrinted>2009-07-10T13:38:00Z</cp:lastPrinted>
  <dcterms:created xsi:type="dcterms:W3CDTF">2010-10-12T20:43:00Z</dcterms:created>
  <dcterms:modified xsi:type="dcterms:W3CDTF">2010-10-12T20:43:00Z</dcterms:modified>
</cp:coreProperties>
</file>