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89" w:rsidRDefault="00832989">
      <w:pPr>
        <w:pStyle w:val="Title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Victoria J. Geisler</w:t>
      </w:r>
    </w:p>
    <w:p w:rsidR="005644CC" w:rsidRDefault="005644CC" w:rsidP="005644CC">
      <w:pPr>
        <w:ind w:right="-360"/>
        <w:jc w:val="center"/>
        <w:rPr>
          <w:color w:val="000000"/>
          <w:szCs w:val="24"/>
        </w:rPr>
      </w:pPr>
      <w:r>
        <w:rPr>
          <w:color w:val="000000"/>
          <w:szCs w:val="24"/>
        </w:rPr>
        <w:t>Department of Chemistry</w:t>
      </w:r>
    </w:p>
    <w:p w:rsidR="005644CC" w:rsidRDefault="005644CC" w:rsidP="005644CC">
      <w:pPr>
        <w:ind w:right="-360"/>
        <w:jc w:val="center"/>
        <w:rPr>
          <w:color w:val="000000"/>
          <w:szCs w:val="24"/>
        </w:rPr>
      </w:pPr>
      <w:r>
        <w:rPr>
          <w:color w:val="000000"/>
          <w:szCs w:val="24"/>
        </w:rPr>
        <w:t>University of West Georgia</w:t>
      </w:r>
    </w:p>
    <w:p w:rsidR="005644CC" w:rsidRDefault="005644CC">
      <w:pPr>
        <w:pStyle w:val="Titl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vgeisler@westga.edu</w:t>
      </w:r>
    </w:p>
    <w:p w:rsidR="00832989" w:rsidRDefault="00291283">
      <w:pPr>
        <w:pStyle w:val="Heading3"/>
        <w:spacing w:before="240" w:after="60"/>
      </w:pPr>
      <w:r>
        <w:t>Education</w:t>
      </w:r>
    </w:p>
    <w:p w:rsidR="00291283" w:rsidRDefault="00291283" w:rsidP="00CD37FE">
      <w:pPr>
        <w:pStyle w:val="Footer"/>
        <w:numPr>
          <w:ilvl w:val="0"/>
          <w:numId w:val="23"/>
        </w:numPr>
        <w:tabs>
          <w:tab w:val="clear" w:pos="4320"/>
          <w:tab w:val="clear" w:pos="8640"/>
          <w:tab w:val="left" w:pos="810"/>
          <w:tab w:val="left" w:pos="1440"/>
          <w:tab w:val="left" w:pos="6120"/>
          <w:tab w:val="left" w:pos="7740"/>
        </w:tabs>
        <w:ind w:firstLine="180"/>
      </w:pPr>
      <w:r>
        <w:t>Ph.D.</w:t>
      </w:r>
      <w:r>
        <w:tab/>
      </w:r>
      <w:smartTag w:uri="urn:schemas-microsoft-com:office:smarttags" w:element="place">
        <w:smartTag w:uri="urn:schemas-microsoft-com:office:smarttags" w:element="PlaceName">
          <w:r>
            <w:t>Emory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Atlanta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  <w:r>
        <w:tab/>
        <w:t xml:space="preserve">Organic </w:t>
      </w:r>
      <w:smartTag w:uri="urn:schemas-microsoft-com:office:smarttags" w:element="PersonName">
        <w:r>
          <w:t>Chemistry</w:t>
        </w:r>
      </w:smartTag>
    </w:p>
    <w:p w:rsidR="00832989" w:rsidRDefault="00291283" w:rsidP="00CD37FE">
      <w:pPr>
        <w:pStyle w:val="Footer"/>
        <w:numPr>
          <w:ilvl w:val="0"/>
          <w:numId w:val="24"/>
        </w:numPr>
        <w:tabs>
          <w:tab w:val="clear" w:pos="1560"/>
          <w:tab w:val="clear" w:pos="4320"/>
          <w:tab w:val="clear" w:pos="8640"/>
          <w:tab w:val="left" w:pos="810"/>
          <w:tab w:val="num" w:pos="1080"/>
          <w:tab w:val="left" w:pos="1440"/>
          <w:tab w:val="left" w:pos="6120"/>
          <w:tab w:val="left" w:pos="6480"/>
          <w:tab w:val="left" w:pos="7740"/>
        </w:tabs>
        <w:ind w:left="360" w:hanging="180"/>
        <w:rPr>
          <w:rFonts w:ascii="Times" w:hAnsi="Times"/>
        </w:rPr>
      </w:pPr>
      <w:r>
        <w:rPr>
          <w:rFonts w:ascii="Times" w:hAnsi="Times"/>
        </w:rPr>
        <w:t>B.S</w:t>
      </w:r>
      <w:r w:rsidR="00CD37FE">
        <w:rPr>
          <w:rFonts w:ascii="Times" w:hAnsi="Times"/>
        </w:rPr>
        <w:t>.</w:t>
      </w:r>
      <w:r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</w:rPr>
            <w:t>State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832989">
            <w:rPr>
              <w:rFonts w:ascii="Times New Roman" w:hAnsi="Times New Roman"/>
            </w:rPr>
            <w:t>University</w:t>
          </w:r>
        </w:smartTag>
      </w:smartTag>
      <w:r w:rsidR="00832989">
        <w:rPr>
          <w:rFonts w:ascii="Times New Roman" w:hAnsi="Times New Roman"/>
        </w:rPr>
        <w:t xml:space="preserve"> of </w:t>
      </w:r>
      <w:smartTag w:uri="urn:schemas-microsoft-com:office:smarttags" w:element="State">
        <w:smartTag w:uri="urn:schemas-microsoft-com:office:smarttags" w:element="place">
          <w:r w:rsidR="00832989">
            <w:rPr>
              <w:rFonts w:ascii="Times New Roman" w:hAnsi="Times New Roman"/>
            </w:rPr>
            <w:t>New York</w:t>
          </w:r>
        </w:smartTag>
      </w:smartTag>
      <w:r w:rsidR="00832989">
        <w:rPr>
          <w:rFonts w:ascii="Times New Roman" w:hAnsi="Times New Roman"/>
        </w:rPr>
        <w:t xml:space="preserve"> at </w:t>
      </w:r>
      <w:smartTag w:uri="urn:schemas-microsoft-com:office:smarttags" w:element="City">
        <w:smartTag w:uri="urn:schemas-microsoft-com:office:smarttags" w:element="place">
          <w:r w:rsidR="00832989">
            <w:rPr>
              <w:rFonts w:ascii="Times New Roman" w:hAnsi="Times New Roman"/>
            </w:rPr>
            <w:t>Oswego</w:t>
          </w:r>
        </w:smartTag>
      </w:smartTag>
      <w:r w:rsidR="00832989">
        <w:rPr>
          <w:rFonts w:ascii="Times" w:hAnsi="Times"/>
        </w:rPr>
        <w:tab/>
      </w:r>
      <w:smartTag w:uri="urn:schemas-microsoft-com:office:smarttags" w:element="PersonName">
        <w:r w:rsidR="00832989">
          <w:rPr>
            <w:rFonts w:ascii="Times" w:hAnsi="Times"/>
          </w:rPr>
          <w:t>Chemistry</w:t>
        </w:r>
      </w:smartTag>
      <w:r w:rsidR="00CD37FE">
        <w:rPr>
          <w:rFonts w:ascii="Times" w:hAnsi="Times"/>
        </w:rPr>
        <w:t>-</w:t>
      </w:r>
      <w:r w:rsidR="00CD37FE" w:rsidRPr="00CD37FE">
        <w:rPr>
          <w:rFonts w:ascii="Times" w:hAnsi="Times"/>
        </w:rPr>
        <w:t xml:space="preserve"> </w:t>
      </w:r>
      <w:r w:rsidR="00CD37FE">
        <w:rPr>
          <w:rFonts w:ascii="Times" w:hAnsi="Times"/>
        </w:rPr>
        <w:t>ACS Certified</w:t>
      </w:r>
      <w:r w:rsidR="00832989">
        <w:rPr>
          <w:rFonts w:ascii="Times" w:hAnsi="Times"/>
        </w:rPr>
        <w:tab/>
      </w:r>
    </w:p>
    <w:p w:rsidR="00832989" w:rsidRDefault="00291283" w:rsidP="00CD37FE">
      <w:pPr>
        <w:pStyle w:val="Heading2"/>
        <w:tabs>
          <w:tab w:val="left" w:pos="720"/>
          <w:tab w:val="left" w:pos="1440"/>
          <w:tab w:val="left" w:pos="4140"/>
          <w:tab w:val="left" w:pos="7650"/>
          <w:tab w:val="left" w:pos="9900"/>
        </w:tabs>
        <w:spacing w:before="240" w:after="60"/>
        <w:rPr>
          <w:b w:val="0"/>
        </w:rPr>
      </w:pPr>
      <w:r>
        <w:t>Employment</w:t>
      </w:r>
    </w:p>
    <w:p w:rsidR="00FE4FCC" w:rsidRDefault="00FE4FCC" w:rsidP="00FE4FCC">
      <w:pPr>
        <w:tabs>
          <w:tab w:val="left" w:pos="720"/>
          <w:tab w:val="left" w:pos="1440"/>
          <w:tab w:val="left" w:pos="3780"/>
          <w:tab w:val="left" w:pos="6660"/>
          <w:tab w:val="left" w:pos="7830"/>
        </w:tabs>
        <w:ind w:firstLine="180"/>
        <w:rPr>
          <w:rFonts w:ascii="Times" w:hAnsi="Times"/>
        </w:rPr>
      </w:pPr>
      <w:r>
        <w:t>2007-present</w:t>
      </w:r>
      <w:r>
        <w:tab/>
        <w:t>Associate Professor</w:t>
      </w:r>
      <w:r>
        <w:tab/>
        <w:t>College of Arts and Sciences</w:t>
      </w:r>
      <w:r>
        <w:tab/>
      </w:r>
      <w:r>
        <w:rPr>
          <w:rFonts w:ascii="Times" w:hAnsi="Times"/>
        </w:rPr>
        <w:t>University of West Georgia</w:t>
      </w:r>
    </w:p>
    <w:p w:rsidR="00FE4FCC" w:rsidRDefault="00FE4FCC" w:rsidP="00FE4FCC">
      <w:pPr>
        <w:tabs>
          <w:tab w:val="left" w:pos="720"/>
          <w:tab w:val="left" w:pos="1440"/>
          <w:tab w:val="left" w:pos="3780"/>
          <w:tab w:val="left" w:pos="6660"/>
          <w:tab w:val="left" w:pos="7830"/>
        </w:tabs>
        <w:ind w:firstLine="180"/>
      </w:pPr>
      <w:r>
        <w:t>2005-2007</w:t>
      </w:r>
      <w:r>
        <w:tab/>
        <w:t>Associate Dean</w:t>
      </w:r>
      <w:r>
        <w:tab/>
        <w:t>College of Arts and Sciences</w:t>
      </w:r>
      <w:r>
        <w:tab/>
      </w:r>
      <w:r>
        <w:rPr>
          <w:rFonts w:ascii="Times" w:hAnsi="Times"/>
        </w:rPr>
        <w:t>University of West Georgia</w:t>
      </w:r>
    </w:p>
    <w:p w:rsidR="00832989" w:rsidRDefault="00291283" w:rsidP="00CD37FE">
      <w:pPr>
        <w:tabs>
          <w:tab w:val="left" w:pos="720"/>
          <w:tab w:val="left" w:pos="1440"/>
          <w:tab w:val="left" w:pos="3780"/>
          <w:tab w:val="left" w:pos="6660"/>
          <w:tab w:val="left" w:pos="7830"/>
        </w:tabs>
        <w:ind w:firstLine="180"/>
      </w:pPr>
      <w:r>
        <w:t>2002-</w:t>
      </w:r>
      <w:r w:rsidR="00FE4FCC">
        <w:t>2005</w:t>
      </w:r>
      <w:r w:rsidR="00FE4FCC">
        <w:tab/>
      </w:r>
      <w:r>
        <w:t>Assistant Dean</w:t>
      </w:r>
      <w:r>
        <w:tab/>
        <w:t>College of Arts and Sciences</w:t>
      </w:r>
      <w:r w:rsidR="00832989">
        <w:tab/>
      </w:r>
      <w:r w:rsidR="00832989">
        <w:rPr>
          <w:rFonts w:ascii="Times" w:hAnsi="Times"/>
        </w:rPr>
        <w:t>University of West Georgia</w:t>
      </w:r>
    </w:p>
    <w:p w:rsidR="007B255A" w:rsidRDefault="00291283" w:rsidP="00CD37FE">
      <w:pPr>
        <w:tabs>
          <w:tab w:val="left" w:pos="720"/>
          <w:tab w:val="left" w:pos="1440"/>
          <w:tab w:val="left" w:pos="3780"/>
          <w:tab w:val="left" w:pos="6660"/>
          <w:tab w:val="left" w:pos="7830"/>
        </w:tabs>
        <w:ind w:firstLine="180"/>
      </w:pPr>
      <w:r>
        <w:t>2000-2002</w:t>
      </w:r>
      <w:r>
        <w:tab/>
      </w:r>
      <w:r w:rsidR="00832989">
        <w:t>Associate Professor</w:t>
      </w:r>
      <w:r>
        <w:tab/>
        <w:t xml:space="preserve">Department of </w:t>
      </w:r>
      <w:smartTag w:uri="urn:schemas-microsoft-com:office:smarttags" w:element="PersonName">
        <w:r>
          <w:t>Chemistry</w:t>
        </w:r>
      </w:smartTag>
      <w:r>
        <w:rPr>
          <w:rFonts w:ascii="Times" w:hAnsi="Times"/>
        </w:rPr>
        <w:tab/>
      </w:r>
      <w:smartTag w:uri="urn:schemas-microsoft-com:office:smarttags" w:element="place">
        <w:smartTag w:uri="urn:schemas-microsoft-com:office:smarttags" w:element="City">
          <w:r w:rsidR="00832989">
            <w:rPr>
              <w:rFonts w:ascii="Times" w:hAnsi="Times"/>
            </w:rPr>
            <w:t>University of West</w:t>
          </w:r>
        </w:smartTag>
        <w:r w:rsidR="00832989">
          <w:rPr>
            <w:rFonts w:ascii="Times" w:hAnsi="Times"/>
          </w:rPr>
          <w:t xml:space="preserve"> </w:t>
        </w:r>
        <w:smartTag w:uri="urn:schemas-microsoft-com:office:smarttags" w:element="country-region">
          <w:r w:rsidR="00832989">
            <w:rPr>
              <w:rFonts w:ascii="Times" w:hAnsi="Times"/>
            </w:rPr>
            <w:t>Georgia</w:t>
          </w:r>
        </w:smartTag>
      </w:smartTag>
    </w:p>
    <w:p w:rsidR="00291283" w:rsidRDefault="007B255A" w:rsidP="00CD37FE">
      <w:pPr>
        <w:tabs>
          <w:tab w:val="left" w:pos="720"/>
          <w:tab w:val="left" w:pos="1440"/>
          <w:tab w:val="left" w:pos="3780"/>
          <w:tab w:val="left" w:pos="6660"/>
          <w:tab w:val="left" w:pos="7830"/>
        </w:tabs>
        <w:ind w:firstLine="180"/>
      </w:pPr>
      <w:r>
        <w:t>1995-2000</w:t>
      </w:r>
      <w:r>
        <w:tab/>
      </w:r>
      <w:r w:rsidR="00832989">
        <w:t xml:space="preserve">Chair </w:t>
      </w:r>
      <w:r>
        <w:tab/>
        <w:t xml:space="preserve">Department of </w:t>
      </w:r>
      <w:smartTag w:uri="urn:schemas-microsoft-com:office:smarttags" w:element="PersonName">
        <w:r w:rsidR="00832989">
          <w:t>Chemistry</w:t>
        </w:r>
      </w:smartTag>
      <w:r>
        <w:rPr>
          <w:rFonts w:ascii="Times" w:hAnsi="Times"/>
        </w:rPr>
        <w:tab/>
      </w:r>
      <w:smartTag w:uri="urn:schemas-microsoft-com:office:smarttags" w:element="place">
        <w:smartTag w:uri="urn:schemas-microsoft-com:office:smarttags" w:element="City">
          <w:r w:rsidR="00832989">
            <w:rPr>
              <w:rFonts w:ascii="Times" w:hAnsi="Times"/>
            </w:rPr>
            <w:t>University of West</w:t>
          </w:r>
        </w:smartTag>
        <w:r w:rsidR="00832989">
          <w:rPr>
            <w:rFonts w:ascii="Times" w:hAnsi="Times"/>
          </w:rPr>
          <w:t xml:space="preserve"> </w:t>
        </w:r>
        <w:smartTag w:uri="urn:schemas-microsoft-com:office:smarttags" w:element="country-region">
          <w:r w:rsidR="00832989">
            <w:rPr>
              <w:rFonts w:ascii="Times" w:hAnsi="Times"/>
            </w:rPr>
            <w:t>Georgia</w:t>
          </w:r>
        </w:smartTag>
      </w:smartTag>
    </w:p>
    <w:p w:rsidR="007B255A" w:rsidRDefault="007B255A" w:rsidP="00CD37FE">
      <w:pPr>
        <w:tabs>
          <w:tab w:val="left" w:pos="720"/>
          <w:tab w:val="left" w:pos="1440"/>
          <w:tab w:val="left" w:pos="3780"/>
          <w:tab w:val="left" w:pos="6660"/>
          <w:tab w:val="left" w:pos="7830"/>
        </w:tabs>
        <w:ind w:firstLine="180"/>
      </w:pPr>
      <w:r>
        <w:t>1990-1995</w:t>
      </w:r>
      <w:r>
        <w:tab/>
      </w:r>
      <w:r w:rsidR="00832989">
        <w:t xml:space="preserve">Assistant Professor </w:t>
      </w:r>
      <w:r>
        <w:tab/>
        <w:t xml:space="preserve">Department </w:t>
      </w:r>
      <w:r w:rsidR="00832989">
        <w:t xml:space="preserve">of </w:t>
      </w:r>
      <w:smartTag w:uri="urn:schemas-microsoft-com:office:smarttags" w:element="PersonName">
        <w:r w:rsidR="00832989">
          <w:t>Chemistry</w:t>
        </w:r>
      </w:smartTag>
      <w:r>
        <w:tab/>
      </w:r>
      <w:smartTag w:uri="urn:schemas-microsoft-com:office:smarttags" w:element="place">
        <w:smartTag w:uri="urn:schemas-microsoft-com:office:smarttags" w:element="City">
          <w:r w:rsidR="00832989">
            <w:t>University of West</w:t>
          </w:r>
        </w:smartTag>
        <w:r w:rsidR="00832989">
          <w:t xml:space="preserve"> </w:t>
        </w:r>
        <w:smartTag w:uri="urn:schemas-microsoft-com:office:smarttags" w:element="country-region">
          <w:r w:rsidR="00832989">
            <w:t>Georgia</w:t>
          </w:r>
        </w:smartTag>
      </w:smartTag>
    </w:p>
    <w:p w:rsidR="00CD37FE" w:rsidRDefault="00CD37FE" w:rsidP="00CD37FE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  <w:rPr>
          <w:b/>
          <w:bCs/>
        </w:rPr>
      </w:pPr>
    </w:p>
    <w:p w:rsidR="00CD37FE" w:rsidRDefault="00CD37FE" w:rsidP="00CD37FE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  <w:rPr>
          <w:b/>
          <w:bCs/>
        </w:rPr>
      </w:pPr>
      <w:r>
        <w:rPr>
          <w:b/>
          <w:bCs/>
        </w:rPr>
        <w:t>External Funding Received</w:t>
      </w:r>
    </w:p>
    <w:p w:rsidR="00C6039B" w:rsidRDefault="00C6039B" w:rsidP="00C6039B">
      <w:pPr>
        <w:ind w:left="1440" w:hanging="1260"/>
      </w:pPr>
      <w:r>
        <w:rPr>
          <w:bCs/>
          <w:szCs w:val="24"/>
        </w:rPr>
        <w:t>2011</w:t>
      </w:r>
      <w:r>
        <w:rPr>
          <w:bCs/>
          <w:szCs w:val="24"/>
        </w:rPr>
        <w:tab/>
      </w:r>
      <w:r w:rsidRPr="001A02EA">
        <w:rPr>
          <w:bCs/>
          <w:szCs w:val="24"/>
        </w:rPr>
        <w:t>Camille and Henry Dreyfus</w:t>
      </w:r>
      <w:r w:rsidRPr="001A02EA">
        <w:rPr>
          <w:szCs w:val="24"/>
        </w:rPr>
        <w:t xml:space="preserve"> Foundation</w:t>
      </w:r>
      <w:r>
        <w:rPr>
          <w:szCs w:val="24"/>
        </w:rPr>
        <w:t>,</w:t>
      </w:r>
      <w:r w:rsidRPr="001A02EA">
        <w:rPr>
          <w:szCs w:val="24"/>
        </w:rPr>
        <w:t xml:space="preserve"> Special Grant Program in the Chemical Sciences</w:t>
      </w:r>
      <w:r>
        <w:rPr>
          <w:szCs w:val="24"/>
        </w:rPr>
        <w:t xml:space="preserve">, </w:t>
      </w:r>
      <w:r w:rsidRPr="00842F0A">
        <w:rPr>
          <w:i/>
          <w:szCs w:val="24"/>
        </w:rPr>
        <w:t>Research experience via active collaboration with high schools (REACH)</w:t>
      </w:r>
      <w:r>
        <w:rPr>
          <w:szCs w:val="24"/>
        </w:rPr>
        <w:t xml:space="preserve">, funded for </w:t>
      </w:r>
      <w:r w:rsidRPr="00842F0A">
        <w:rPr>
          <w:szCs w:val="24"/>
        </w:rPr>
        <w:t>$38,000</w:t>
      </w:r>
      <w:r>
        <w:rPr>
          <w:szCs w:val="24"/>
        </w:rPr>
        <w:t xml:space="preserve"> </w:t>
      </w:r>
      <w:r>
        <w:t xml:space="preserve">(co-PI, with PI Sharmistha </w:t>
      </w:r>
      <w:proofErr w:type="spellStart"/>
      <w:r>
        <w:t>Basu</w:t>
      </w:r>
      <w:proofErr w:type="spellEnd"/>
      <w:r>
        <w:t>-Dutt, and co-PI’s Fujita and Stuart).</w:t>
      </w:r>
    </w:p>
    <w:p w:rsidR="00C6039B" w:rsidRDefault="00C6039B" w:rsidP="00C6039B">
      <w:pPr>
        <w:ind w:left="1440" w:hanging="1260"/>
      </w:pPr>
      <w:r>
        <w:t>2008-2010</w:t>
      </w:r>
      <w:r>
        <w:tab/>
        <w:t xml:space="preserve">National Science Foundation's Science, Technology, Major Research Instrumentation (MRI), </w:t>
      </w:r>
      <w:r>
        <w:rPr>
          <w:i/>
        </w:rPr>
        <w:t>Acquisition of a 300 MHz Nuclear Magnetic Resonance Spectrometer to Enhance Undergraduate Chemical Research,</w:t>
      </w:r>
      <w:r>
        <w:t xml:space="preserve"> $344,000, (co-PI, with PI </w:t>
      </w:r>
      <w:r w:rsidRPr="00BA4814">
        <w:rPr>
          <w:szCs w:val="24"/>
        </w:rPr>
        <w:t>Megumi Fujita</w:t>
      </w:r>
      <w:r>
        <w:t>, and co-PI’s Slattery and Ray).</w:t>
      </w:r>
    </w:p>
    <w:p w:rsidR="00BB100F" w:rsidRPr="00D1118F" w:rsidRDefault="00BB100F" w:rsidP="00BB100F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  <w:ind w:left="1440" w:hanging="1260"/>
      </w:pPr>
      <w:r>
        <w:t>2004-2008</w:t>
      </w:r>
      <w:r>
        <w:tab/>
        <w:t xml:space="preserve">NSF STEP, </w:t>
      </w:r>
      <w:r>
        <w:rPr>
          <w:i/>
        </w:rPr>
        <w:t>Generating Enthusiasm for Math and Science at the University of West Georgia</w:t>
      </w:r>
      <w:r>
        <w:t>, $877,093, 1/1/04-12/31/08, (PI, with Lea-Fox, Joyner, Rahman, Basu-Dutt, Bartley, Hasbun, Smith, Swamy-Mruthinti).</w:t>
      </w:r>
      <w:r w:rsidRPr="00BB100F">
        <w:t xml:space="preserve"> </w:t>
      </w:r>
    </w:p>
    <w:p w:rsidR="00CD37FE" w:rsidRPr="00D1118F" w:rsidRDefault="00CD37FE" w:rsidP="00BB100F">
      <w:pPr>
        <w:tabs>
          <w:tab w:val="left" w:pos="1440"/>
        </w:tabs>
        <w:ind w:left="1440" w:hanging="1260"/>
      </w:pPr>
      <w:r>
        <w:t>2003-2006</w:t>
      </w:r>
      <w:r>
        <w:tab/>
      </w:r>
      <w:r w:rsidRPr="00D1118F">
        <w:t xml:space="preserve">NSF REU, </w:t>
      </w:r>
      <w:r w:rsidRPr="00D1118F">
        <w:rPr>
          <w:i/>
        </w:rPr>
        <w:t>REU Site:</w:t>
      </w:r>
      <w:r w:rsidRPr="00D1118F">
        <w:t xml:space="preserve"> </w:t>
      </w:r>
      <w:r w:rsidRPr="00D1118F">
        <w:rPr>
          <w:i/>
        </w:rPr>
        <w:t xml:space="preserve">Research Experience for Two-year College Undergraduates in </w:t>
      </w:r>
      <w:smartTag w:uri="urn:schemas-microsoft-com:office:smarttags" w:element="PersonName">
        <w:r w:rsidRPr="00D1118F">
          <w:rPr>
            <w:i/>
          </w:rPr>
          <w:t>Chemistry</w:t>
        </w:r>
      </w:smartTag>
      <w:r w:rsidRPr="00D1118F">
        <w:t>, $</w:t>
      </w:r>
      <w:r w:rsidR="00B40934">
        <w:t>178,500</w:t>
      </w:r>
      <w:r w:rsidRPr="00D1118F">
        <w:t xml:space="preserve"> (co-PI with PI G. Ray).</w:t>
      </w:r>
    </w:p>
    <w:p w:rsidR="00CD37FE" w:rsidRPr="00D1118F" w:rsidRDefault="00A00245" w:rsidP="00CD37FE">
      <w:pPr>
        <w:tabs>
          <w:tab w:val="left" w:pos="1440"/>
        </w:tabs>
        <w:ind w:left="1440" w:hanging="1260"/>
        <w:jc w:val="both"/>
      </w:pPr>
      <w:r w:rsidRPr="00D1118F">
        <w:t>2000-2002</w:t>
      </w:r>
      <w:r w:rsidRPr="00D1118F">
        <w:tab/>
        <w:t xml:space="preserve">NSF, </w:t>
      </w:r>
      <w:r w:rsidR="00CD37FE" w:rsidRPr="00D1118F">
        <w:t xml:space="preserve">CCLI-A&amp;I, </w:t>
      </w:r>
      <w:r w:rsidR="00CD37FE" w:rsidRPr="00D1118F">
        <w:rPr>
          <w:i/>
        </w:rPr>
        <w:t xml:space="preserve">Visualization and Computation in the Undergraduate </w:t>
      </w:r>
      <w:smartTag w:uri="urn:schemas-microsoft-com:office:smarttags" w:element="PersonName">
        <w:r w:rsidR="00CD37FE" w:rsidRPr="00D1118F">
          <w:rPr>
            <w:i/>
          </w:rPr>
          <w:t>Chemistry</w:t>
        </w:r>
      </w:smartTag>
      <w:r w:rsidR="00CD37FE" w:rsidRPr="00D1118F">
        <w:rPr>
          <w:i/>
        </w:rPr>
        <w:t xml:space="preserve"> Curriculum</w:t>
      </w:r>
      <w:r w:rsidR="00CD37FE" w:rsidRPr="00D1118F">
        <w:t>, $20,725, (co-PI w/. PI Basu-Dutt, and co-PIs S. J. Slattery, F. A. Khan, and J. H. Storer)</w:t>
      </w:r>
    </w:p>
    <w:p w:rsidR="00CD37FE" w:rsidRPr="00D1118F" w:rsidRDefault="00CD37FE" w:rsidP="00CD37FE">
      <w:pPr>
        <w:numPr>
          <w:ilvl w:val="1"/>
          <w:numId w:val="28"/>
        </w:numPr>
        <w:tabs>
          <w:tab w:val="clear" w:pos="1230"/>
          <w:tab w:val="left" w:pos="1440"/>
        </w:tabs>
        <w:ind w:left="1440" w:hanging="1260"/>
        <w:jc w:val="both"/>
      </w:pPr>
      <w:r w:rsidRPr="00D1118F">
        <w:t xml:space="preserve">NSF REU, </w:t>
      </w:r>
      <w:r w:rsidRPr="00D1118F">
        <w:rPr>
          <w:i/>
        </w:rPr>
        <w:t xml:space="preserve">Research Experience for Two-year College Undergraduates in </w:t>
      </w:r>
      <w:smartTag w:uri="urn:schemas-microsoft-com:office:smarttags" w:element="PersonName">
        <w:r w:rsidRPr="00D1118F">
          <w:rPr>
            <w:i/>
          </w:rPr>
          <w:t>Chemistry</w:t>
        </w:r>
      </w:smartTag>
      <w:r w:rsidRPr="00D1118F">
        <w:t>, funded $165,000, (PI with A. Leavitt).</w:t>
      </w:r>
    </w:p>
    <w:p w:rsidR="00CD37FE" w:rsidRPr="00D1118F" w:rsidRDefault="00CD37FE" w:rsidP="00CD37FE">
      <w:pPr>
        <w:numPr>
          <w:ilvl w:val="1"/>
          <w:numId w:val="29"/>
        </w:numPr>
        <w:tabs>
          <w:tab w:val="clear" w:pos="1230"/>
          <w:tab w:val="left" w:pos="1440"/>
        </w:tabs>
        <w:ind w:left="1440" w:hanging="1260"/>
        <w:jc w:val="both"/>
      </w:pPr>
      <w:r w:rsidRPr="00D1118F">
        <w:t>University System of Georgia, Teaching and Learning Grant,</w:t>
      </w:r>
      <w:r w:rsidRPr="00D1118F">
        <w:rPr>
          <w:i/>
        </w:rPr>
        <w:t xml:space="preserve"> A Multi-tiered Approach to Teach Undergraduate </w:t>
      </w:r>
      <w:smartTag w:uri="urn:schemas-microsoft-com:office:smarttags" w:element="PersonName">
        <w:r w:rsidRPr="00D1118F">
          <w:rPr>
            <w:i/>
          </w:rPr>
          <w:t>Chemistry</w:t>
        </w:r>
      </w:smartTag>
      <w:r w:rsidRPr="00D1118F">
        <w:rPr>
          <w:i/>
        </w:rPr>
        <w:t xml:space="preserve"> using Visualization and Computation:  A Professional Development Grant</w:t>
      </w:r>
      <w:r w:rsidRPr="00D1118F">
        <w:t xml:space="preserve">, $30,500, (with S.B. Dutt, S. Slattery, F. Khan, F. Orr, W. Lloyd, and Luise Strange). </w:t>
      </w:r>
    </w:p>
    <w:p w:rsidR="00CD37FE" w:rsidRPr="00D1118F" w:rsidRDefault="00CD37FE" w:rsidP="00CD37FE">
      <w:pPr>
        <w:tabs>
          <w:tab w:val="left" w:pos="1440"/>
        </w:tabs>
        <w:ind w:left="1440" w:hanging="1260"/>
        <w:jc w:val="both"/>
      </w:pPr>
      <w:r w:rsidRPr="00D1118F">
        <w:t>1994-1996</w:t>
      </w:r>
      <w:r w:rsidRPr="00D1118F">
        <w:tab/>
        <w:t xml:space="preserve">NSF </w:t>
      </w:r>
      <w:smartTag w:uri="urn:schemas-microsoft-com:office:smarttags" w:element="place">
        <w:r w:rsidRPr="00D1118F">
          <w:t>ILI</w:t>
        </w:r>
      </w:smartTag>
      <w:r w:rsidRPr="00D1118F">
        <w:rPr>
          <w:i/>
        </w:rPr>
        <w:t xml:space="preserve">, Improvement of the </w:t>
      </w:r>
      <w:smartTag w:uri="urn:schemas-microsoft-com:office:smarttags" w:element="PersonName">
        <w:r w:rsidRPr="00D1118F">
          <w:rPr>
            <w:i/>
          </w:rPr>
          <w:t>Chemistry</w:t>
        </w:r>
      </w:smartTag>
      <w:r w:rsidRPr="00D1118F">
        <w:rPr>
          <w:i/>
        </w:rPr>
        <w:t xml:space="preserve"> Curriculum through the use of FT-NMR Spectroscopy</w:t>
      </w:r>
      <w:r w:rsidRPr="00D1118F">
        <w:t xml:space="preserve">. A Trust Fund grant brought the total amount to $123,650 (PI with </w:t>
      </w:r>
      <w:r w:rsidR="00B40934">
        <w:t xml:space="preserve">co-PI </w:t>
      </w:r>
      <w:r w:rsidRPr="00D1118F">
        <w:t>Spencer Slattery).</w:t>
      </w:r>
    </w:p>
    <w:p w:rsidR="00CD37FE" w:rsidRDefault="00CD37FE" w:rsidP="00CD37FE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</w:pPr>
    </w:p>
    <w:p w:rsidR="007C5934" w:rsidRDefault="007C5934" w:rsidP="00CD37FE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</w:pPr>
    </w:p>
    <w:p w:rsidR="007C5934" w:rsidRDefault="007C5934" w:rsidP="00CD37FE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</w:pPr>
    </w:p>
    <w:p w:rsidR="00832989" w:rsidRDefault="00CD37FE" w:rsidP="00CD37FE">
      <w:pPr>
        <w:tabs>
          <w:tab w:val="left" w:pos="1440"/>
          <w:tab w:val="left" w:pos="1800"/>
          <w:tab w:val="left" w:pos="3420"/>
          <w:tab w:val="left" w:pos="3780"/>
          <w:tab w:val="left" w:pos="6660"/>
          <w:tab w:val="left" w:pos="7830"/>
        </w:tabs>
        <w:rPr>
          <w:b/>
          <w:bCs/>
          <w:i/>
        </w:rPr>
      </w:pPr>
      <w:r>
        <w:rPr>
          <w:b/>
          <w:bCs/>
        </w:rPr>
        <w:lastRenderedPageBreak/>
        <w:t xml:space="preserve">Five </w:t>
      </w:r>
      <w:r w:rsidR="00832989">
        <w:rPr>
          <w:b/>
          <w:bCs/>
        </w:rPr>
        <w:t xml:space="preserve">Publications </w:t>
      </w:r>
      <w:r>
        <w:rPr>
          <w:b/>
          <w:bCs/>
        </w:rPr>
        <w:t>(* indicates undergraduate author)</w:t>
      </w:r>
    </w:p>
    <w:p w:rsidR="00C72F46" w:rsidRDefault="00C72F46" w:rsidP="00C72F46">
      <w:pPr>
        <w:numPr>
          <w:ilvl w:val="0"/>
          <w:numId w:val="16"/>
        </w:numPr>
        <w:rPr>
          <w:i/>
        </w:rPr>
      </w:pPr>
      <w:r w:rsidRPr="00C72F46">
        <w:rPr>
          <w:rFonts w:ascii="Times New Roman" w:hAnsi="Times New Roman"/>
          <w:i/>
        </w:rPr>
        <w:t xml:space="preserve">Making Chemistry Relevant to Science and Engineering Majors, </w:t>
      </w:r>
      <w:r w:rsidRPr="00C72F46">
        <w:rPr>
          <w:rFonts w:ascii="Times New Roman" w:hAnsi="Times New Roman"/>
        </w:rPr>
        <w:t>Julie K. Bartley, Sharmistha Basu-Dutt, Victoria J. Geisler, Farooq A. Khan and S. Swamy-Mruthinti</w:t>
      </w:r>
      <w:r w:rsidRPr="00C72F46">
        <w:t xml:space="preserve">, </w:t>
      </w:r>
      <w:r w:rsidRPr="00C72F46">
        <w:rPr>
          <w:rFonts w:ascii="Times New Roman" w:hAnsi="Times New Roman"/>
        </w:rPr>
        <w:t xml:space="preserve">in </w:t>
      </w:r>
      <w:r w:rsidRPr="00C72F46">
        <w:rPr>
          <w:rFonts w:ascii="Times New Roman" w:hAnsi="Times New Roman"/>
          <w:sz w:val="22"/>
          <w:szCs w:val="22"/>
        </w:rPr>
        <w:t>“Making Chemistry Relevant: Strategies to Include all Students in a Learner-Sensitive Classroom Environment”</w:t>
      </w:r>
      <w:r>
        <w:t xml:space="preserve"> ed. </w:t>
      </w:r>
      <w:r w:rsidRPr="00C72F46">
        <w:rPr>
          <w:rFonts w:ascii="Times New Roman" w:hAnsi="Times New Roman"/>
        </w:rPr>
        <w:t>Sharmistha Basu-Dutt</w:t>
      </w:r>
      <w:r>
        <w:t xml:space="preserve"> (</w:t>
      </w:r>
      <w:r w:rsidRPr="00C72F46">
        <w:rPr>
          <w:rFonts w:ascii="Times New Roman" w:hAnsi="Times New Roman"/>
          <w:szCs w:val="24"/>
        </w:rPr>
        <w:t>John Wiley</w:t>
      </w:r>
      <w:r>
        <w:t xml:space="preserve">, </w:t>
      </w:r>
      <w:r w:rsidRPr="005D6CD1">
        <w:rPr>
          <w:b/>
        </w:rPr>
        <w:t>2010</w:t>
      </w:r>
      <w:r>
        <w:t>), Chapter 9.</w:t>
      </w:r>
      <w:r w:rsidRPr="00C72F46">
        <w:rPr>
          <w:i/>
        </w:rPr>
        <w:t xml:space="preserve"> </w:t>
      </w:r>
    </w:p>
    <w:p w:rsidR="009E136B" w:rsidRPr="00C72F46" w:rsidRDefault="009E136B" w:rsidP="00C72F46">
      <w:pPr>
        <w:numPr>
          <w:ilvl w:val="0"/>
          <w:numId w:val="16"/>
        </w:numPr>
        <w:rPr>
          <w:i/>
        </w:rPr>
      </w:pPr>
      <w:r w:rsidRPr="00C72F46">
        <w:rPr>
          <w:rFonts w:ascii="Times" w:hAnsi="Times"/>
          <w:i/>
        </w:rPr>
        <w:t xml:space="preserve">NMR Verification of </w:t>
      </w:r>
      <w:proofErr w:type="spellStart"/>
      <w:r w:rsidRPr="00C72F46">
        <w:rPr>
          <w:rFonts w:ascii="Times" w:hAnsi="Times"/>
          <w:i/>
        </w:rPr>
        <w:t>Diastereoselective</w:t>
      </w:r>
      <w:proofErr w:type="spellEnd"/>
      <w:r w:rsidRPr="00C72F46">
        <w:rPr>
          <w:rFonts w:ascii="Times" w:hAnsi="Times"/>
          <w:i/>
        </w:rPr>
        <w:t xml:space="preserve"> Reduction of Substituted </w:t>
      </w:r>
      <w:proofErr w:type="spellStart"/>
      <w:r w:rsidRPr="00C72F46">
        <w:rPr>
          <w:rFonts w:ascii="Times" w:hAnsi="Times"/>
          <w:i/>
        </w:rPr>
        <w:t>Cyclohexanones</w:t>
      </w:r>
      <w:proofErr w:type="spellEnd"/>
      <w:r w:rsidRPr="00C72F46">
        <w:rPr>
          <w:i/>
        </w:rPr>
        <w:t xml:space="preserve">, </w:t>
      </w:r>
      <w:r>
        <w:t xml:space="preserve">J. W. Clavier, J. </w:t>
      </w:r>
      <w:proofErr w:type="spellStart"/>
      <w:r>
        <w:t>Fievet</w:t>
      </w:r>
      <w:proofErr w:type="spellEnd"/>
      <w:r>
        <w:t xml:space="preserve">, and V. J. Geisler, </w:t>
      </w:r>
      <w:r w:rsidRPr="00C72F46">
        <w:rPr>
          <w:i/>
        </w:rPr>
        <w:t xml:space="preserve">The Chemical Educator </w:t>
      </w:r>
      <w:r w:rsidRPr="00C72F46">
        <w:rPr>
          <w:b/>
        </w:rPr>
        <w:t>2000</w:t>
      </w:r>
      <w:r>
        <w:t>, 4, 3-5</w:t>
      </w:r>
      <w:r w:rsidRPr="00C72F46">
        <w:rPr>
          <w:i/>
        </w:rPr>
        <w:t>.</w:t>
      </w:r>
    </w:p>
    <w:p w:rsidR="009E136B" w:rsidRDefault="009E136B" w:rsidP="009E136B">
      <w:pPr>
        <w:numPr>
          <w:ilvl w:val="0"/>
          <w:numId w:val="16"/>
        </w:numPr>
        <w:rPr>
          <w:i/>
        </w:rPr>
      </w:pPr>
      <w:r>
        <w:rPr>
          <w:i/>
        </w:rPr>
        <w:t xml:space="preserve">Nitration of Polycyclic Aromatic Hydrocarbons Using a Supported Catalyst, </w:t>
      </w:r>
      <w:r>
        <w:t xml:space="preserve">A. C. Smith, L. D. Narvaez, B. G. Akins, M. M. Langford, T. D. Gary, V. J. Geisler, and F. A. Khan, </w:t>
      </w:r>
      <w:r>
        <w:rPr>
          <w:i/>
        </w:rPr>
        <w:t xml:space="preserve">Synthetic Communications, </w:t>
      </w:r>
      <w:r>
        <w:rPr>
          <w:b/>
        </w:rPr>
        <w:t>1999</w:t>
      </w:r>
      <w:r>
        <w:t>, 29(23), 4187-4192</w:t>
      </w:r>
      <w:r>
        <w:rPr>
          <w:i/>
        </w:rPr>
        <w:t>.</w:t>
      </w:r>
    </w:p>
    <w:p w:rsidR="009E136B" w:rsidRDefault="009E136B" w:rsidP="009E136B">
      <w:pPr>
        <w:numPr>
          <w:ilvl w:val="0"/>
          <w:numId w:val="16"/>
        </w:numPr>
        <w:rPr>
          <w:i/>
        </w:rPr>
      </w:pPr>
      <w:r>
        <w:rPr>
          <w:i/>
        </w:rPr>
        <w:t xml:space="preserve">Inhibition of Conversion of Skin </w:t>
      </w:r>
      <w:proofErr w:type="spellStart"/>
      <w:r>
        <w:rPr>
          <w:i/>
        </w:rPr>
        <w:t>Papillomas</w:t>
      </w:r>
      <w:proofErr w:type="spellEnd"/>
      <w:r>
        <w:rPr>
          <w:i/>
        </w:rPr>
        <w:t xml:space="preserve"> to Carcinomas by Sphingosine, N-Methyl Sphingosine and N-Acetyl Sphingosine, </w:t>
      </w:r>
      <w:r>
        <w:t xml:space="preserve">D.F. </w:t>
      </w:r>
      <w:proofErr w:type="spellStart"/>
      <w:r>
        <w:t>Birt</w:t>
      </w:r>
      <w:proofErr w:type="spellEnd"/>
      <w:r>
        <w:t xml:space="preserve">, A.H.  Merrill Jr., T. Barnett, B. </w:t>
      </w:r>
      <w:proofErr w:type="spellStart"/>
      <w:r>
        <w:t>Enkvetchakul</w:t>
      </w:r>
      <w:proofErr w:type="spellEnd"/>
      <w:r>
        <w:t xml:space="preserve">, P.M. Pour, D.C. </w:t>
      </w:r>
      <w:proofErr w:type="spellStart"/>
      <w:r>
        <w:t>Liotta</w:t>
      </w:r>
      <w:proofErr w:type="spellEnd"/>
      <w:r>
        <w:t xml:space="preserve">, </w:t>
      </w:r>
      <w:r>
        <w:rPr>
          <w:b/>
        </w:rPr>
        <w:t>V. Geisler</w:t>
      </w:r>
      <w:r>
        <w:t xml:space="preserve">, D.S. </w:t>
      </w:r>
      <w:proofErr w:type="spellStart"/>
      <w:r>
        <w:t>Menaldino</w:t>
      </w:r>
      <w:proofErr w:type="spellEnd"/>
      <w:r>
        <w:t xml:space="preserve">, and J. </w:t>
      </w:r>
      <w:proofErr w:type="spellStart"/>
      <w:r>
        <w:t>Schwartzbauer</w:t>
      </w:r>
      <w:proofErr w:type="spellEnd"/>
      <w:r>
        <w:rPr>
          <w:i/>
        </w:rPr>
        <w:t xml:space="preserve">, Nutrition and Cancer, </w:t>
      </w:r>
      <w:r>
        <w:rPr>
          <w:b/>
        </w:rPr>
        <w:t>1998</w:t>
      </w:r>
      <w:r>
        <w:t>, 31(2):119-126</w:t>
      </w:r>
      <w:r>
        <w:rPr>
          <w:i/>
        </w:rPr>
        <w:t>.</w:t>
      </w:r>
    </w:p>
    <w:p w:rsidR="009E136B" w:rsidRDefault="009E136B" w:rsidP="009E136B">
      <w:pPr>
        <w:numPr>
          <w:ilvl w:val="0"/>
          <w:numId w:val="16"/>
        </w:numPr>
        <w:rPr>
          <w:i/>
        </w:rPr>
      </w:pPr>
      <w:r>
        <w:rPr>
          <w:i/>
        </w:rPr>
        <w:t xml:space="preserve">Influences of Sphingosine on 2-Stage Skin </w:t>
      </w:r>
      <w:proofErr w:type="spellStart"/>
      <w:r>
        <w:rPr>
          <w:i/>
        </w:rPr>
        <w:t>Tumorigenesis</w:t>
      </w:r>
      <w:proofErr w:type="spellEnd"/>
      <w:r>
        <w:rPr>
          <w:i/>
        </w:rPr>
        <w:t xml:space="preserve"> in SENCAR Mice, </w:t>
      </w:r>
      <w:r>
        <w:t xml:space="preserve">B. </w:t>
      </w:r>
      <w:proofErr w:type="spellStart"/>
      <w:r>
        <w:t>Enkvetchakul</w:t>
      </w:r>
      <w:proofErr w:type="spellEnd"/>
      <w:r>
        <w:t xml:space="preserve">, T. Barnett, D.C. </w:t>
      </w:r>
      <w:proofErr w:type="spellStart"/>
      <w:r>
        <w:t>Liotta</w:t>
      </w:r>
      <w:proofErr w:type="spellEnd"/>
      <w:r>
        <w:t xml:space="preserve">, </w:t>
      </w:r>
      <w:r>
        <w:rPr>
          <w:b/>
        </w:rPr>
        <w:t>V. Geisler</w:t>
      </w:r>
      <w:r>
        <w:t xml:space="preserve">, D. </w:t>
      </w:r>
      <w:proofErr w:type="spellStart"/>
      <w:r>
        <w:t>Menaldino</w:t>
      </w:r>
      <w:proofErr w:type="spellEnd"/>
      <w:r>
        <w:t xml:space="preserve">, A.H.  Merrill Jr, D.F. </w:t>
      </w:r>
      <w:proofErr w:type="spellStart"/>
      <w:r>
        <w:t>Birt</w:t>
      </w:r>
      <w:proofErr w:type="spellEnd"/>
      <w:r>
        <w:t xml:space="preserve">, </w:t>
      </w:r>
      <w:r>
        <w:rPr>
          <w:i/>
        </w:rPr>
        <w:t xml:space="preserve">Cancer Letters, </w:t>
      </w:r>
      <w:r>
        <w:rPr>
          <w:b/>
        </w:rPr>
        <w:t>1992</w:t>
      </w:r>
      <w:r>
        <w:t>, 62, 35-42.</w:t>
      </w:r>
    </w:p>
    <w:p w:rsidR="009E136B" w:rsidRDefault="009E136B" w:rsidP="00CD37F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180"/>
        <w:jc w:val="both"/>
        <w:rPr>
          <w:rFonts w:ascii="Times New Roman" w:hAnsi="Times New Roman"/>
          <w:b/>
        </w:rPr>
      </w:pPr>
    </w:p>
    <w:p w:rsidR="00A4062C" w:rsidRDefault="00594256" w:rsidP="00C72F4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b/>
        </w:rPr>
      </w:pPr>
      <w:r>
        <w:rPr>
          <w:b/>
        </w:rPr>
        <w:t>Published Abstracts in Proceeding of Conferences</w:t>
      </w:r>
    </w:p>
    <w:p w:rsidR="007C5934" w:rsidRDefault="007C5934" w:rsidP="007C5934">
      <w:pPr>
        <w:ind w:left="720" w:hanging="720"/>
        <w:rPr>
          <w:szCs w:val="24"/>
        </w:rPr>
      </w:pPr>
      <w:r w:rsidRPr="007C5934">
        <w:rPr>
          <w:i/>
          <w:color w:val="000000"/>
          <w:szCs w:val="24"/>
        </w:rPr>
        <w:t>Structure Activity Relationship of Phenolic Antioxidants</w:t>
      </w:r>
      <w:r>
        <w:rPr>
          <w:bCs/>
          <w:kern w:val="2"/>
          <w:szCs w:val="24"/>
        </w:rPr>
        <w:t>,</w:t>
      </w:r>
      <w:r w:rsidRPr="00AF22CA">
        <w:rPr>
          <w:rFonts w:ascii="Helvetica" w:eastAsia="MS PGothic" w:hAnsi="Helvetica"/>
          <w:b/>
          <w:bCs/>
          <w:color w:val="000000"/>
          <w:kern w:val="24"/>
          <w:sz w:val="132"/>
          <w:szCs w:val="132"/>
        </w:rPr>
        <w:t xml:space="preserve"> </w:t>
      </w:r>
      <w:r w:rsidRPr="00AF22CA">
        <w:rPr>
          <w:bCs/>
          <w:kern w:val="2"/>
          <w:szCs w:val="24"/>
        </w:rPr>
        <w:t xml:space="preserve">Evan Fowler, Taylor Payne, Michael Stevens, Cherie Grant, Alexandra Mayes, </w:t>
      </w:r>
      <w:proofErr w:type="spellStart"/>
      <w:r w:rsidRPr="00AF22CA">
        <w:rPr>
          <w:bCs/>
          <w:kern w:val="2"/>
          <w:szCs w:val="24"/>
        </w:rPr>
        <w:t>Samed</w:t>
      </w:r>
      <w:proofErr w:type="spellEnd"/>
      <w:r w:rsidRPr="00AF22CA">
        <w:rPr>
          <w:bCs/>
          <w:kern w:val="2"/>
          <w:szCs w:val="24"/>
        </w:rPr>
        <w:t xml:space="preserve"> </w:t>
      </w:r>
      <w:proofErr w:type="spellStart"/>
      <w:r w:rsidRPr="00AF22CA">
        <w:rPr>
          <w:bCs/>
          <w:kern w:val="2"/>
          <w:szCs w:val="24"/>
        </w:rPr>
        <w:t>Obeng</w:t>
      </w:r>
      <w:proofErr w:type="spellEnd"/>
      <w:r w:rsidRPr="00AF22CA">
        <w:rPr>
          <w:bCs/>
          <w:kern w:val="2"/>
          <w:szCs w:val="24"/>
        </w:rPr>
        <w:t xml:space="preserve">, </w:t>
      </w:r>
      <w:proofErr w:type="spellStart"/>
      <w:r w:rsidRPr="00AF22CA">
        <w:rPr>
          <w:bCs/>
          <w:kern w:val="2"/>
          <w:szCs w:val="24"/>
        </w:rPr>
        <w:t>Edidiong</w:t>
      </w:r>
      <w:proofErr w:type="spellEnd"/>
      <w:r w:rsidRPr="00AF22CA">
        <w:rPr>
          <w:bCs/>
          <w:kern w:val="2"/>
          <w:szCs w:val="24"/>
        </w:rPr>
        <w:t xml:space="preserve"> </w:t>
      </w:r>
      <w:proofErr w:type="spellStart"/>
      <w:r w:rsidRPr="00AF22CA">
        <w:rPr>
          <w:bCs/>
          <w:kern w:val="2"/>
          <w:szCs w:val="24"/>
        </w:rPr>
        <w:t>Umoren</w:t>
      </w:r>
      <w:proofErr w:type="spellEnd"/>
      <w:r w:rsidRPr="00AF22CA">
        <w:rPr>
          <w:bCs/>
          <w:kern w:val="2"/>
          <w:szCs w:val="24"/>
        </w:rPr>
        <w:t xml:space="preserve"> and Victoria J. Geisler</w:t>
      </w:r>
      <w:r>
        <w:rPr>
          <w:bCs/>
          <w:kern w:val="2"/>
          <w:szCs w:val="24"/>
        </w:rPr>
        <w:t xml:space="preserve">, </w:t>
      </w:r>
      <w:r>
        <w:rPr>
          <w:bCs/>
          <w:szCs w:val="24"/>
        </w:rPr>
        <w:t>– Southern Undergraduate Research Conference 2015 (SURC)</w:t>
      </w:r>
      <w:r>
        <w:rPr>
          <w:bCs/>
          <w:kern w:val="2"/>
          <w:szCs w:val="24"/>
        </w:rPr>
        <w:t xml:space="preserve">, </w:t>
      </w:r>
      <w:r>
        <w:rPr>
          <w:bCs/>
          <w:szCs w:val="24"/>
        </w:rPr>
        <w:t>The University of Alabama</w:t>
      </w:r>
      <w:r w:rsidRPr="007501E0">
        <w:rPr>
          <w:color w:val="1A1A1A"/>
          <w:szCs w:val="24"/>
        </w:rPr>
        <w:t xml:space="preserve">, </w:t>
      </w:r>
      <w:r>
        <w:rPr>
          <w:color w:val="1A1A1A"/>
          <w:szCs w:val="24"/>
        </w:rPr>
        <w:t>February 2015</w:t>
      </w:r>
      <w:r w:rsidRPr="007501E0">
        <w:rPr>
          <w:color w:val="1A1A1A"/>
          <w:szCs w:val="24"/>
        </w:rPr>
        <w:t>.</w:t>
      </w:r>
      <w:r w:rsidRPr="007C5934">
        <w:rPr>
          <w:szCs w:val="24"/>
        </w:rPr>
        <w:t xml:space="preserve"> </w:t>
      </w:r>
    </w:p>
    <w:p w:rsidR="00594256" w:rsidRPr="00F02180" w:rsidRDefault="00594256" w:rsidP="00594256">
      <w:pPr>
        <w:ind w:left="720" w:hanging="720"/>
        <w:rPr>
          <w:szCs w:val="24"/>
        </w:rPr>
      </w:pPr>
      <w:r w:rsidRPr="00594256">
        <w:rPr>
          <w:bCs/>
          <w:i/>
          <w:szCs w:val="24"/>
        </w:rPr>
        <w:t>Structure Activity Relationship Study of Phenolic Antioxidants</w:t>
      </w:r>
      <w:r w:rsidRPr="00F02180">
        <w:rPr>
          <w:bCs/>
          <w:szCs w:val="24"/>
        </w:rPr>
        <w:t>,</w:t>
      </w:r>
      <w:r>
        <w:rPr>
          <w:bCs/>
          <w:szCs w:val="24"/>
        </w:rPr>
        <w:t xml:space="preserve"> </w:t>
      </w:r>
      <w:proofErr w:type="spellStart"/>
      <w:r w:rsidRPr="00594256">
        <w:rPr>
          <w:bCs/>
          <w:szCs w:val="24"/>
        </w:rPr>
        <w:t>Samed</w:t>
      </w:r>
      <w:proofErr w:type="spellEnd"/>
      <w:r w:rsidRPr="00594256">
        <w:rPr>
          <w:bCs/>
          <w:szCs w:val="24"/>
        </w:rPr>
        <w:t xml:space="preserve"> </w:t>
      </w:r>
      <w:proofErr w:type="spellStart"/>
      <w:r w:rsidRPr="00594256">
        <w:rPr>
          <w:bCs/>
          <w:szCs w:val="24"/>
        </w:rPr>
        <w:t>Obeng</w:t>
      </w:r>
      <w:proofErr w:type="spellEnd"/>
      <w:r w:rsidRPr="00F02180">
        <w:rPr>
          <w:bCs/>
          <w:szCs w:val="24"/>
        </w:rPr>
        <w:t>, Annika Roberts, Brittany Scruggs and Victoria J. Geisler</w:t>
      </w:r>
      <w:r w:rsidRPr="00BE6469">
        <w:rPr>
          <w:bCs/>
          <w:szCs w:val="24"/>
        </w:rPr>
        <w:t xml:space="preserve">, </w:t>
      </w:r>
      <w:r>
        <w:rPr>
          <w:bCs/>
          <w:szCs w:val="24"/>
        </w:rPr>
        <w:t xml:space="preserve">807, </w:t>
      </w:r>
      <w:r w:rsidRPr="00F02180">
        <w:rPr>
          <w:bCs/>
          <w:szCs w:val="24"/>
        </w:rPr>
        <w:t xml:space="preserve">Posters: Undergraduate Research Organic/Medicinal Chemistry, </w:t>
      </w:r>
      <w:r>
        <w:rPr>
          <w:bCs/>
          <w:szCs w:val="24"/>
        </w:rPr>
        <w:t>SERMACS 2013</w:t>
      </w:r>
      <w:r w:rsidRPr="005E3D28">
        <w:rPr>
          <w:bCs/>
          <w:szCs w:val="24"/>
        </w:rPr>
        <w:t xml:space="preserve">, </w:t>
      </w:r>
      <w:r>
        <w:rPr>
          <w:bCs/>
          <w:szCs w:val="24"/>
        </w:rPr>
        <w:t>Atlanta, GA</w:t>
      </w:r>
      <w:r w:rsidRPr="005E3D28">
        <w:rPr>
          <w:bCs/>
          <w:szCs w:val="24"/>
        </w:rPr>
        <w:t xml:space="preserve">, </w:t>
      </w:r>
      <w:r>
        <w:rPr>
          <w:bCs/>
          <w:szCs w:val="24"/>
        </w:rPr>
        <w:t>November 16, 2013.</w:t>
      </w:r>
    </w:p>
    <w:p w:rsidR="00594256" w:rsidRDefault="00594256" w:rsidP="007C5934">
      <w:pPr>
        <w:ind w:left="720" w:hanging="720"/>
        <w:rPr>
          <w:bCs/>
          <w:szCs w:val="24"/>
        </w:rPr>
      </w:pPr>
      <w:r w:rsidRPr="0086013F">
        <w:rPr>
          <w:i/>
          <w:szCs w:val="24"/>
        </w:rPr>
        <w:t>Antioxidant capacity of substituted phenols</w:t>
      </w:r>
      <w:r w:rsidRPr="0086013F">
        <w:rPr>
          <w:szCs w:val="24"/>
        </w:rPr>
        <w:t xml:space="preserve">. </w:t>
      </w:r>
      <w:r w:rsidRPr="00594256">
        <w:rPr>
          <w:bCs/>
          <w:szCs w:val="24"/>
        </w:rPr>
        <w:t>D. D. Morgan</w:t>
      </w:r>
      <w:r w:rsidRPr="00594256">
        <w:rPr>
          <w:szCs w:val="24"/>
        </w:rPr>
        <w:t xml:space="preserve">, </w:t>
      </w:r>
      <w:r w:rsidRPr="00594256">
        <w:rPr>
          <w:bCs/>
          <w:szCs w:val="24"/>
        </w:rPr>
        <w:t>K. A. Eason</w:t>
      </w:r>
      <w:r w:rsidRPr="00594256">
        <w:rPr>
          <w:szCs w:val="24"/>
        </w:rPr>
        <w:t>,</w:t>
      </w:r>
      <w:r w:rsidRPr="0086013F">
        <w:rPr>
          <w:szCs w:val="24"/>
        </w:rPr>
        <w:t xml:space="preserve"> K. A. Gaston,</w:t>
      </w:r>
      <w:r>
        <w:rPr>
          <w:szCs w:val="24"/>
        </w:rPr>
        <w:t xml:space="preserve"> </w:t>
      </w:r>
      <w:r w:rsidRPr="0086013F">
        <w:rPr>
          <w:szCs w:val="24"/>
        </w:rPr>
        <w:t xml:space="preserve">V. J. Geisler, </w:t>
      </w:r>
      <w:r w:rsidRPr="0086013F">
        <w:rPr>
          <w:color w:val="000033"/>
          <w:szCs w:val="24"/>
        </w:rPr>
        <w:t>66</w:t>
      </w:r>
      <w:r w:rsidRPr="0086013F">
        <w:rPr>
          <w:color w:val="000033"/>
          <w:szCs w:val="24"/>
          <w:vertAlign w:val="superscript"/>
        </w:rPr>
        <w:t>th</w:t>
      </w:r>
      <w:r w:rsidRPr="0086013F">
        <w:rPr>
          <w:color w:val="000033"/>
          <w:szCs w:val="24"/>
        </w:rPr>
        <w:t xml:space="preserve"> Southwest Regional Meeting / 62</w:t>
      </w:r>
      <w:r w:rsidRPr="0086013F">
        <w:rPr>
          <w:color w:val="000033"/>
          <w:szCs w:val="24"/>
          <w:vertAlign w:val="superscript"/>
        </w:rPr>
        <w:t>nd</w:t>
      </w:r>
      <w:r w:rsidRPr="0086013F">
        <w:rPr>
          <w:color w:val="000033"/>
          <w:szCs w:val="24"/>
        </w:rPr>
        <w:t xml:space="preserve"> Southeast Regional Meeting of the American Chemical Society, </w:t>
      </w:r>
      <w:r w:rsidRPr="0086013F">
        <w:rPr>
          <w:bCs/>
          <w:szCs w:val="24"/>
        </w:rPr>
        <w:t>New Orleans, Louisiana, November 30</w:t>
      </w:r>
      <w:r>
        <w:rPr>
          <w:bCs/>
          <w:szCs w:val="24"/>
        </w:rPr>
        <w:t xml:space="preserve"> </w:t>
      </w:r>
      <w:r w:rsidRPr="0086013F">
        <w:rPr>
          <w:bCs/>
          <w:szCs w:val="24"/>
        </w:rPr>
        <w:t>- December 4, 2010</w:t>
      </w:r>
    </w:p>
    <w:p w:rsidR="00594256" w:rsidRPr="00BA2064" w:rsidRDefault="00594256" w:rsidP="00594256">
      <w:pPr>
        <w:ind w:left="720" w:hanging="720"/>
        <w:rPr>
          <w:bCs/>
          <w:szCs w:val="24"/>
        </w:rPr>
      </w:pPr>
      <w:r w:rsidRPr="00BA2064">
        <w:rPr>
          <w:i/>
          <w:color w:val="000033"/>
          <w:szCs w:val="24"/>
        </w:rPr>
        <w:t>Generating Enthusiasm for Mathematics and Science (GEMS),</w:t>
      </w:r>
      <w:r w:rsidRPr="00BA2064">
        <w:rPr>
          <w:color w:val="000033"/>
          <w:szCs w:val="24"/>
        </w:rPr>
        <w:t xml:space="preserve"> Victoria </w:t>
      </w:r>
      <w:hyperlink r:id="rId7" w:anchor="top" w:history="1">
        <w:r w:rsidRPr="00594256">
          <w:rPr>
            <w:rStyle w:val="Hyperlink"/>
            <w:bCs/>
            <w:color w:val="auto"/>
            <w:szCs w:val="24"/>
            <w:u w:val="none"/>
          </w:rPr>
          <w:t>Geisler</w:t>
        </w:r>
      </w:hyperlink>
      <w:r w:rsidRPr="00BA2064">
        <w:rPr>
          <w:color w:val="000033"/>
          <w:szCs w:val="24"/>
        </w:rPr>
        <w:t xml:space="preserve"> and Sharmistha </w:t>
      </w:r>
      <w:proofErr w:type="spellStart"/>
      <w:r w:rsidRPr="00BA2064">
        <w:rPr>
          <w:color w:val="000033"/>
          <w:szCs w:val="24"/>
        </w:rPr>
        <w:t>Basu</w:t>
      </w:r>
      <w:proofErr w:type="spellEnd"/>
      <w:r w:rsidRPr="00BA2064">
        <w:rPr>
          <w:color w:val="000033"/>
          <w:szCs w:val="24"/>
        </w:rPr>
        <w:t>-Dutt , 61</w:t>
      </w:r>
      <w:r w:rsidRPr="00BA2064">
        <w:rPr>
          <w:color w:val="000033"/>
          <w:szCs w:val="24"/>
          <w:vertAlign w:val="superscript"/>
        </w:rPr>
        <w:t>st</w:t>
      </w:r>
      <w:r w:rsidRPr="00BA2064">
        <w:rPr>
          <w:color w:val="000033"/>
          <w:szCs w:val="24"/>
        </w:rPr>
        <w:t xml:space="preserve"> Southeast Regional Meeting of the American Chemical Society, </w:t>
      </w:r>
      <w:r w:rsidRPr="00BA2064">
        <w:rPr>
          <w:bCs/>
          <w:szCs w:val="24"/>
        </w:rPr>
        <w:t xml:space="preserve">San Juan, </w:t>
      </w:r>
      <w:r w:rsidRPr="00BA2064">
        <w:rPr>
          <w:color w:val="000033"/>
          <w:szCs w:val="24"/>
        </w:rPr>
        <w:t>Puerto Rico</w:t>
      </w:r>
      <w:r w:rsidRPr="00BA2064">
        <w:rPr>
          <w:bCs/>
          <w:szCs w:val="24"/>
        </w:rPr>
        <w:t>, October 21-24, 2009</w:t>
      </w:r>
    </w:p>
    <w:p w:rsidR="00594256" w:rsidRPr="00BA2064" w:rsidRDefault="00594256" w:rsidP="00594256">
      <w:pPr>
        <w:ind w:left="720" w:hanging="720"/>
        <w:rPr>
          <w:bCs/>
          <w:szCs w:val="24"/>
        </w:rPr>
      </w:pPr>
      <w:r w:rsidRPr="00BA2064">
        <w:rPr>
          <w:bCs/>
          <w:i/>
          <w:szCs w:val="24"/>
        </w:rPr>
        <w:t>Antioxidant Capacity of EGCG and Related Compounds</w:t>
      </w:r>
      <w:r>
        <w:rPr>
          <w:bCs/>
          <w:szCs w:val="24"/>
        </w:rPr>
        <w:t>,</w:t>
      </w:r>
      <w:r w:rsidRPr="00BA2064">
        <w:rPr>
          <w:b/>
          <w:bCs/>
          <w:i/>
          <w:iCs/>
          <w:szCs w:val="24"/>
        </w:rPr>
        <w:t xml:space="preserve"> </w:t>
      </w:r>
      <w:hyperlink r:id="rId8" w:history="1">
        <w:r w:rsidRPr="00594256">
          <w:rPr>
            <w:rStyle w:val="Hyperlink"/>
            <w:bCs/>
            <w:iCs/>
            <w:color w:val="auto"/>
            <w:szCs w:val="24"/>
            <w:u w:val="none"/>
          </w:rPr>
          <w:t>Erika D. Pollard</w:t>
        </w:r>
      </w:hyperlink>
      <w:r w:rsidRPr="00594256">
        <w:rPr>
          <w:bCs/>
          <w:iCs/>
          <w:szCs w:val="24"/>
        </w:rPr>
        <w:t xml:space="preserve"> </w:t>
      </w:r>
      <w:r w:rsidRPr="00594256">
        <w:rPr>
          <w:iCs/>
          <w:szCs w:val="24"/>
        </w:rPr>
        <w:t xml:space="preserve">, </w:t>
      </w:r>
      <w:r w:rsidRPr="00594256">
        <w:rPr>
          <w:rStyle w:val="name2"/>
          <w:iCs/>
          <w:szCs w:val="24"/>
        </w:rPr>
        <w:t>Kelsey A. Gaston,</w:t>
      </w:r>
      <w:r w:rsidRPr="00594256">
        <w:rPr>
          <w:iCs/>
          <w:szCs w:val="24"/>
        </w:rPr>
        <w:t xml:space="preserve"> </w:t>
      </w:r>
      <w:r w:rsidRPr="00594256">
        <w:rPr>
          <w:rStyle w:val="name2"/>
          <w:iCs/>
          <w:szCs w:val="24"/>
        </w:rPr>
        <w:t xml:space="preserve">Aaron R. Gall, Lisa D. </w:t>
      </w:r>
      <w:proofErr w:type="spellStart"/>
      <w:r w:rsidRPr="00594256">
        <w:rPr>
          <w:rStyle w:val="name2"/>
          <w:iCs/>
          <w:szCs w:val="24"/>
        </w:rPr>
        <w:t>Babin</w:t>
      </w:r>
      <w:proofErr w:type="spellEnd"/>
      <w:r w:rsidRPr="00594256">
        <w:rPr>
          <w:rStyle w:val="name2"/>
          <w:iCs/>
          <w:szCs w:val="24"/>
        </w:rPr>
        <w:t xml:space="preserve">, Jason Mayhew </w:t>
      </w:r>
      <w:r w:rsidRPr="00594256">
        <w:rPr>
          <w:iCs/>
          <w:szCs w:val="24"/>
        </w:rPr>
        <w:t xml:space="preserve">, </w:t>
      </w:r>
      <w:proofErr w:type="spellStart"/>
      <w:r w:rsidRPr="00594256">
        <w:rPr>
          <w:rStyle w:val="name2"/>
          <w:iCs/>
          <w:szCs w:val="24"/>
        </w:rPr>
        <w:t>Corrie</w:t>
      </w:r>
      <w:proofErr w:type="spellEnd"/>
      <w:r w:rsidRPr="00594256">
        <w:rPr>
          <w:rStyle w:val="name2"/>
          <w:iCs/>
          <w:szCs w:val="24"/>
        </w:rPr>
        <w:t xml:space="preserve"> Purser </w:t>
      </w:r>
      <w:r w:rsidRPr="00594256">
        <w:rPr>
          <w:iCs/>
          <w:szCs w:val="24"/>
        </w:rPr>
        <w:t xml:space="preserve">, </w:t>
      </w:r>
      <w:r w:rsidRPr="00594256">
        <w:rPr>
          <w:rStyle w:val="name2"/>
          <w:iCs/>
          <w:szCs w:val="24"/>
        </w:rPr>
        <w:t xml:space="preserve">Victoria Geisler, </w:t>
      </w:r>
      <w:r w:rsidRPr="00BA2064">
        <w:rPr>
          <w:color w:val="000033"/>
          <w:szCs w:val="24"/>
        </w:rPr>
        <w:t>61</w:t>
      </w:r>
      <w:r w:rsidRPr="00BA2064">
        <w:rPr>
          <w:color w:val="000033"/>
          <w:szCs w:val="24"/>
          <w:vertAlign w:val="superscript"/>
        </w:rPr>
        <w:t>st</w:t>
      </w:r>
      <w:r w:rsidRPr="00BA2064">
        <w:rPr>
          <w:color w:val="000033"/>
          <w:szCs w:val="24"/>
        </w:rPr>
        <w:t xml:space="preserve"> Southeast Regional Meeting of the American Chemical Society, </w:t>
      </w:r>
      <w:r w:rsidRPr="00BA2064">
        <w:rPr>
          <w:bCs/>
          <w:szCs w:val="24"/>
        </w:rPr>
        <w:t xml:space="preserve">San Juan, </w:t>
      </w:r>
      <w:r w:rsidRPr="00BA2064">
        <w:rPr>
          <w:color w:val="000033"/>
          <w:szCs w:val="24"/>
        </w:rPr>
        <w:t>Puerto Rico</w:t>
      </w:r>
      <w:r w:rsidRPr="00BA2064">
        <w:rPr>
          <w:bCs/>
          <w:szCs w:val="24"/>
        </w:rPr>
        <w:t>, October 21-24, 2009</w:t>
      </w:r>
    </w:p>
    <w:p w:rsidR="009E136B" w:rsidRDefault="009E136B" w:rsidP="00594256">
      <w:pPr>
        <w:ind w:left="720" w:hanging="720"/>
        <w:rPr>
          <w:szCs w:val="24"/>
        </w:rPr>
      </w:pPr>
      <w:r>
        <w:rPr>
          <w:i/>
          <w:szCs w:val="24"/>
        </w:rPr>
        <w:t>Arrow-pushing in first semester organic chemistry</w:t>
      </w:r>
      <w:r w:rsidRPr="00CB3BDD">
        <w:rPr>
          <w:szCs w:val="24"/>
        </w:rPr>
        <w:t xml:space="preserve">, Victoria </w:t>
      </w:r>
      <w:r>
        <w:rPr>
          <w:szCs w:val="24"/>
        </w:rPr>
        <w:t>J. Geisler</w:t>
      </w:r>
      <w:r w:rsidRPr="00CB3BDD">
        <w:rPr>
          <w:szCs w:val="24"/>
        </w:rPr>
        <w:t xml:space="preserve">, </w:t>
      </w:r>
      <w:r>
        <w:rPr>
          <w:szCs w:val="24"/>
        </w:rPr>
        <w:t>235</w:t>
      </w:r>
      <w:r w:rsidRPr="00F449C0">
        <w:rPr>
          <w:szCs w:val="24"/>
          <w:vertAlign w:val="superscript"/>
        </w:rPr>
        <w:t>th</w:t>
      </w:r>
      <w:r>
        <w:rPr>
          <w:szCs w:val="24"/>
        </w:rPr>
        <w:t xml:space="preserve"> ACS National Meeting, New Orleans, LA, April 6, 2008 </w:t>
      </w:r>
    </w:p>
    <w:p w:rsidR="009E136B" w:rsidRDefault="009E136B" w:rsidP="009E136B">
      <w:pPr>
        <w:ind w:left="720" w:hanging="720"/>
        <w:rPr>
          <w:szCs w:val="24"/>
        </w:rPr>
      </w:pPr>
      <w:r w:rsidRPr="004653AE">
        <w:rPr>
          <w:bCs/>
          <w:i/>
          <w:szCs w:val="24"/>
        </w:rPr>
        <w:t>An interdisciplinary forensics freshman seminar course</w:t>
      </w:r>
      <w:r>
        <w:rPr>
          <w:bCs/>
          <w:szCs w:val="24"/>
        </w:rPr>
        <w:t>, Vickie Geisler, 20</w:t>
      </w:r>
      <w:r w:rsidRPr="004653AE">
        <w:rPr>
          <w:bCs/>
          <w:szCs w:val="24"/>
          <w:vertAlign w:val="superscript"/>
        </w:rPr>
        <w:t>th</w:t>
      </w:r>
      <w:r>
        <w:rPr>
          <w:bCs/>
          <w:szCs w:val="24"/>
        </w:rPr>
        <w:t xml:space="preserve"> Biennial Conference on Chemical Education, Bloomington, Indiana, July 29, 2008.</w:t>
      </w:r>
    </w:p>
    <w:p w:rsidR="00832989" w:rsidRDefault="00BB100F">
      <w:pPr>
        <w:pStyle w:val="Heading6"/>
        <w:spacing w:before="240" w:after="60"/>
        <w:rPr>
          <w:b/>
          <w:bCs/>
        </w:rPr>
      </w:pPr>
      <w:r>
        <w:rPr>
          <w:b/>
          <w:bCs/>
        </w:rPr>
        <w:t>Synergistic Activities</w:t>
      </w:r>
    </w:p>
    <w:p w:rsidR="00BB100F" w:rsidRPr="00BB100F" w:rsidRDefault="00BB100F" w:rsidP="005D6CD1">
      <w:pPr>
        <w:ind w:left="180"/>
      </w:pPr>
      <w:r>
        <w:t>PI for STEP</w:t>
      </w:r>
      <w:r w:rsidR="005D6CD1">
        <w:t xml:space="preserve"> Grant</w:t>
      </w:r>
      <w:r>
        <w:t xml:space="preserve"> with a summer research compo</w:t>
      </w:r>
      <w:r w:rsidR="005D6CD1">
        <w:t>nent for freshman and sophomore science undergraduates (2005-2009)</w:t>
      </w:r>
      <w:r>
        <w:t>.</w:t>
      </w:r>
    </w:p>
    <w:p w:rsidR="00832989" w:rsidRDefault="00832989" w:rsidP="00CD37FE">
      <w:pPr>
        <w:tabs>
          <w:tab w:val="left" w:pos="-720"/>
          <w:tab w:val="left" w:pos="360"/>
        </w:tabs>
        <w:suppressAutoHyphens/>
        <w:ind w:left="360" w:hanging="180"/>
        <w:jc w:val="both"/>
      </w:pPr>
      <w:r>
        <w:t xml:space="preserve">PI </w:t>
      </w:r>
      <w:r w:rsidR="00CD37FE">
        <w:t xml:space="preserve">and co-PI </w:t>
      </w:r>
      <w:r>
        <w:t xml:space="preserve">for REU program at </w:t>
      </w:r>
      <w:smartTag w:uri="urn:schemas-microsoft-com:office:smarttags" w:element="place">
        <w:r>
          <w:t>West Georgia</w:t>
        </w:r>
      </w:smartTag>
      <w:r>
        <w:t xml:space="preserve"> (1999-2001</w:t>
      </w:r>
      <w:r w:rsidR="00CD37FE">
        <w:t xml:space="preserve"> and 2003-2006</w:t>
      </w:r>
      <w:r>
        <w:t>).</w:t>
      </w:r>
    </w:p>
    <w:p w:rsidR="005D6CD1" w:rsidRDefault="005D6CD1" w:rsidP="00CD37FE">
      <w:pPr>
        <w:tabs>
          <w:tab w:val="left" w:pos="-720"/>
          <w:tab w:val="left" w:pos="360"/>
        </w:tabs>
        <w:suppressAutoHyphens/>
        <w:ind w:left="360" w:hanging="180"/>
        <w:jc w:val="both"/>
      </w:pPr>
      <w:r>
        <w:t>Mentored over a fifty undergraduate research students.</w:t>
      </w:r>
    </w:p>
    <w:p w:rsidR="005D6CD1" w:rsidRDefault="0050292A" w:rsidP="00CD37FE">
      <w:pPr>
        <w:tabs>
          <w:tab w:val="left" w:pos="-720"/>
          <w:tab w:val="left" w:pos="360"/>
        </w:tabs>
        <w:suppressAutoHyphens/>
        <w:ind w:left="360" w:hanging="180"/>
        <w:jc w:val="both"/>
      </w:pPr>
      <w:r>
        <w:t>Supervised eighteen</w:t>
      </w:r>
      <w:r w:rsidR="005D6CD1">
        <w:t xml:space="preserve"> senior thesis projects.</w:t>
      </w:r>
    </w:p>
    <w:sectPr w:rsidR="005D6CD1">
      <w:footerReference w:type="even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73" w:rsidRDefault="00E04373">
      <w:r>
        <w:separator/>
      </w:r>
    </w:p>
  </w:endnote>
  <w:endnote w:type="continuationSeparator" w:id="0">
    <w:p w:rsidR="00E04373" w:rsidRDefault="00E0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icago">
    <w:altName w:val="Arial"/>
    <w:panose1 w:val="00000000000000000000"/>
    <w:charset w:val="4D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8F" w:rsidRDefault="00D111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1118F" w:rsidRDefault="00D11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73" w:rsidRDefault="00E04373">
      <w:r>
        <w:separator/>
      </w:r>
    </w:p>
  </w:footnote>
  <w:footnote w:type="continuationSeparator" w:id="0">
    <w:p w:rsidR="00E04373" w:rsidRDefault="00E04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8AF"/>
    <w:multiLevelType w:val="singleLevel"/>
    <w:tmpl w:val="E506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">
    <w:nsid w:val="03877958"/>
    <w:multiLevelType w:val="singleLevel"/>
    <w:tmpl w:val="05B2F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">
    <w:nsid w:val="03904E53"/>
    <w:multiLevelType w:val="multilevel"/>
    <w:tmpl w:val="1C1E2EF6"/>
    <w:lvl w:ilvl="0">
      <w:start w:val="1999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7FD30DB"/>
    <w:multiLevelType w:val="singleLevel"/>
    <w:tmpl w:val="DD3CCF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i/>
      </w:rPr>
    </w:lvl>
  </w:abstractNum>
  <w:abstractNum w:abstractNumId="4">
    <w:nsid w:val="12266A57"/>
    <w:multiLevelType w:val="multilevel"/>
    <w:tmpl w:val="C2D87E22"/>
    <w:lvl w:ilvl="0">
      <w:start w:val="1"/>
      <w:numFmt w:val="none"/>
      <w:lvlText w:val="•"/>
      <w:legacy w:legacy="1" w:legacySpace="0" w:legacyIndent="0"/>
      <w:lvlJc w:val="left"/>
    </w:lvl>
    <w:lvl w:ilvl="1">
      <w:start w:val="1"/>
      <w:numFmt w:val="none"/>
      <w:lvlText w:val="•"/>
      <w:legacy w:legacy="1" w:legacySpace="0" w:legacyIndent="0"/>
      <w:lvlJc w:val="left"/>
    </w:lvl>
    <w:lvl w:ilvl="2">
      <w:start w:val="1"/>
      <w:numFmt w:val="none"/>
      <w:lvlText w:val="•"/>
      <w:legacy w:legacy="1" w:legacySpace="0" w:legacyIndent="0"/>
      <w:lvlJc w:val="left"/>
    </w:lvl>
    <w:lvl w:ilvl="3">
      <w:start w:val="1"/>
      <w:numFmt w:val="none"/>
      <w:lvlText w:val="•"/>
      <w:legacy w:legacy="1" w:legacySpace="0" w:legacyIndent="0"/>
      <w:lvlJc w:val="left"/>
    </w:lvl>
    <w:lvl w:ilvl="4">
      <w:start w:val="1"/>
      <w:numFmt w:val="none"/>
      <w:lvlText w:val="•"/>
      <w:legacy w:legacy="1" w:legacySpace="0" w:legacyIndent="0"/>
      <w:lvlJc w:val="left"/>
    </w:lvl>
    <w:lvl w:ilvl="5">
      <w:start w:val="1"/>
      <w:numFmt w:val="none"/>
      <w:lvlText w:val="•"/>
      <w:legacy w:legacy="1" w:legacySpace="0" w:legacyIndent="0"/>
      <w:lvlJc w:val="left"/>
    </w:lvl>
    <w:lvl w:ilvl="6">
      <w:start w:val="1"/>
      <w:numFmt w:val="none"/>
      <w:lvlText w:val="•"/>
      <w:legacy w:legacy="1" w:legacySpace="0" w:legacyIndent="0"/>
      <w:lvlJc w:val="left"/>
    </w:lvl>
    <w:lvl w:ilvl="7">
      <w:start w:val="1"/>
      <w:numFmt w:val="none"/>
      <w:lvlText w:val="•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5">
    <w:nsid w:val="182B4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3E687C"/>
    <w:multiLevelType w:val="singleLevel"/>
    <w:tmpl w:val="63A2C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7">
    <w:nsid w:val="1EC77322"/>
    <w:multiLevelType w:val="multilevel"/>
    <w:tmpl w:val="81A05D6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8EC2BE3"/>
    <w:multiLevelType w:val="singleLevel"/>
    <w:tmpl w:val="3D90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9">
    <w:nsid w:val="308B7D16"/>
    <w:multiLevelType w:val="hybridMultilevel"/>
    <w:tmpl w:val="0ED685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C241D"/>
    <w:multiLevelType w:val="singleLevel"/>
    <w:tmpl w:val="5A0CF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abstractNum w:abstractNumId="11">
    <w:nsid w:val="34F735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B17759"/>
    <w:multiLevelType w:val="singleLevel"/>
    <w:tmpl w:val="3D902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3">
    <w:nsid w:val="3DCC097A"/>
    <w:multiLevelType w:val="hybridMultilevel"/>
    <w:tmpl w:val="76A4E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12EDF"/>
    <w:multiLevelType w:val="singleLevel"/>
    <w:tmpl w:val="9C9C7918"/>
    <w:lvl w:ilvl="0">
      <w:start w:val="199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7B41741"/>
    <w:multiLevelType w:val="singleLevel"/>
    <w:tmpl w:val="A3188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16">
    <w:nsid w:val="49DB1BCE"/>
    <w:multiLevelType w:val="multilevel"/>
    <w:tmpl w:val="76A4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A46FD"/>
    <w:multiLevelType w:val="multilevel"/>
    <w:tmpl w:val="B8BA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41B0F"/>
    <w:multiLevelType w:val="hybridMultilevel"/>
    <w:tmpl w:val="52D06912"/>
    <w:lvl w:ilvl="0" w:tplc="D136B370">
      <w:start w:val="1984"/>
      <w:numFmt w:val="decimal"/>
      <w:lvlText w:val="%1"/>
      <w:lvlJc w:val="left"/>
      <w:pPr>
        <w:tabs>
          <w:tab w:val="num" w:pos="1560"/>
        </w:tabs>
        <w:ind w:left="156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D8C3E99"/>
    <w:multiLevelType w:val="singleLevel"/>
    <w:tmpl w:val="64F474D4"/>
    <w:lvl w:ilvl="0">
      <w:start w:val="1999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4DBF60E9"/>
    <w:multiLevelType w:val="multilevel"/>
    <w:tmpl w:val="81A05D66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EFD0205"/>
    <w:multiLevelType w:val="multilevel"/>
    <w:tmpl w:val="7076E51A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D20615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071209A"/>
    <w:multiLevelType w:val="singleLevel"/>
    <w:tmpl w:val="B6A8C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24">
    <w:nsid w:val="61496C74"/>
    <w:multiLevelType w:val="multilevel"/>
    <w:tmpl w:val="FFB6A0E8"/>
    <w:lvl w:ilvl="0">
      <w:start w:val="1997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230"/>
        </w:tabs>
        <w:ind w:left="1230" w:hanging="10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5">
    <w:nsid w:val="69C574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05602A"/>
    <w:multiLevelType w:val="multilevel"/>
    <w:tmpl w:val="EF2AD9B2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BF73F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DBF1A41"/>
    <w:multiLevelType w:val="singleLevel"/>
    <w:tmpl w:val="57409678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9">
    <w:nsid w:val="7AF25857"/>
    <w:multiLevelType w:val="hybridMultilevel"/>
    <w:tmpl w:val="B8BA5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7F7690"/>
    <w:multiLevelType w:val="hybridMultilevel"/>
    <w:tmpl w:val="8B0E0E30"/>
    <w:lvl w:ilvl="0" w:tplc="4E464724">
      <w:start w:val="199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22"/>
  </w:num>
  <w:num w:numId="3">
    <w:abstractNumId w:val="11"/>
  </w:num>
  <w:num w:numId="4">
    <w:abstractNumId w:val="27"/>
  </w:num>
  <w:num w:numId="5">
    <w:abstractNumId w:val="15"/>
  </w:num>
  <w:num w:numId="6">
    <w:abstractNumId w:val="3"/>
  </w:num>
  <w:num w:numId="7">
    <w:abstractNumId w:val="25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12"/>
  </w:num>
  <w:num w:numId="14">
    <w:abstractNumId w:val="23"/>
  </w:num>
  <w:num w:numId="15">
    <w:abstractNumId w:val="19"/>
  </w:num>
  <w:num w:numId="16">
    <w:abstractNumId w:val="10"/>
  </w:num>
  <w:num w:numId="17">
    <w:abstractNumId w:val="14"/>
  </w:num>
  <w:num w:numId="18">
    <w:abstractNumId w:val="28"/>
  </w:num>
  <w:num w:numId="19">
    <w:abstractNumId w:val="9"/>
  </w:num>
  <w:num w:numId="20">
    <w:abstractNumId w:val="29"/>
  </w:num>
  <w:num w:numId="21">
    <w:abstractNumId w:val="13"/>
  </w:num>
  <w:num w:numId="22">
    <w:abstractNumId w:val="26"/>
  </w:num>
  <w:num w:numId="23">
    <w:abstractNumId w:val="30"/>
  </w:num>
  <w:num w:numId="24">
    <w:abstractNumId w:val="18"/>
  </w:num>
  <w:num w:numId="25">
    <w:abstractNumId w:val="7"/>
  </w:num>
  <w:num w:numId="26">
    <w:abstractNumId w:val="21"/>
  </w:num>
  <w:num w:numId="27">
    <w:abstractNumId w:val="20"/>
  </w:num>
  <w:num w:numId="28">
    <w:abstractNumId w:val="2"/>
  </w:num>
  <w:num w:numId="29">
    <w:abstractNumId w:val="24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2C"/>
    <w:rsid w:val="00160E97"/>
    <w:rsid w:val="00291283"/>
    <w:rsid w:val="002F55AB"/>
    <w:rsid w:val="003349E9"/>
    <w:rsid w:val="0050292A"/>
    <w:rsid w:val="005644CC"/>
    <w:rsid w:val="00594256"/>
    <w:rsid w:val="005D6CD1"/>
    <w:rsid w:val="007B255A"/>
    <w:rsid w:val="007C5934"/>
    <w:rsid w:val="00832989"/>
    <w:rsid w:val="00897170"/>
    <w:rsid w:val="008E7BE2"/>
    <w:rsid w:val="009E136B"/>
    <w:rsid w:val="00A00245"/>
    <w:rsid w:val="00A4062C"/>
    <w:rsid w:val="00B40934"/>
    <w:rsid w:val="00BB100F"/>
    <w:rsid w:val="00BE3733"/>
    <w:rsid w:val="00C6039B"/>
    <w:rsid w:val="00C72F46"/>
    <w:rsid w:val="00CD37FE"/>
    <w:rsid w:val="00D1118F"/>
    <w:rsid w:val="00DD3ADE"/>
    <w:rsid w:val="00E0178B"/>
    <w:rsid w:val="00E04373"/>
    <w:rsid w:val="00EA5E95"/>
    <w:rsid w:val="00F04E8B"/>
    <w:rsid w:val="00F25214"/>
    <w:rsid w:val="00FB378D"/>
    <w:rsid w:val="00FE12D6"/>
    <w:rsid w:val="00F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4D9D-674C-48F6-A7F2-838EB42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rFonts w:ascii="Times" w:hAnsi="Times"/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2"/>
      </w:numPr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12"/>
      </w:numPr>
      <w:jc w:val="both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TmsRmn 12pt" w:hAnsi="TmsRmn 12pt"/>
      <w:b/>
      <w:bCs/>
      <w:spacing w:val="-3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jc w:val="both"/>
      <w:outlineLvl w:val="5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SNormal">
    <w:name w:val="MSNormal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</w:tabs>
      <w:ind w:left="360" w:right="360"/>
    </w:pPr>
    <w:rPr>
      <w:rFonts w:ascii="Chicago" w:hAnsi="Chicago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ascii="Times" w:hAnsi="Times"/>
      <w:b/>
      <w:sz w:val="20"/>
    </w:rPr>
  </w:style>
  <w:style w:type="paragraph" w:styleId="Subtitle">
    <w:name w:val="Subtitle"/>
    <w:basedOn w:val="Normal"/>
    <w:link w:val="SubtitleChar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Times New Roman" w:hAnsi="Times New Roman"/>
      <w:b/>
    </w:rPr>
  </w:style>
  <w:style w:type="character" w:customStyle="1" w:styleId="vgeisler">
    <w:name w:val="vgeisler"/>
    <w:semiHidden/>
    <w:rsid w:val="00DD3ADE"/>
    <w:rPr>
      <w:rFonts w:ascii="Arial" w:hAnsi="Arial" w:cs="Arial"/>
      <w:color w:val="000080"/>
      <w:sz w:val="20"/>
      <w:szCs w:val="20"/>
    </w:rPr>
  </w:style>
  <w:style w:type="character" w:styleId="Hyperlink">
    <w:name w:val="Hyperlink"/>
    <w:rsid w:val="009E136B"/>
    <w:rPr>
      <w:color w:val="0000FF"/>
      <w:u w:val="single"/>
    </w:rPr>
  </w:style>
  <w:style w:type="character" w:styleId="Emphasis">
    <w:name w:val="Emphasis"/>
    <w:qFormat/>
    <w:rsid w:val="009E136B"/>
    <w:rPr>
      <w:i/>
      <w:iCs/>
    </w:rPr>
  </w:style>
  <w:style w:type="character" w:customStyle="1" w:styleId="SubtitleChar">
    <w:name w:val="Subtitle Char"/>
    <w:link w:val="Subtitle"/>
    <w:rsid w:val="00C72F46"/>
    <w:rPr>
      <w:rFonts w:ascii="Times New Roman" w:hAnsi="Times New Roman"/>
      <w:b/>
      <w:sz w:val="24"/>
    </w:rPr>
  </w:style>
  <w:style w:type="character" w:customStyle="1" w:styleId="name2">
    <w:name w:val="name2"/>
    <w:rsid w:val="00594256"/>
  </w:style>
  <w:style w:type="character" w:styleId="Strong">
    <w:name w:val="Strong"/>
    <w:uiPriority w:val="22"/>
    <w:qFormat/>
    <w:rsid w:val="00594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llar1@my.westg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s.confex.com/acs/serm09/webprogram/Paper749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J</vt:lpstr>
    </vt:vector>
  </TitlesOfParts>
  <Company>State Univ. of West Georgia</Company>
  <LinksUpToDate>false</LinksUpToDate>
  <CharactersWithSpaces>5716</CharactersWithSpaces>
  <SharedDoc>false</SharedDoc>
  <HLinks>
    <vt:vector size="12" baseType="variant"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>mailto:epollar1@my.westga.edu</vt:lpwstr>
      </vt:variant>
      <vt:variant>
        <vt:lpwstr/>
      </vt:variant>
      <vt:variant>
        <vt:i4>5570575</vt:i4>
      </vt:variant>
      <vt:variant>
        <vt:i4>0</vt:i4>
      </vt:variant>
      <vt:variant>
        <vt:i4>0</vt:i4>
      </vt:variant>
      <vt:variant>
        <vt:i4>5</vt:i4>
      </vt:variant>
      <vt:variant>
        <vt:lpwstr>http://acs.confex.com/acs/serm09/webprogram/Paper74959.html</vt:lpwstr>
      </vt:variant>
      <vt:variant>
        <vt:lpwstr>top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J</dc:title>
  <dc:subject/>
  <dc:creator>Vickie Geisler</dc:creator>
  <cp:keywords/>
  <cp:lastModifiedBy>Sharmistha Dutt</cp:lastModifiedBy>
  <cp:revision>2</cp:revision>
  <cp:lastPrinted>2001-09-19T19:19:00Z</cp:lastPrinted>
  <dcterms:created xsi:type="dcterms:W3CDTF">2015-02-23T23:44:00Z</dcterms:created>
  <dcterms:modified xsi:type="dcterms:W3CDTF">2015-02-23T23:44:00Z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1317307733</vt:i4>
  </property>
  <property fmtid="{D5CDD505-2E9C-101B-9397-08002B2CF9AE}" pid="3" name="_EmailSubject">
    <vt:lpwstr>REU</vt:lpwstr>
  </property>
  <property fmtid="{D5CDD505-2E9C-101B-9397-08002B2CF9AE}" pid="4" name="_AuthorEmail">
    <vt:lpwstr>vgeisler@AS.WESTGA.EDU</vt:lpwstr>
  </property>
  <property fmtid="{D5CDD505-2E9C-101B-9397-08002B2CF9AE}" pid="5" name="_AuthorEmailDisplayName">
    <vt:lpwstr>Vickie Geisler</vt:lpwstr>
  </property>
  <property fmtid="{D5CDD505-2E9C-101B-9397-08002B2CF9AE}" pid="6" name="_ReviewingToolsShownOnce">
    <vt:lpwstr/>
  </property>
</Properties>
</file>