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9A" w:rsidRDefault="00E5299A" w:rsidP="00E5299A">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Douglas A. Stuart</w:t>
      </w:r>
    </w:p>
    <w:p w:rsidR="00E5299A" w:rsidRDefault="00E5299A" w:rsidP="00E529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 Professional Preparation</w:t>
      </w:r>
    </w:p>
    <w:p w:rsidR="00E5299A" w:rsidRDefault="00E5299A" w:rsidP="00E529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INSTITUTION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 xml:space="preserve">     DISCIPLINE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 xml:space="preserve">DEGREE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YEAR</w:t>
      </w:r>
    </w:p>
    <w:p w:rsidR="00E5299A" w:rsidRDefault="00E5299A" w:rsidP="00E5299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Wabash College </w:t>
      </w:r>
      <w:r>
        <w:rPr>
          <w:rFonts w:ascii="TimesNewRomanPSMT" w:hAnsi="TimesNewRomanPSMT" w:cs="TimesNewRomanPSMT"/>
        </w:rPr>
        <w:tab/>
      </w:r>
      <w:r>
        <w:rPr>
          <w:rFonts w:ascii="TimesNewRomanPSMT" w:hAnsi="TimesNewRomanPSMT" w:cs="TimesNewRomanPSMT"/>
        </w:rPr>
        <w:tab/>
        <w:t xml:space="preserve">     Chemistry, English, and Philosophy       A.B.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1996</w:t>
      </w:r>
    </w:p>
    <w:p w:rsidR="00E5299A" w:rsidRDefault="00E5299A" w:rsidP="00E5299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University of Aberdeen, Scotland    English</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 xml:space="preserve">     M.Litt. </w:t>
      </w:r>
      <w:r>
        <w:rPr>
          <w:rFonts w:ascii="TimesNewRomanPSMT" w:hAnsi="TimesNewRomanPSMT" w:cs="TimesNewRomanPSMT"/>
        </w:rPr>
        <w:tab/>
      </w:r>
      <w:r>
        <w:rPr>
          <w:rFonts w:ascii="TimesNewRomanPSMT" w:hAnsi="TimesNewRomanPSMT" w:cs="TimesNewRomanPSMT"/>
        </w:rPr>
        <w:tab/>
        <w:t>2001</w:t>
      </w:r>
    </w:p>
    <w:p w:rsidR="00E5299A" w:rsidRDefault="00E5299A" w:rsidP="00E5299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Indiana University, Bloomington     Analytical Chemistry/Biochemistry </w:t>
      </w:r>
      <w:r>
        <w:rPr>
          <w:rFonts w:ascii="TimesNewRomanPSMT" w:hAnsi="TimesNewRomanPSMT" w:cs="TimesNewRomanPSMT"/>
        </w:rPr>
        <w:tab/>
        <w:t xml:space="preserve">     Ph.D. </w:t>
      </w:r>
      <w:r>
        <w:rPr>
          <w:rFonts w:ascii="TimesNewRomanPSMT" w:hAnsi="TimesNewRomanPSMT" w:cs="TimesNewRomanPSMT"/>
        </w:rPr>
        <w:tab/>
      </w:r>
      <w:r>
        <w:rPr>
          <w:rFonts w:ascii="TimesNewRomanPSMT" w:hAnsi="TimesNewRomanPSMT" w:cs="TimesNewRomanPSMT"/>
        </w:rPr>
        <w:tab/>
        <w:t>2003</w:t>
      </w:r>
    </w:p>
    <w:p w:rsidR="00E5299A" w:rsidRDefault="00E5299A" w:rsidP="00E5299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 xml:space="preserve">Northwestern University, Evanston Postdoctoral Fellow </w:t>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t>2003-7</w:t>
      </w:r>
    </w:p>
    <w:p w:rsidR="00E5299A" w:rsidRDefault="00E5299A" w:rsidP="00E5299A">
      <w:pPr>
        <w:autoSpaceDE w:val="0"/>
        <w:autoSpaceDN w:val="0"/>
        <w:adjustRightInd w:val="0"/>
        <w:spacing w:after="0" w:line="240" w:lineRule="auto"/>
        <w:rPr>
          <w:rFonts w:ascii="TimesNewRomanPS-BoldMT" w:hAnsi="TimesNewRomanPS-BoldMT" w:cs="TimesNewRomanPS-BoldMT"/>
          <w:b/>
          <w:bCs/>
          <w:sz w:val="24"/>
          <w:szCs w:val="24"/>
        </w:rPr>
      </w:pPr>
    </w:p>
    <w:p w:rsidR="00E5299A" w:rsidRDefault="00E5299A" w:rsidP="00E529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 Appointments</w:t>
      </w:r>
    </w:p>
    <w:p w:rsidR="00E5299A" w:rsidRDefault="00E5299A" w:rsidP="00E529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POSITION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 xml:space="preserve">INSTITUTION </w:t>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r>
      <w:r>
        <w:rPr>
          <w:rFonts w:ascii="TimesNewRomanPS-BoldMT" w:hAnsi="TimesNewRomanPS-BoldMT" w:cs="TimesNewRomanPS-BoldMT"/>
          <w:b/>
          <w:bCs/>
          <w:sz w:val="24"/>
          <w:szCs w:val="24"/>
        </w:rPr>
        <w:tab/>
        <w:t>PERIOD</w:t>
      </w:r>
    </w:p>
    <w:p w:rsidR="00E5299A" w:rsidRDefault="00E5299A" w:rsidP="00E5299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Assistant Professor of Chemistry </w:t>
      </w:r>
      <w:r>
        <w:rPr>
          <w:rFonts w:ascii="TimesNewRomanPSMT" w:hAnsi="TimesNewRomanPSMT" w:cs="TimesNewRomanPSMT"/>
          <w:sz w:val="24"/>
          <w:szCs w:val="24"/>
        </w:rPr>
        <w:tab/>
        <w:t xml:space="preserve">University of West Georgia </w:t>
      </w:r>
      <w:r>
        <w:rPr>
          <w:rFonts w:ascii="TimesNewRomanPSMT" w:hAnsi="TimesNewRomanPSMT" w:cs="TimesNewRomanPSMT"/>
          <w:sz w:val="24"/>
          <w:szCs w:val="24"/>
        </w:rPr>
        <w:tab/>
      </w:r>
      <w:r>
        <w:rPr>
          <w:rFonts w:ascii="TimesNewRomanPSMT" w:hAnsi="TimesNewRomanPSMT" w:cs="TimesNewRomanPSMT"/>
          <w:sz w:val="24"/>
          <w:szCs w:val="24"/>
        </w:rPr>
        <w:tab/>
        <w:t>2007-Present</w:t>
      </w:r>
    </w:p>
    <w:p w:rsidR="00A25480" w:rsidRDefault="00A25480" w:rsidP="00E5299A">
      <w:pPr>
        <w:autoSpaceDE w:val="0"/>
        <w:autoSpaceDN w:val="0"/>
        <w:adjustRightInd w:val="0"/>
        <w:spacing w:after="0" w:line="240" w:lineRule="auto"/>
        <w:rPr>
          <w:rFonts w:ascii="TimesNewRomanPS-BoldMT" w:hAnsi="TimesNewRomanPS-BoldMT" w:cs="TimesNewRomanPS-BoldMT"/>
          <w:b/>
          <w:bCs/>
          <w:sz w:val="24"/>
          <w:szCs w:val="24"/>
        </w:rPr>
      </w:pPr>
    </w:p>
    <w:p w:rsidR="00E5299A" w:rsidRDefault="00E5299A" w:rsidP="00E5299A">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 Publications</w:t>
      </w:r>
    </w:p>
    <w:p w:rsidR="00E5299A" w:rsidRDefault="00E5299A" w:rsidP="00A2548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w:t>
      </w:r>
      <w:proofErr w:type="spellStart"/>
      <w:proofErr w:type="gramStart"/>
      <w:r>
        <w:rPr>
          <w:rFonts w:ascii="TimesNewRomanPSMT" w:hAnsi="TimesNewRomanPSMT" w:cs="TimesNewRomanPSMT"/>
        </w:rPr>
        <w:t>i</w:t>
      </w:r>
      <w:proofErr w:type="spellEnd"/>
      <w:proofErr w:type="gramEnd"/>
      <w:r>
        <w:rPr>
          <w:rFonts w:ascii="TimesNewRomanPSMT" w:hAnsi="TimesNewRomanPSMT" w:cs="TimesNewRomanPSMT"/>
        </w:rPr>
        <w:t>) Relevant to the proposed work:</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1. Brett </w:t>
      </w:r>
      <w:proofErr w:type="spellStart"/>
      <w:r>
        <w:rPr>
          <w:rFonts w:ascii="TimesNewRomanPSMT" w:hAnsi="TimesNewRomanPSMT" w:cs="TimesNewRomanPSMT"/>
        </w:rPr>
        <w:t>Kimbrell</w:t>
      </w:r>
      <w:proofErr w:type="spellEnd"/>
      <w:r>
        <w:rPr>
          <w:rFonts w:ascii="TimesNewRomanPSMT" w:hAnsi="TimesNewRomanPSMT" w:cs="TimesNewRomanPSMT"/>
        </w:rPr>
        <w:t xml:space="preserve">, </w:t>
      </w:r>
      <w:proofErr w:type="spellStart"/>
      <w:r>
        <w:rPr>
          <w:rFonts w:ascii="TimesNewRomanPSMT" w:hAnsi="TimesNewRomanPSMT" w:cs="TimesNewRomanPSMT"/>
        </w:rPr>
        <w:t>Chritopher</w:t>
      </w:r>
      <w:proofErr w:type="spellEnd"/>
      <w:r>
        <w:rPr>
          <w:rFonts w:ascii="TimesNewRomanPSMT" w:hAnsi="TimesNewRomanPSMT" w:cs="TimesNewRomanPSMT"/>
        </w:rPr>
        <w:t xml:space="preserve"> M. Crittenden, Walter J. Steward, Farooq A. Khan, Anne C. </w:t>
      </w:r>
      <w:proofErr w:type="spellStart"/>
      <w:r>
        <w:rPr>
          <w:rFonts w:ascii="TimesNewRomanPSMT" w:hAnsi="TimesNewRomanPSMT" w:cs="TimesNewRomanPSMT"/>
        </w:rPr>
        <w:t>Gaquere</w:t>
      </w:r>
      <w:proofErr w:type="spellEnd"/>
      <w:r>
        <w:rPr>
          <w:rFonts w:ascii="TimesNewRomanPSMT" w:hAnsi="TimesNewRomanPSMT" w:cs="TimesNewRomanPSMT"/>
        </w:rPr>
        <w:t xml:space="preserve">-Parker and </w:t>
      </w:r>
      <w:r>
        <w:rPr>
          <w:rFonts w:ascii="TimesNewRomanPS-BoldMT" w:hAnsi="TimesNewRomanPS-BoldMT" w:cs="TimesNewRomanPS-BoldMT"/>
          <w:b/>
          <w:bCs/>
        </w:rPr>
        <w:t xml:space="preserve">Douglas A. Stuart </w:t>
      </w:r>
      <w:r>
        <w:rPr>
          <w:rFonts w:ascii="TimesNewRomanPSMT" w:hAnsi="TimesNewRomanPSMT" w:cs="TimesNewRomanPSMT"/>
        </w:rPr>
        <w:t xml:space="preserve">“Analysis of mixtures of C60 and C70 by a portable Raman spectrometer” </w:t>
      </w:r>
      <w:r>
        <w:rPr>
          <w:rFonts w:ascii="TimesNewRomanPS-ItalicMT" w:hAnsi="TimesNewRomanPS-ItalicMT" w:cs="TimesNewRomanPS-ItalicMT"/>
          <w:i/>
          <w:iCs/>
        </w:rPr>
        <w:t xml:space="preserve">Nanoscience Methods </w:t>
      </w:r>
      <w:r>
        <w:rPr>
          <w:rFonts w:ascii="TimesNewRomanPSMT" w:hAnsi="TimesNewRomanPSMT" w:cs="TimesNewRomanPSMT"/>
        </w:rPr>
        <w:t>Volume 3 (2014) , pp 40-46</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2. William </w:t>
      </w:r>
      <w:proofErr w:type="spellStart"/>
      <w:r>
        <w:rPr>
          <w:rFonts w:ascii="TimesNewRomanPSMT" w:hAnsi="TimesNewRomanPSMT" w:cs="TimesNewRomanPSMT"/>
        </w:rPr>
        <w:t>Livernois</w:t>
      </w:r>
      <w:proofErr w:type="spellEnd"/>
      <w:r>
        <w:rPr>
          <w:rFonts w:ascii="TimesNewRomanPSMT" w:hAnsi="TimesNewRomanPSMT" w:cs="TimesNewRomanPSMT"/>
        </w:rPr>
        <w:t xml:space="preserve">, Christopher M. Crittenden, J. Brett </w:t>
      </w:r>
      <w:proofErr w:type="spellStart"/>
      <w:r>
        <w:rPr>
          <w:rFonts w:ascii="TimesNewRomanPSMT" w:hAnsi="TimesNewRomanPSMT" w:cs="TimesNewRomanPSMT"/>
        </w:rPr>
        <w:t>Kimbrell</w:t>
      </w:r>
      <w:proofErr w:type="spellEnd"/>
      <w:r>
        <w:rPr>
          <w:rFonts w:ascii="TimesNewRomanPSMT" w:hAnsi="TimesNewRomanPSMT" w:cs="TimesNewRomanPSMT"/>
        </w:rPr>
        <w:t xml:space="preserve">, Farooq A. Khan, Anne C. </w:t>
      </w:r>
      <w:proofErr w:type="spellStart"/>
      <w:r>
        <w:rPr>
          <w:rFonts w:ascii="TimesNewRomanPSMT" w:hAnsi="TimesNewRomanPSMT" w:cs="TimesNewRomanPSMT"/>
        </w:rPr>
        <w:t>Gaquere</w:t>
      </w:r>
      <w:proofErr w:type="spellEnd"/>
      <w:r>
        <w:rPr>
          <w:rFonts w:ascii="TimesNewRomanPSMT" w:hAnsi="TimesNewRomanPSMT" w:cs="TimesNewRomanPSMT"/>
        </w:rPr>
        <w:t xml:space="preserve">-Parker, </w:t>
      </w:r>
      <w:r>
        <w:rPr>
          <w:rFonts w:ascii="TimesNewRomanPS-BoldMT" w:hAnsi="TimesNewRomanPS-BoldMT" w:cs="TimesNewRomanPS-BoldMT"/>
          <w:b/>
          <w:bCs/>
        </w:rPr>
        <w:t xml:space="preserve">Douglas A. Stuart </w:t>
      </w:r>
      <w:r>
        <w:rPr>
          <w:rFonts w:ascii="TimesNewRomanPSMT" w:hAnsi="TimesNewRomanPSMT" w:cs="TimesNewRomanPSMT"/>
        </w:rPr>
        <w:t xml:space="preserve">“Raman spectroscopy of allotropes of carbon: An undergraduate laboratory” </w:t>
      </w:r>
      <w:r>
        <w:rPr>
          <w:rFonts w:ascii="TimesNewRomanPS-ItalicMT" w:hAnsi="TimesNewRomanPS-ItalicMT" w:cs="TimesNewRomanPS-ItalicMT"/>
          <w:i/>
          <w:iCs/>
        </w:rPr>
        <w:t>The Chemical Educator</w:t>
      </w:r>
      <w:r>
        <w:rPr>
          <w:rFonts w:ascii="TimesNewRomanPSMT" w:hAnsi="TimesNewRomanPSMT" w:cs="TimesNewRomanPSMT"/>
        </w:rPr>
        <w:t>. Volume 19 (2014) pp 223-228 DOI 10.1007/s00897132537a</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3. J. A. </w:t>
      </w:r>
      <w:proofErr w:type="spellStart"/>
      <w:r>
        <w:rPr>
          <w:rFonts w:ascii="TimesNewRomanPSMT" w:hAnsi="TimesNewRomanPSMT" w:cs="TimesNewRomanPSMT"/>
        </w:rPr>
        <w:t>Dieringer</w:t>
      </w:r>
      <w:proofErr w:type="spellEnd"/>
      <w:r>
        <w:rPr>
          <w:rFonts w:ascii="TimesNewRomanPSMT" w:hAnsi="TimesNewRomanPSMT" w:cs="TimesNewRomanPSMT"/>
        </w:rPr>
        <w:t xml:space="preserve">, O. </w:t>
      </w:r>
      <w:proofErr w:type="spellStart"/>
      <w:r>
        <w:rPr>
          <w:rFonts w:ascii="TimesNewRomanPSMT" w:hAnsi="TimesNewRomanPSMT" w:cs="TimesNewRomanPSMT"/>
        </w:rPr>
        <w:t>Lyandres</w:t>
      </w:r>
      <w:proofErr w:type="spellEnd"/>
      <w:r>
        <w:rPr>
          <w:rFonts w:ascii="TimesNewRomanPSMT" w:hAnsi="TimesNewRomanPSMT" w:cs="TimesNewRomanPSMT"/>
        </w:rPr>
        <w:t xml:space="preserve">, A. D. McFarland, N. C. Shah, </w:t>
      </w:r>
      <w:r>
        <w:rPr>
          <w:rFonts w:ascii="TimesNewRomanPS-BoldMT" w:hAnsi="TimesNewRomanPS-BoldMT" w:cs="TimesNewRomanPS-BoldMT"/>
          <w:b/>
          <w:bCs/>
        </w:rPr>
        <w:t>D. A. Stuart</w:t>
      </w:r>
      <w:r>
        <w:rPr>
          <w:rFonts w:ascii="TimesNewRomanPSMT" w:hAnsi="TimesNewRomanPSMT" w:cs="TimesNewRomanPSMT"/>
        </w:rPr>
        <w:t xml:space="preserve">, A. V. Whitney, C. R. </w:t>
      </w:r>
      <w:proofErr w:type="spellStart"/>
      <w:r>
        <w:rPr>
          <w:rFonts w:ascii="TimesNewRomanPSMT" w:hAnsi="TimesNewRomanPSMT" w:cs="TimesNewRomanPSMT"/>
        </w:rPr>
        <w:t>Yonzon</w:t>
      </w:r>
      <w:proofErr w:type="spellEnd"/>
      <w:r>
        <w:rPr>
          <w:rFonts w:ascii="TimesNewRomanPSMT" w:hAnsi="TimesNewRomanPSMT" w:cs="TimesNewRomanPSMT"/>
        </w:rPr>
        <w:t xml:space="preserve">, M. A. Young, J. Yuen, X. Zhang, and R. P. Van </w:t>
      </w:r>
      <w:proofErr w:type="spellStart"/>
      <w:r>
        <w:rPr>
          <w:rFonts w:ascii="TimesNewRomanPSMT" w:hAnsi="TimesNewRomanPSMT" w:cs="TimesNewRomanPSMT"/>
        </w:rPr>
        <w:t>Duyne</w:t>
      </w:r>
      <w:proofErr w:type="spellEnd"/>
      <w:r>
        <w:rPr>
          <w:rFonts w:ascii="TimesNewRomanPSMT" w:hAnsi="TimesNewRomanPSMT" w:cs="TimesNewRomanPSMT"/>
        </w:rPr>
        <w:t xml:space="preserve">. "Surface-enhanced Raman Spectroscopy: New materials, concepts, characterization tools, and applications." </w:t>
      </w:r>
      <w:r>
        <w:rPr>
          <w:rFonts w:ascii="TimesNewRomanPS-ItalicMT" w:hAnsi="TimesNewRomanPS-ItalicMT" w:cs="TimesNewRomanPS-ItalicMT"/>
          <w:i/>
          <w:iCs/>
        </w:rPr>
        <w:t xml:space="preserve">Faraday Discussions </w:t>
      </w:r>
      <w:r>
        <w:rPr>
          <w:rFonts w:ascii="TimesNewRomanPSMT" w:hAnsi="TimesNewRomanPSMT" w:cs="TimesNewRomanPSMT"/>
        </w:rPr>
        <w:t>132, 9-26 (2006).</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4. </w:t>
      </w:r>
      <w:r>
        <w:rPr>
          <w:rFonts w:ascii="TimesNewRomanPS-BoldMT" w:hAnsi="TimesNewRomanPS-BoldMT" w:cs="TimesNewRomanPS-BoldMT"/>
          <w:b/>
          <w:bCs/>
        </w:rPr>
        <w:t xml:space="preserve">Douglas A. Stuart, </w:t>
      </w:r>
      <w:proofErr w:type="spellStart"/>
      <w:r>
        <w:rPr>
          <w:rFonts w:ascii="TimesNewRomanPSMT" w:hAnsi="TimesNewRomanPSMT" w:cs="TimesNewRomanPSMT"/>
        </w:rPr>
        <w:t>Chanda</w:t>
      </w:r>
      <w:proofErr w:type="spellEnd"/>
      <w:r>
        <w:rPr>
          <w:rFonts w:ascii="TimesNewRomanPSMT" w:hAnsi="TimesNewRomanPSMT" w:cs="TimesNewRomanPSMT"/>
        </w:rPr>
        <w:t xml:space="preserve"> R. </w:t>
      </w:r>
      <w:proofErr w:type="spellStart"/>
      <w:r>
        <w:rPr>
          <w:rFonts w:ascii="TimesNewRomanPSMT" w:hAnsi="TimesNewRomanPSMT" w:cs="TimesNewRomanPSMT"/>
        </w:rPr>
        <w:t>Yonzon</w:t>
      </w:r>
      <w:proofErr w:type="spellEnd"/>
      <w:r>
        <w:rPr>
          <w:rFonts w:ascii="TimesNewRomanPSMT" w:hAnsi="TimesNewRomanPSMT" w:cs="TimesNewRomanPSMT"/>
        </w:rPr>
        <w:t xml:space="preserve">, </w:t>
      </w:r>
      <w:proofErr w:type="spellStart"/>
      <w:r>
        <w:rPr>
          <w:rFonts w:ascii="TimesNewRomanPSMT" w:hAnsi="TimesNewRomanPSMT" w:cs="TimesNewRomanPSMT"/>
        </w:rPr>
        <w:t>Xiaoyu</w:t>
      </w:r>
      <w:proofErr w:type="spellEnd"/>
      <w:r>
        <w:rPr>
          <w:rFonts w:ascii="TimesNewRomanPSMT" w:hAnsi="TimesNewRomanPSMT" w:cs="TimesNewRomanPSMT"/>
        </w:rPr>
        <w:t xml:space="preserve"> Zhang, Adam D. McFarland, Christie L. Haynes, and Richard P. Van </w:t>
      </w:r>
      <w:proofErr w:type="spellStart"/>
      <w:r>
        <w:rPr>
          <w:rFonts w:ascii="TimesNewRomanPSMT" w:hAnsi="TimesNewRomanPSMT" w:cs="TimesNewRomanPSMT"/>
        </w:rPr>
        <w:t>Duyne</w:t>
      </w:r>
      <w:proofErr w:type="spellEnd"/>
      <w:r>
        <w:rPr>
          <w:rFonts w:ascii="TimesNewRomanPSMT" w:hAnsi="TimesNewRomanPSMT" w:cs="TimesNewRomanPSMT"/>
        </w:rPr>
        <w:t xml:space="preserve">. “Towards advanced chemical and biological </w:t>
      </w:r>
      <w:proofErr w:type="spellStart"/>
      <w:r>
        <w:rPr>
          <w:rFonts w:ascii="TimesNewRomanPSMT" w:hAnsi="TimesNewRomanPSMT" w:cs="TimesNewRomanPSMT"/>
        </w:rPr>
        <w:t>nanosensors</w:t>
      </w:r>
      <w:proofErr w:type="spellEnd"/>
      <w:r>
        <w:rPr>
          <w:rFonts w:ascii="TimesNewRomanPSMT" w:hAnsi="TimesNewRomanPSMT" w:cs="TimesNewRomanPSMT"/>
        </w:rPr>
        <w:t xml:space="preserve"> -- An overview," </w:t>
      </w:r>
      <w:proofErr w:type="spellStart"/>
      <w:r>
        <w:rPr>
          <w:rFonts w:ascii="TimesNewRomanPS-ItalicMT" w:hAnsi="TimesNewRomanPS-ItalicMT" w:cs="TimesNewRomanPS-ItalicMT"/>
          <w:i/>
          <w:iCs/>
        </w:rPr>
        <w:t>Talanta</w:t>
      </w:r>
      <w:proofErr w:type="spellEnd"/>
      <w:r>
        <w:rPr>
          <w:rFonts w:ascii="TimesNewRomanPS-ItalicMT" w:hAnsi="TimesNewRomanPS-ItalicMT" w:cs="TimesNewRomanPS-ItalicMT"/>
          <w:i/>
          <w:iCs/>
        </w:rPr>
        <w:t xml:space="preserve">, </w:t>
      </w:r>
      <w:r>
        <w:rPr>
          <w:rFonts w:ascii="TimesNewRomanPSMT" w:hAnsi="TimesNewRomanPSMT" w:cs="TimesNewRomanPSMT"/>
        </w:rPr>
        <w:t>63 (3) 438-448 (2005).</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5. Dominic O. Ansari, </w:t>
      </w:r>
      <w:r>
        <w:rPr>
          <w:rFonts w:ascii="TimesNewRomanPS-BoldMT" w:hAnsi="TimesNewRomanPS-BoldMT" w:cs="TimesNewRomanPS-BoldMT"/>
          <w:b/>
          <w:bCs/>
        </w:rPr>
        <w:t>Douglas A. Stuart</w:t>
      </w:r>
      <w:r>
        <w:rPr>
          <w:rFonts w:ascii="TimesNewRomanPSMT" w:hAnsi="TimesNewRomanPSMT" w:cs="TimesNewRomanPSMT"/>
        </w:rPr>
        <w:t xml:space="preserve">, and </w:t>
      </w:r>
      <w:proofErr w:type="spellStart"/>
      <w:r>
        <w:rPr>
          <w:rFonts w:ascii="TimesNewRomanPSMT" w:hAnsi="TimesNewRomanPSMT" w:cs="TimesNewRomanPSMT"/>
        </w:rPr>
        <w:t>Shuming</w:t>
      </w:r>
      <w:proofErr w:type="spellEnd"/>
      <w:r>
        <w:rPr>
          <w:rFonts w:ascii="TimesNewRomanPSMT" w:hAnsi="TimesNewRomanPSMT" w:cs="TimesNewRomanPSMT"/>
        </w:rPr>
        <w:t xml:space="preserve"> </w:t>
      </w:r>
      <w:proofErr w:type="spellStart"/>
      <w:r>
        <w:rPr>
          <w:rFonts w:ascii="TimesNewRomanPSMT" w:hAnsi="TimesNewRomanPSMT" w:cs="TimesNewRomanPSMT"/>
        </w:rPr>
        <w:t>Nie</w:t>
      </w:r>
      <w:proofErr w:type="spellEnd"/>
      <w:r>
        <w:rPr>
          <w:rFonts w:ascii="TimesNewRomanPSMT" w:hAnsi="TimesNewRomanPSMT" w:cs="TimesNewRomanPSMT"/>
        </w:rPr>
        <w:t xml:space="preserve"> “Surface-enhanced Raman spectroscopic detection of cancer biomarkers in intact cellular specimens.” </w:t>
      </w:r>
      <w:r>
        <w:rPr>
          <w:rFonts w:ascii="TimesNewRomanPS-ItalicMT" w:hAnsi="TimesNewRomanPS-ItalicMT" w:cs="TimesNewRomanPS-ItalicMT"/>
          <w:i/>
          <w:iCs/>
        </w:rPr>
        <w:t>Proc. SPIE Int. Soc. Opt. Eng</w:t>
      </w:r>
      <w:r>
        <w:rPr>
          <w:rFonts w:ascii="TimesNewRomanPSMT" w:hAnsi="TimesNewRomanPSMT" w:cs="TimesNewRomanPSMT"/>
        </w:rPr>
        <w:t>. 5699, 82 (2005).</w:t>
      </w:r>
    </w:p>
    <w:p w:rsidR="00E5299A" w:rsidRDefault="00E5299A" w:rsidP="00A25480">
      <w:pPr>
        <w:autoSpaceDE w:val="0"/>
        <w:autoSpaceDN w:val="0"/>
        <w:adjustRightInd w:val="0"/>
        <w:spacing w:after="0" w:line="240" w:lineRule="auto"/>
        <w:jc w:val="both"/>
        <w:rPr>
          <w:rFonts w:ascii="TimesNewRomanPSMT" w:hAnsi="TimesNewRomanPSMT" w:cs="TimesNewRomanPSMT"/>
        </w:rPr>
      </w:pPr>
      <w:r>
        <w:rPr>
          <w:rFonts w:ascii="TimesNewRomanPSMT" w:hAnsi="TimesNewRomanPSMT" w:cs="TimesNewRomanPSMT"/>
        </w:rPr>
        <w:t>(ii) Other significant publications:</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1. Obie </w:t>
      </w:r>
      <w:proofErr w:type="spellStart"/>
      <w:r>
        <w:rPr>
          <w:rFonts w:ascii="TimesNewRomanPSMT" w:hAnsi="TimesNewRomanPSMT" w:cs="TimesNewRomanPSMT"/>
        </w:rPr>
        <w:t>Okponyia</w:t>
      </w:r>
      <w:proofErr w:type="spellEnd"/>
      <w:r>
        <w:rPr>
          <w:rFonts w:ascii="TimesNewRomanPSMT" w:hAnsi="TimesNewRomanPSMT" w:cs="TimesNewRomanPSMT"/>
        </w:rPr>
        <w:t xml:space="preserve">, Brent M. Williams, Kellie Patton, and </w:t>
      </w:r>
      <w:r>
        <w:rPr>
          <w:rFonts w:ascii="TimesNewRomanPS-BoldMT" w:hAnsi="TimesNewRomanPS-BoldMT" w:cs="TimesNewRomanPS-BoldMT"/>
          <w:b/>
          <w:bCs/>
        </w:rPr>
        <w:t xml:space="preserve">Douglas A. Stuart </w:t>
      </w:r>
      <w:r>
        <w:rPr>
          <w:rFonts w:ascii="TimesNewRomanPSMT" w:hAnsi="TimesNewRomanPSMT" w:cs="TimesNewRomanPSMT"/>
        </w:rPr>
        <w:t xml:space="preserve">“Fundamental Studies of Surface-enhanced Raman Scattering (SERS) using </w:t>
      </w:r>
      <w:proofErr w:type="spellStart"/>
      <w:r>
        <w:rPr>
          <w:rFonts w:ascii="TimesNewRomanPSMT" w:hAnsi="TimesNewRomanPSMT" w:cs="TimesNewRomanPSMT"/>
        </w:rPr>
        <w:t>Aersolized</w:t>
      </w:r>
      <w:proofErr w:type="spellEnd"/>
      <w:r>
        <w:rPr>
          <w:rFonts w:ascii="TimesNewRomanPSMT" w:hAnsi="TimesNewRomanPSMT" w:cs="TimesNewRomanPSMT"/>
        </w:rPr>
        <w:t xml:space="preserve"> Substrates.” In </w:t>
      </w:r>
      <w:r>
        <w:rPr>
          <w:rFonts w:ascii="TimesNewRomanPS-ItalicMT" w:hAnsi="TimesNewRomanPS-ItalicMT" w:cs="TimesNewRomanPS-ItalicMT"/>
          <w:i/>
          <w:iCs/>
        </w:rPr>
        <w:t>Advanced Environmental, Chemical, and Biological Sensing Technologies IX</w:t>
      </w:r>
      <w:r>
        <w:rPr>
          <w:rFonts w:ascii="TimesNewRomanPSMT" w:hAnsi="TimesNewRomanPSMT" w:cs="TimesNewRomanPSMT"/>
        </w:rPr>
        <w:t>. Edited by Tuan Vo-</w:t>
      </w:r>
      <w:proofErr w:type="spellStart"/>
      <w:r>
        <w:rPr>
          <w:rFonts w:ascii="TimesNewRomanPSMT" w:hAnsi="TimesNewRomanPSMT" w:cs="TimesNewRomanPSMT"/>
        </w:rPr>
        <w:t>Dinh</w:t>
      </w:r>
      <w:proofErr w:type="spellEnd"/>
      <w:r>
        <w:rPr>
          <w:rFonts w:ascii="TimesNewRomanPSMT" w:hAnsi="TimesNewRomanPSMT" w:cs="TimesNewRomanPSMT"/>
        </w:rPr>
        <w:t xml:space="preserve">, Robert A. Lieberman, Günter </w:t>
      </w:r>
      <w:proofErr w:type="spellStart"/>
      <w:r>
        <w:rPr>
          <w:rFonts w:ascii="TimesNewRomanPSMT" w:hAnsi="TimesNewRomanPSMT" w:cs="TimesNewRomanPSMT"/>
        </w:rPr>
        <w:t>Gauglitz</w:t>
      </w:r>
      <w:proofErr w:type="spellEnd"/>
      <w:r>
        <w:rPr>
          <w:rFonts w:ascii="TimesNewRomanPSMT" w:hAnsi="TimesNewRomanPSMT" w:cs="TimesNewRomanPSMT"/>
        </w:rPr>
        <w:t>, Proceedings of SPIE Vol. 8366 (SPIE, Bellingham, WA, 2012). 8366 0J. (2012).</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2. David E., </w:t>
      </w:r>
      <w:proofErr w:type="spellStart"/>
      <w:r>
        <w:rPr>
          <w:rFonts w:ascii="TimesNewRomanPSMT" w:hAnsi="TimesNewRomanPSMT" w:cs="TimesNewRomanPSMT"/>
        </w:rPr>
        <w:t>Ashkenaz</w:t>
      </w:r>
      <w:proofErr w:type="spellEnd"/>
      <w:r>
        <w:rPr>
          <w:rFonts w:ascii="TimesNewRomanPSMT" w:hAnsi="TimesNewRomanPSMT" w:cs="TimesNewRomanPSMT"/>
        </w:rPr>
        <w:t xml:space="preserve">, W. Paige. Hall, Christie L. Haynes, Erin M. Hicks, Adam D. McFarland, Leif J. Sherry, </w:t>
      </w:r>
      <w:r>
        <w:rPr>
          <w:rFonts w:ascii="TimesNewRomanPS-BoldMT" w:hAnsi="TimesNewRomanPS-BoldMT" w:cs="TimesNewRomanPS-BoldMT"/>
          <w:b/>
          <w:bCs/>
        </w:rPr>
        <w:t>Douglas A. Stuart</w:t>
      </w:r>
      <w:r>
        <w:rPr>
          <w:rFonts w:ascii="TimesNewRomanPSMT" w:hAnsi="TimesNewRomanPSMT" w:cs="TimesNewRomanPSMT"/>
        </w:rPr>
        <w:t xml:space="preserve">, </w:t>
      </w:r>
      <w:proofErr w:type="spellStart"/>
      <w:r>
        <w:rPr>
          <w:rFonts w:ascii="TimesNewRomanPSMT" w:hAnsi="TimesNewRomanPSMT" w:cs="TimesNewRomanPSMT"/>
        </w:rPr>
        <w:t>Korin</w:t>
      </w:r>
      <w:proofErr w:type="spellEnd"/>
      <w:r>
        <w:rPr>
          <w:rFonts w:ascii="TimesNewRomanPSMT" w:hAnsi="TimesNewRomanPSMT" w:cs="TimesNewRomanPSMT"/>
        </w:rPr>
        <w:t xml:space="preserve"> E. Wheeler, </w:t>
      </w:r>
      <w:proofErr w:type="spellStart"/>
      <w:r>
        <w:rPr>
          <w:rFonts w:ascii="TimesNewRomanPSMT" w:hAnsi="TimesNewRomanPSMT" w:cs="TimesNewRomanPSMT"/>
        </w:rPr>
        <w:t>Chanda</w:t>
      </w:r>
      <w:proofErr w:type="spellEnd"/>
      <w:r>
        <w:rPr>
          <w:rFonts w:ascii="TimesNewRomanPSMT" w:hAnsi="TimesNewRomanPSMT" w:cs="TimesNewRomanPSMT"/>
        </w:rPr>
        <w:t xml:space="preserve"> R. </w:t>
      </w:r>
      <w:proofErr w:type="spellStart"/>
      <w:r>
        <w:rPr>
          <w:rFonts w:ascii="TimesNewRomanPSMT" w:hAnsi="TimesNewRomanPSMT" w:cs="TimesNewRomanPSMT"/>
        </w:rPr>
        <w:t>Yonzon</w:t>
      </w:r>
      <w:proofErr w:type="spellEnd"/>
      <w:r>
        <w:rPr>
          <w:rFonts w:ascii="TimesNewRomanPSMT" w:hAnsi="TimesNewRomanPSMT" w:cs="TimesNewRomanPSMT"/>
        </w:rPr>
        <w:t xml:space="preserve">, Jing Zhao, Hillary A. Godwin, and Richard P. Van </w:t>
      </w:r>
      <w:proofErr w:type="spellStart"/>
      <w:r>
        <w:rPr>
          <w:rFonts w:ascii="TimesNewRomanPSMT" w:hAnsi="TimesNewRomanPSMT" w:cs="TimesNewRomanPSMT"/>
        </w:rPr>
        <w:t>Duyne</w:t>
      </w:r>
      <w:proofErr w:type="spellEnd"/>
      <w:r>
        <w:rPr>
          <w:rFonts w:ascii="TimesNewRomanPSMT" w:hAnsi="TimesNewRomanPSMT" w:cs="TimesNewRomanPSMT"/>
        </w:rPr>
        <w:t xml:space="preserve"> “Coffee Cup Atomic Force Microscopy,” </w:t>
      </w:r>
      <w:r>
        <w:rPr>
          <w:rFonts w:ascii="TimesNewRomanPS-ItalicMT" w:hAnsi="TimesNewRomanPS-ItalicMT" w:cs="TimesNewRomanPS-ItalicMT"/>
          <w:i/>
          <w:iCs/>
        </w:rPr>
        <w:t>Journal of Chemical Education</w:t>
      </w:r>
      <w:r>
        <w:rPr>
          <w:rFonts w:ascii="TimesNewRomanPSMT" w:hAnsi="TimesNewRomanPSMT" w:cs="TimesNewRomanPSMT"/>
        </w:rPr>
        <w:t>, 87 (3), 306-7 (2010)</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3. </w:t>
      </w:r>
      <w:r>
        <w:rPr>
          <w:rFonts w:ascii="TimesNewRomanPS-BoldMT" w:hAnsi="TimesNewRomanPS-BoldMT" w:cs="TimesNewRomanPS-BoldMT"/>
          <w:b/>
          <w:bCs/>
        </w:rPr>
        <w:t xml:space="preserve">Douglas A. Stuart, </w:t>
      </w:r>
      <w:r>
        <w:rPr>
          <w:rFonts w:ascii="TimesNewRomanPSMT" w:hAnsi="TimesNewRomanPSMT" w:cs="TimesNewRomanPSMT"/>
        </w:rPr>
        <w:t xml:space="preserve">Jonathan M. Yuen, </w:t>
      </w:r>
      <w:proofErr w:type="spellStart"/>
      <w:r>
        <w:rPr>
          <w:rFonts w:ascii="TimesNewRomanPSMT" w:hAnsi="TimesNewRomanPSMT" w:cs="TimesNewRomanPSMT"/>
        </w:rPr>
        <w:t>Nilam</w:t>
      </w:r>
      <w:proofErr w:type="spellEnd"/>
      <w:r>
        <w:rPr>
          <w:rFonts w:ascii="TimesNewRomanPSMT" w:hAnsi="TimesNewRomanPSMT" w:cs="TimesNewRomanPSMT"/>
        </w:rPr>
        <w:t xml:space="preserve"> C. Shah, Olga </w:t>
      </w:r>
      <w:proofErr w:type="spellStart"/>
      <w:r>
        <w:rPr>
          <w:rFonts w:ascii="TimesNewRomanPSMT" w:hAnsi="TimesNewRomanPSMT" w:cs="TimesNewRomanPSMT"/>
        </w:rPr>
        <w:t>Lyandres</w:t>
      </w:r>
      <w:proofErr w:type="spellEnd"/>
      <w:r>
        <w:rPr>
          <w:rFonts w:ascii="TimesNewRomanPSMT" w:hAnsi="TimesNewRomanPSMT" w:cs="TimesNewRomanPSMT"/>
        </w:rPr>
        <w:t xml:space="preserve">, </w:t>
      </w:r>
      <w:proofErr w:type="spellStart"/>
      <w:r>
        <w:rPr>
          <w:rFonts w:ascii="TimesNewRomanPSMT" w:hAnsi="TimesNewRomanPSMT" w:cs="TimesNewRomanPSMT"/>
        </w:rPr>
        <w:t>Chanda</w:t>
      </w:r>
      <w:proofErr w:type="spellEnd"/>
      <w:r>
        <w:rPr>
          <w:rFonts w:ascii="TimesNewRomanPSMT" w:hAnsi="TimesNewRomanPSMT" w:cs="TimesNewRomanPSMT"/>
        </w:rPr>
        <w:t xml:space="preserve"> R. </w:t>
      </w:r>
      <w:proofErr w:type="spellStart"/>
      <w:r>
        <w:rPr>
          <w:rFonts w:ascii="TimesNewRomanPSMT" w:hAnsi="TimesNewRomanPSMT" w:cs="TimesNewRomanPSMT"/>
        </w:rPr>
        <w:t>Yonzon</w:t>
      </w:r>
      <w:proofErr w:type="spellEnd"/>
      <w:r>
        <w:rPr>
          <w:rFonts w:ascii="TimesNewRomanPSMT" w:hAnsi="TimesNewRomanPSMT" w:cs="TimesNewRomanPSMT"/>
        </w:rPr>
        <w:t xml:space="preserve">, Matthew R. </w:t>
      </w:r>
      <w:proofErr w:type="spellStart"/>
      <w:r>
        <w:rPr>
          <w:rFonts w:ascii="TimesNewRomanPSMT" w:hAnsi="TimesNewRomanPSMT" w:cs="TimesNewRomanPSMT"/>
        </w:rPr>
        <w:t>Glucksberg</w:t>
      </w:r>
      <w:proofErr w:type="spellEnd"/>
      <w:r>
        <w:rPr>
          <w:rFonts w:ascii="TimesNewRomanPSMT" w:hAnsi="TimesNewRomanPSMT" w:cs="TimesNewRomanPSMT"/>
        </w:rPr>
        <w:t xml:space="preserve">, Joseph T. Walsh, and Richard P. Van </w:t>
      </w:r>
      <w:proofErr w:type="spellStart"/>
      <w:r>
        <w:rPr>
          <w:rFonts w:ascii="TimesNewRomanPSMT" w:hAnsi="TimesNewRomanPSMT" w:cs="TimesNewRomanPSMT"/>
        </w:rPr>
        <w:t>Duyne</w:t>
      </w:r>
      <w:proofErr w:type="spellEnd"/>
      <w:r>
        <w:rPr>
          <w:rFonts w:ascii="TimesNewRomanPSMT" w:hAnsi="TimesNewRomanPSMT" w:cs="TimesNewRomanPSMT"/>
        </w:rPr>
        <w:t>. “</w:t>
      </w:r>
      <w:r>
        <w:rPr>
          <w:rFonts w:ascii="TimesNewRomanPS-ItalicMT" w:hAnsi="TimesNewRomanPS-ItalicMT" w:cs="TimesNewRomanPS-ItalicMT"/>
          <w:i/>
          <w:iCs/>
        </w:rPr>
        <w:t xml:space="preserve">In Vivo </w:t>
      </w:r>
      <w:r>
        <w:rPr>
          <w:rFonts w:ascii="TimesNewRomanPSMT" w:hAnsi="TimesNewRomanPSMT" w:cs="TimesNewRomanPSMT"/>
        </w:rPr>
        <w:t xml:space="preserve">Glucose Measurement by Surface-Enhanced Raman Spectroscopy.” </w:t>
      </w:r>
      <w:r>
        <w:rPr>
          <w:rFonts w:ascii="TimesNewRomanPS-ItalicMT" w:hAnsi="TimesNewRomanPS-ItalicMT" w:cs="TimesNewRomanPS-ItalicMT"/>
          <w:i/>
          <w:iCs/>
        </w:rPr>
        <w:t>Analytical Chemistry</w:t>
      </w:r>
      <w:r>
        <w:rPr>
          <w:rFonts w:ascii="TimesNewRomanPSMT" w:hAnsi="TimesNewRomanPSMT" w:cs="TimesNewRomanPSMT"/>
        </w:rPr>
        <w:t>, 78 (20) 7211-7215. (2007)</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4. </w:t>
      </w:r>
      <w:proofErr w:type="spellStart"/>
      <w:r>
        <w:rPr>
          <w:rFonts w:ascii="TimesNewRomanPSMT" w:hAnsi="TimesNewRomanPSMT" w:cs="TimesNewRomanPSMT"/>
        </w:rPr>
        <w:t>Xiaoyu</w:t>
      </w:r>
      <w:proofErr w:type="spellEnd"/>
      <w:r>
        <w:rPr>
          <w:rFonts w:ascii="TimesNewRomanPSMT" w:hAnsi="TimesNewRomanPSMT" w:cs="TimesNewRomanPSMT"/>
        </w:rPr>
        <w:t xml:space="preserve">. Zhang, </w:t>
      </w:r>
      <w:proofErr w:type="spellStart"/>
      <w:r>
        <w:rPr>
          <w:rFonts w:ascii="TimesNewRomanPSMT" w:hAnsi="TimesNewRomanPSMT" w:cs="TimesNewRomanPSMT"/>
        </w:rPr>
        <w:t>Chanda</w:t>
      </w:r>
      <w:proofErr w:type="spellEnd"/>
      <w:r>
        <w:rPr>
          <w:rFonts w:ascii="TimesNewRomanPSMT" w:hAnsi="TimesNewRomanPSMT" w:cs="TimesNewRomanPSMT"/>
        </w:rPr>
        <w:t xml:space="preserve"> R. </w:t>
      </w:r>
      <w:proofErr w:type="spellStart"/>
      <w:r>
        <w:rPr>
          <w:rFonts w:ascii="TimesNewRomanPSMT" w:hAnsi="TimesNewRomanPSMT" w:cs="TimesNewRomanPSMT"/>
        </w:rPr>
        <w:t>Yonzon</w:t>
      </w:r>
      <w:proofErr w:type="spellEnd"/>
      <w:r>
        <w:rPr>
          <w:rFonts w:ascii="TimesNewRomanPSMT" w:hAnsi="TimesNewRomanPSMT" w:cs="TimesNewRomanPSMT"/>
        </w:rPr>
        <w:t xml:space="preserve">, Matthew A. Young, </w:t>
      </w:r>
      <w:r>
        <w:rPr>
          <w:rFonts w:ascii="TimesNewRomanPS-BoldMT" w:hAnsi="TimesNewRomanPS-BoldMT" w:cs="TimesNewRomanPS-BoldMT"/>
          <w:b/>
          <w:bCs/>
        </w:rPr>
        <w:t xml:space="preserve">Douglas A. Stuart </w:t>
      </w:r>
      <w:r>
        <w:rPr>
          <w:rFonts w:ascii="TimesNewRomanPSMT" w:hAnsi="TimesNewRomanPSMT" w:cs="TimesNewRomanPSMT"/>
        </w:rPr>
        <w:t xml:space="preserve">and Richard P. Van </w:t>
      </w:r>
      <w:proofErr w:type="spellStart"/>
      <w:r>
        <w:rPr>
          <w:rFonts w:ascii="TimesNewRomanPSMT" w:hAnsi="TimesNewRomanPSMT" w:cs="TimesNewRomanPSMT"/>
        </w:rPr>
        <w:t>Duyne</w:t>
      </w:r>
      <w:proofErr w:type="spellEnd"/>
      <w:r>
        <w:rPr>
          <w:rFonts w:ascii="TimesNewRomanPSMT" w:hAnsi="TimesNewRomanPSMT" w:cs="TimesNewRomanPSMT"/>
        </w:rPr>
        <w:t xml:space="preserve"> “Biological applications of surface-enhanced Raman spectroscopy,” </w:t>
      </w:r>
      <w:r>
        <w:rPr>
          <w:rFonts w:ascii="TimesNewRomanPS-ItalicMT" w:hAnsi="TimesNewRomanPS-ItalicMT" w:cs="TimesNewRomanPS-ItalicMT"/>
          <w:i/>
          <w:iCs/>
        </w:rPr>
        <w:t>IEE Proc.-</w:t>
      </w:r>
      <w:proofErr w:type="spellStart"/>
      <w:r>
        <w:rPr>
          <w:rFonts w:ascii="TimesNewRomanPS-ItalicMT" w:hAnsi="TimesNewRomanPS-ItalicMT" w:cs="TimesNewRomanPS-ItalicMT"/>
          <w:i/>
          <w:iCs/>
        </w:rPr>
        <w:t>Nanobiotechnol</w:t>
      </w:r>
      <w:proofErr w:type="spellEnd"/>
      <w:r>
        <w:rPr>
          <w:rFonts w:ascii="TimesNewRomanPSMT" w:hAnsi="TimesNewRomanPSMT" w:cs="TimesNewRomanPSMT"/>
        </w:rPr>
        <w:t>., 152, 195-206 (2005)</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5. Matthew A. Young, </w:t>
      </w:r>
      <w:r>
        <w:rPr>
          <w:rFonts w:ascii="TimesNewRomanPS-BoldMT" w:hAnsi="TimesNewRomanPS-BoldMT" w:cs="TimesNewRomanPS-BoldMT"/>
          <w:b/>
          <w:bCs/>
        </w:rPr>
        <w:t>Douglas A. Stuart</w:t>
      </w:r>
      <w:r>
        <w:rPr>
          <w:rFonts w:ascii="TimesNewRomanPSMT" w:hAnsi="TimesNewRomanPSMT" w:cs="TimesNewRomanPSMT"/>
        </w:rPr>
        <w:t xml:space="preserve">, Adam D. McFarland, Olga </w:t>
      </w:r>
      <w:proofErr w:type="spellStart"/>
      <w:r>
        <w:rPr>
          <w:rFonts w:ascii="TimesNewRomanPSMT" w:hAnsi="TimesNewRomanPSMT" w:cs="TimesNewRomanPSMT"/>
        </w:rPr>
        <w:t>Lyandres</w:t>
      </w:r>
      <w:proofErr w:type="spellEnd"/>
      <w:r>
        <w:rPr>
          <w:rFonts w:ascii="TimesNewRomanPSMT" w:hAnsi="TimesNewRomanPSMT" w:cs="TimesNewRomanPSMT"/>
        </w:rPr>
        <w:t xml:space="preserve">, Matthew R. </w:t>
      </w:r>
      <w:proofErr w:type="spellStart"/>
      <w:r>
        <w:rPr>
          <w:rFonts w:ascii="TimesNewRomanPSMT" w:hAnsi="TimesNewRomanPSMT" w:cs="TimesNewRomanPSMT"/>
        </w:rPr>
        <w:t>Glucksburg</w:t>
      </w:r>
      <w:proofErr w:type="spellEnd"/>
      <w:r>
        <w:rPr>
          <w:rFonts w:ascii="TimesNewRomanPSMT" w:hAnsi="TimesNewRomanPSMT" w:cs="TimesNewRomanPSMT"/>
        </w:rPr>
        <w:t xml:space="preserve">, and Richard P. Van </w:t>
      </w:r>
      <w:proofErr w:type="spellStart"/>
      <w:r>
        <w:rPr>
          <w:rFonts w:ascii="TimesNewRomanPSMT" w:hAnsi="TimesNewRomanPSMT" w:cs="TimesNewRomanPSMT"/>
        </w:rPr>
        <w:t>Duyne</w:t>
      </w:r>
      <w:proofErr w:type="spellEnd"/>
      <w:r>
        <w:rPr>
          <w:rFonts w:ascii="TimesNewRomanPSMT" w:hAnsi="TimesNewRomanPSMT" w:cs="TimesNewRomanPSMT"/>
        </w:rPr>
        <w:t xml:space="preserve">. "Surface-Enhanced Raman Spectroscopy with a Laser Pointer Light Source and Miniature Spectrometer," </w:t>
      </w:r>
      <w:r>
        <w:rPr>
          <w:rFonts w:ascii="TimesNewRomanPS-ItalicMT" w:hAnsi="TimesNewRomanPS-ItalicMT" w:cs="TimesNewRomanPS-ItalicMT"/>
          <w:i/>
          <w:iCs/>
        </w:rPr>
        <w:t xml:space="preserve">Can. J. Chem. (Donald Irish Special Issue), </w:t>
      </w:r>
      <w:r>
        <w:rPr>
          <w:rFonts w:ascii="TimesNewRomanPSMT" w:hAnsi="TimesNewRomanPSMT" w:cs="TimesNewRomanPSMT"/>
        </w:rPr>
        <w:t>82, 1435-1441 (2004).</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lastRenderedPageBreak/>
        <w:t xml:space="preserve">6. </w:t>
      </w:r>
      <w:r>
        <w:rPr>
          <w:rFonts w:ascii="TimesNewRomanPS-BoldMT" w:hAnsi="TimesNewRomanPS-BoldMT" w:cs="TimesNewRomanPS-BoldMT"/>
          <w:b/>
          <w:bCs/>
        </w:rPr>
        <w:t>Douglas A. Stuart</w:t>
      </w:r>
      <w:r>
        <w:rPr>
          <w:rFonts w:ascii="TimesNewRomanPSMT" w:hAnsi="TimesNewRomanPSMT" w:cs="TimesNewRomanPSMT"/>
        </w:rPr>
        <w:t xml:space="preserve">, Amanda </w:t>
      </w:r>
      <w:proofErr w:type="spellStart"/>
      <w:r>
        <w:rPr>
          <w:rFonts w:ascii="TimesNewRomanPSMT" w:hAnsi="TimesNewRomanPSMT" w:cs="TimesNewRomanPSMT"/>
        </w:rPr>
        <w:t>Haes</w:t>
      </w:r>
      <w:proofErr w:type="spellEnd"/>
      <w:r>
        <w:rPr>
          <w:rFonts w:ascii="TimesNewRomanPSMT" w:hAnsi="TimesNewRomanPSMT" w:cs="TimesNewRomanPSMT"/>
        </w:rPr>
        <w:t xml:space="preserve">, Adam McFarland, </w:t>
      </w:r>
      <w:proofErr w:type="spellStart"/>
      <w:r>
        <w:rPr>
          <w:rFonts w:ascii="TimesNewRomanPSMT" w:hAnsi="TimesNewRomanPSMT" w:cs="TimesNewRomanPSMT"/>
        </w:rPr>
        <w:t>Shuming</w:t>
      </w:r>
      <w:proofErr w:type="spellEnd"/>
      <w:r>
        <w:rPr>
          <w:rFonts w:ascii="TimesNewRomanPSMT" w:hAnsi="TimesNewRomanPSMT" w:cs="TimesNewRomanPSMT"/>
        </w:rPr>
        <w:t xml:space="preserve"> </w:t>
      </w:r>
      <w:proofErr w:type="spellStart"/>
      <w:r>
        <w:rPr>
          <w:rFonts w:ascii="TimesNewRomanPSMT" w:hAnsi="TimesNewRomanPSMT" w:cs="TimesNewRomanPSMT"/>
        </w:rPr>
        <w:t>Nie</w:t>
      </w:r>
      <w:proofErr w:type="spellEnd"/>
      <w:r>
        <w:rPr>
          <w:rFonts w:ascii="TimesNewRomanPSMT" w:hAnsi="TimesNewRomanPSMT" w:cs="TimesNewRomanPSMT"/>
        </w:rPr>
        <w:t xml:space="preserve">, and Richard Van </w:t>
      </w:r>
      <w:proofErr w:type="spellStart"/>
      <w:r>
        <w:rPr>
          <w:rFonts w:ascii="TimesNewRomanPSMT" w:hAnsi="TimesNewRomanPSMT" w:cs="TimesNewRomanPSMT"/>
        </w:rPr>
        <w:t>Duyne</w:t>
      </w:r>
      <w:proofErr w:type="spellEnd"/>
      <w:r>
        <w:rPr>
          <w:rFonts w:ascii="TimesNewRomanPSMT" w:hAnsi="TimesNewRomanPSMT" w:cs="TimesNewRomanPSMT"/>
        </w:rPr>
        <w:t xml:space="preserve">. “Using Solution Phase, Surface-Confined Arrays, and Single Noble Metal Nanoparticles as Biological Sensing Platforms.” </w:t>
      </w:r>
      <w:r>
        <w:rPr>
          <w:rFonts w:ascii="TimesNewRomanPS-ItalicMT" w:hAnsi="TimesNewRomanPS-ItalicMT" w:cs="TimesNewRomanPS-ItalicMT"/>
          <w:i/>
          <w:iCs/>
        </w:rPr>
        <w:t>Journal of Fluorescence</w:t>
      </w:r>
      <w:r>
        <w:rPr>
          <w:rFonts w:ascii="TimesNewRomanPSMT" w:hAnsi="TimesNewRomanPSMT" w:cs="TimesNewRomanPSMT"/>
        </w:rPr>
        <w:t>, 14 (4): 355-267 (2004).</w:t>
      </w:r>
    </w:p>
    <w:p w:rsidR="00E5299A" w:rsidRDefault="00E5299A" w:rsidP="00A25480">
      <w:pPr>
        <w:autoSpaceDE w:val="0"/>
        <w:autoSpaceDN w:val="0"/>
        <w:adjustRightInd w:val="0"/>
        <w:spacing w:after="0" w:line="240" w:lineRule="auto"/>
        <w:jc w:val="both"/>
        <w:rPr>
          <w:rFonts w:ascii="TimesNewRomanPS-BoldMT" w:hAnsi="TimesNewRomanPS-BoldMT" w:cs="TimesNewRomanPS-BoldMT"/>
          <w:b/>
          <w:bCs/>
          <w:sz w:val="24"/>
          <w:szCs w:val="24"/>
        </w:rPr>
      </w:pPr>
    </w:p>
    <w:p w:rsidR="00E5299A" w:rsidRDefault="00E5299A" w:rsidP="00A2548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D. Synergistic Activities</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sz w:val="20"/>
          <w:szCs w:val="20"/>
        </w:rPr>
        <w:t xml:space="preserve">1. </w:t>
      </w:r>
      <w:r>
        <w:rPr>
          <w:rFonts w:ascii="TimesNewRomanPSMT" w:hAnsi="TimesNewRomanPSMT" w:cs="TimesNewRomanPSMT"/>
        </w:rPr>
        <w:t>Undergraduate Research Mentor (1998-2000, 2002-3, 2006-present), RET Mentor (2004) and REST Mentor (2005), GEMS (summer 2008) student research mentor. The GEMS program seeks to introduce gifted high school students to higher level research and education and promote mathematics and science. Two projects were explored one on the separation of dyestuffs from markers, and subsequent UV Vis and Raman analysis, the other on the Raman analysis of rocks and mineral samples found in a standard earth science class.</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2. K-12 outreach: Mole Day (2006-present) demonstration lecturer. IMPACT Saturday/ summer sessions, leader and demonstrator for a) nanotechnology, b) Science at Hogwarts, c) Shocking Science, and d) Spooky Science, Liaison with two local high-schools.</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3. Sigma Xi (2008) Judge for student Math and Science Competition.</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4. Reviewer for several RSC journals, including The Analyst, and Chemical Communications. Reviews are conducted on an approximately fortnightly frequency.</w:t>
      </w:r>
    </w:p>
    <w:p w:rsidR="00E5299A" w:rsidRDefault="00E5299A" w:rsidP="00A25480">
      <w:pPr>
        <w:autoSpaceDE w:val="0"/>
        <w:autoSpaceDN w:val="0"/>
        <w:adjustRightInd w:val="0"/>
        <w:spacing w:after="0" w:line="240" w:lineRule="auto"/>
        <w:ind w:left="720" w:hanging="720"/>
        <w:jc w:val="both"/>
        <w:rPr>
          <w:rFonts w:ascii="TimesNewRomanPSMT" w:hAnsi="TimesNewRomanPSMT" w:cs="TimesNewRomanPSMT"/>
        </w:rPr>
      </w:pPr>
      <w:r>
        <w:rPr>
          <w:rFonts w:ascii="TimesNewRomanPSMT" w:hAnsi="TimesNewRomanPSMT" w:cs="TimesNewRomanPSMT"/>
        </w:rPr>
        <w:t xml:space="preserve">5. Co-designed and co-teaches CHEM4183, Selected Topics in Materials Science, which grounds students in the fundamentals of </w:t>
      </w:r>
      <w:proofErr w:type="spellStart"/>
      <w:r>
        <w:rPr>
          <w:rFonts w:ascii="TimesNewRomanPSMT" w:hAnsi="TimesNewRomanPSMT" w:cs="TimesNewRomanPSMT"/>
        </w:rPr>
        <w:t>MatSci</w:t>
      </w:r>
      <w:proofErr w:type="spellEnd"/>
      <w:r>
        <w:rPr>
          <w:rFonts w:ascii="TimesNewRomanPSMT" w:hAnsi="TimesNewRomanPSMT" w:cs="TimesNewRomanPSMT"/>
        </w:rPr>
        <w:t>, but also involves extensive visits to and by local industries (</w:t>
      </w:r>
      <w:proofErr w:type="spellStart"/>
      <w:r>
        <w:rPr>
          <w:rFonts w:ascii="TimesNewRomanPSMT" w:hAnsi="TimesNewRomanPSMT" w:cs="TimesNewRomanPSMT"/>
        </w:rPr>
        <w:t>SouthWire</w:t>
      </w:r>
      <w:proofErr w:type="spellEnd"/>
      <w:r>
        <w:rPr>
          <w:rFonts w:ascii="TimesNewRomanPSMT" w:hAnsi="TimesNewRomanPSMT" w:cs="TimesNewRomanPSMT"/>
        </w:rPr>
        <w:t xml:space="preserve">, OFS (optical fiber solutions), </w:t>
      </w:r>
      <w:proofErr w:type="spellStart"/>
      <w:r>
        <w:rPr>
          <w:rFonts w:ascii="TimesNewRomanPSMT" w:hAnsi="TimesNewRomanPSMT" w:cs="TimesNewRomanPSMT"/>
        </w:rPr>
        <w:t>DecoStar</w:t>
      </w:r>
      <w:proofErr w:type="spellEnd"/>
      <w:r>
        <w:rPr>
          <w:rFonts w:ascii="TimesNewRomanPSMT" w:hAnsi="TimesNewRomanPSMT" w:cs="TimesNewRomanPSMT"/>
        </w:rPr>
        <w:t>, Yamaha),</w:t>
      </w:r>
    </w:p>
    <w:p w:rsidR="00A25480" w:rsidRDefault="00A25480" w:rsidP="00A25480">
      <w:pPr>
        <w:autoSpaceDE w:val="0"/>
        <w:autoSpaceDN w:val="0"/>
        <w:adjustRightInd w:val="0"/>
        <w:spacing w:after="0" w:line="240" w:lineRule="auto"/>
        <w:jc w:val="both"/>
        <w:rPr>
          <w:rFonts w:ascii="TimesNewRomanPS-BoldMT" w:hAnsi="TimesNewRomanPS-BoldMT" w:cs="TimesNewRomanPS-BoldMT"/>
          <w:b/>
          <w:bCs/>
          <w:sz w:val="24"/>
          <w:szCs w:val="24"/>
        </w:rPr>
      </w:pPr>
    </w:p>
    <w:p w:rsidR="00E5299A" w:rsidRDefault="00E5299A" w:rsidP="00A2548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E. Collaborators &amp; Other Affiliations</w:t>
      </w:r>
    </w:p>
    <w:p w:rsidR="00E5299A" w:rsidRDefault="00E5299A" w:rsidP="00A25480">
      <w:pPr>
        <w:autoSpaceDE w:val="0"/>
        <w:autoSpaceDN w:val="0"/>
        <w:adjustRightInd w:val="0"/>
        <w:spacing w:after="0" w:line="240" w:lineRule="auto"/>
        <w:jc w:val="both"/>
        <w:rPr>
          <w:rFonts w:ascii="TimesNewRomanPS-BoldMT" w:hAnsi="TimesNewRomanPS-BoldMT" w:cs="TimesNewRomanPS-BoldMT"/>
          <w:b/>
          <w:bCs/>
          <w:sz w:val="24"/>
          <w:szCs w:val="24"/>
        </w:rPr>
      </w:pPr>
    </w:p>
    <w:p w:rsidR="00E5299A" w:rsidRDefault="00E5299A" w:rsidP="00A2548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w:t>
      </w:r>
      <w:proofErr w:type="spellStart"/>
      <w:r>
        <w:rPr>
          <w:rFonts w:ascii="TimesNewRomanPS-BoldMT" w:hAnsi="TimesNewRomanPS-BoldMT" w:cs="TimesNewRomanPS-BoldMT"/>
          <w:b/>
          <w:bCs/>
          <w:sz w:val="24"/>
          <w:szCs w:val="24"/>
        </w:rPr>
        <w:t>i</w:t>
      </w:r>
      <w:proofErr w:type="spellEnd"/>
      <w:r>
        <w:rPr>
          <w:rFonts w:ascii="TimesNewRomanPS-BoldMT" w:hAnsi="TimesNewRomanPS-BoldMT" w:cs="TimesNewRomanPS-BoldMT"/>
          <w:b/>
          <w:bCs/>
          <w:sz w:val="24"/>
          <w:szCs w:val="24"/>
        </w:rPr>
        <w:t xml:space="preserve">) Collaborators: </w:t>
      </w:r>
      <w:r>
        <w:rPr>
          <w:rFonts w:ascii="TimesNewRomanPSMT" w:hAnsi="TimesNewRomanPSMT" w:cs="TimesNewRomanPSMT"/>
          <w:sz w:val="24"/>
          <w:szCs w:val="24"/>
        </w:rPr>
        <w:t xml:space="preserve">Professors Sharmistha </w:t>
      </w:r>
      <w:proofErr w:type="spellStart"/>
      <w:r>
        <w:rPr>
          <w:rFonts w:ascii="TimesNewRomanPSMT" w:hAnsi="TimesNewRomanPSMT" w:cs="TimesNewRomanPSMT"/>
          <w:sz w:val="24"/>
          <w:szCs w:val="24"/>
        </w:rPr>
        <w:t>Basu</w:t>
      </w:r>
      <w:proofErr w:type="spellEnd"/>
      <w:r>
        <w:rPr>
          <w:rFonts w:ascii="TimesNewRomanPSMT" w:hAnsi="TimesNewRomanPSMT" w:cs="TimesNewRomanPSMT"/>
          <w:sz w:val="24"/>
          <w:szCs w:val="24"/>
        </w:rPr>
        <w:t xml:space="preserve">-Dutt, Anne </w:t>
      </w:r>
      <w:proofErr w:type="spellStart"/>
      <w:r>
        <w:rPr>
          <w:rFonts w:ascii="TimesNewRomanPSMT" w:hAnsi="TimesNewRomanPSMT" w:cs="TimesNewRomanPSMT"/>
          <w:sz w:val="24"/>
          <w:szCs w:val="24"/>
        </w:rPr>
        <w:t>Gaqueree</w:t>
      </w:r>
      <w:proofErr w:type="spellEnd"/>
      <w:r>
        <w:rPr>
          <w:rFonts w:ascii="TimesNewRomanPSMT" w:hAnsi="TimesNewRomanPSMT" w:cs="TimesNewRomanPSMT"/>
          <w:sz w:val="24"/>
          <w:szCs w:val="24"/>
        </w:rPr>
        <w:t>-Parker, John Hansen, Farooq Khan (College of Arts and Sciences, University of West Georgia).</w:t>
      </w:r>
    </w:p>
    <w:p w:rsidR="00E5299A" w:rsidRDefault="00E5299A" w:rsidP="00A25480">
      <w:pPr>
        <w:autoSpaceDE w:val="0"/>
        <w:autoSpaceDN w:val="0"/>
        <w:adjustRightInd w:val="0"/>
        <w:spacing w:after="0" w:line="240" w:lineRule="auto"/>
        <w:jc w:val="both"/>
        <w:rPr>
          <w:rFonts w:ascii="TimesNewRomanPS-BoldMT" w:hAnsi="TimesNewRomanPS-BoldMT" w:cs="TimesNewRomanPS-BoldMT"/>
          <w:b/>
          <w:bCs/>
          <w:sz w:val="24"/>
          <w:szCs w:val="24"/>
        </w:rPr>
      </w:pPr>
    </w:p>
    <w:p w:rsidR="00E5299A" w:rsidRDefault="00E5299A" w:rsidP="00A25480">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(ii) Graduate Advisor and Postdoctoral Sponsors</w:t>
      </w:r>
    </w:p>
    <w:p w:rsidR="00E5299A" w:rsidRDefault="00E5299A" w:rsidP="00A2548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Graduate Advisor: </w:t>
      </w:r>
      <w:proofErr w:type="spellStart"/>
      <w:r>
        <w:rPr>
          <w:rFonts w:ascii="TimesNewRomanPSMT" w:hAnsi="TimesNewRomanPSMT" w:cs="TimesNewRomanPSMT"/>
          <w:sz w:val="24"/>
          <w:szCs w:val="24"/>
        </w:rPr>
        <w:t>Shuming</w:t>
      </w:r>
      <w:proofErr w:type="spellEnd"/>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Nie</w:t>
      </w:r>
      <w:proofErr w:type="spellEnd"/>
      <w:r>
        <w:rPr>
          <w:rFonts w:ascii="TimesNewRomanPSMT" w:hAnsi="TimesNewRomanPSMT" w:cs="TimesNewRomanPSMT"/>
          <w:sz w:val="24"/>
          <w:szCs w:val="24"/>
        </w:rPr>
        <w:t xml:space="preserve"> (Emory University/ GA Tech.)</w:t>
      </w:r>
    </w:p>
    <w:p w:rsidR="00E5299A" w:rsidRDefault="00E5299A" w:rsidP="00A2548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Postdoctoral Sponsor: Richard P. Van </w:t>
      </w:r>
      <w:proofErr w:type="spellStart"/>
      <w:r>
        <w:rPr>
          <w:rFonts w:ascii="TimesNewRomanPSMT" w:hAnsi="TimesNewRomanPSMT" w:cs="TimesNewRomanPSMT"/>
          <w:sz w:val="24"/>
          <w:szCs w:val="24"/>
        </w:rPr>
        <w:t>Duyne</w:t>
      </w:r>
      <w:proofErr w:type="spellEnd"/>
      <w:r>
        <w:rPr>
          <w:rFonts w:ascii="TimesNewRomanPSMT" w:hAnsi="TimesNewRomanPSMT" w:cs="TimesNewRomanPSMT"/>
          <w:sz w:val="24"/>
          <w:szCs w:val="24"/>
        </w:rPr>
        <w:t xml:space="preserve"> (Northwestern University)</w:t>
      </w:r>
    </w:p>
    <w:p w:rsidR="00E5299A" w:rsidRDefault="00E5299A" w:rsidP="00A25480">
      <w:pPr>
        <w:jc w:val="both"/>
        <w:rPr>
          <w:rFonts w:ascii="TimesNewRomanPS-BoldMT" w:hAnsi="TimesNewRomanPS-BoldMT" w:cs="TimesNewRomanPS-BoldMT"/>
          <w:b/>
          <w:bCs/>
          <w:sz w:val="24"/>
          <w:szCs w:val="24"/>
        </w:rPr>
      </w:pPr>
    </w:p>
    <w:p w:rsidR="00B8408B" w:rsidRDefault="00E5299A" w:rsidP="00A25480">
      <w:pPr>
        <w:jc w:val="both"/>
      </w:pPr>
      <w:r>
        <w:rPr>
          <w:rFonts w:ascii="TimesNewRomanPS-BoldMT" w:hAnsi="TimesNewRomanPS-BoldMT" w:cs="TimesNewRomanPS-BoldMT"/>
          <w:b/>
          <w:bCs/>
          <w:sz w:val="24"/>
          <w:szCs w:val="24"/>
        </w:rPr>
        <w:t xml:space="preserve">(iii) Thesis Advisor and Postgraduate-Scholar Sponsor: </w:t>
      </w:r>
      <w:r>
        <w:rPr>
          <w:rFonts w:ascii="TimesNewRomanPSMT" w:hAnsi="TimesNewRomanPSMT" w:cs="TimesNewRomanPSMT"/>
          <w:sz w:val="24"/>
          <w:szCs w:val="24"/>
        </w:rPr>
        <w:t>Not Applicable</w:t>
      </w:r>
    </w:p>
    <w:p w:rsidR="00A25480" w:rsidRDefault="00A25480">
      <w:pPr>
        <w:jc w:val="both"/>
      </w:pPr>
    </w:p>
    <w:sectPr w:rsidR="00A2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9A"/>
    <w:rsid w:val="00230A4A"/>
    <w:rsid w:val="00A25480"/>
    <w:rsid w:val="00C935CF"/>
    <w:rsid w:val="00E5299A"/>
    <w:rsid w:val="00EF1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00A3A-C2D4-45FA-ABD0-B7C3EDA4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Stuart</dc:creator>
  <cp:keywords/>
  <dc:description/>
  <cp:lastModifiedBy>Sharmistha Dutt</cp:lastModifiedBy>
  <cp:revision>2</cp:revision>
  <dcterms:created xsi:type="dcterms:W3CDTF">2015-02-21T02:11:00Z</dcterms:created>
  <dcterms:modified xsi:type="dcterms:W3CDTF">2015-02-21T02:11:00Z</dcterms:modified>
</cp:coreProperties>
</file>