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416"/>
        <w:gridCol w:w="7944"/>
      </w:tblGrid>
      <w:tr w:rsidR="00632850" w:rsidTr="00D10030">
        <w:tc>
          <w:tcPr>
            <w:tcW w:w="1368" w:type="dxa"/>
          </w:tcPr>
          <w:p w:rsidR="00632850" w:rsidRPr="00D10030" w:rsidRDefault="00267583" w:rsidP="00D10030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7524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32850" w:rsidRPr="00D10030" w:rsidRDefault="00632850" w:rsidP="00D10030">
            <w:pPr>
              <w:pStyle w:val="Title"/>
              <w:jc w:val="left"/>
              <w:rPr>
                <w:sz w:val="36"/>
                <w:szCs w:val="32"/>
              </w:rPr>
            </w:pPr>
            <w:r w:rsidRPr="00D10030">
              <w:rPr>
                <w:sz w:val="36"/>
                <w:szCs w:val="32"/>
              </w:rPr>
              <w:t>Gregory C. Dixon</w:t>
            </w:r>
          </w:p>
          <w:p w:rsidR="00632850" w:rsidRPr="00D10030" w:rsidRDefault="00632850" w:rsidP="00D10030">
            <w:pPr>
              <w:pStyle w:val="Subtitle"/>
              <w:spacing w:before="0" w:after="0"/>
              <w:jc w:val="lef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1003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Department of Political Science and Planning</w:t>
            </w:r>
          </w:p>
          <w:p w:rsidR="00632850" w:rsidRPr="00D10030" w:rsidRDefault="00632850" w:rsidP="00D10030">
            <w:pPr>
              <w:pStyle w:val="Subtitle"/>
              <w:spacing w:before="0" w:after="0"/>
              <w:jc w:val="lef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10030">
                  <w:rPr>
                    <w:rFonts w:ascii="Times New Roman" w:hAnsi="Times New Roman" w:cs="Times New Roman"/>
                    <w:b/>
                    <w:i w:val="0"/>
                    <w:iCs w:val="0"/>
                    <w:sz w:val="24"/>
                    <w:szCs w:val="24"/>
                  </w:rPr>
                  <w:t>Thomas</w:t>
                </w:r>
              </w:smartTag>
              <w:r w:rsidRPr="00D10030">
                <w:rPr>
                  <w:rFonts w:ascii="Times New Roman" w:hAnsi="Times New Roman" w:cs="Times New Roman"/>
                  <w:b/>
                  <w:i w:val="0"/>
                  <w:iCs w:val="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10030">
                  <w:rPr>
                    <w:rFonts w:ascii="Times New Roman" w:hAnsi="Times New Roman" w:cs="Times New Roman"/>
                    <w:b/>
                    <w:i w:val="0"/>
                    <w:iCs w:val="0"/>
                    <w:sz w:val="24"/>
                    <w:szCs w:val="24"/>
                  </w:rPr>
                  <w:t>B.</w:t>
                </w:r>
              </w:smartTag>
              <w:r w:rsidRPr="00D10030">
                <w:rPr>
                  <w:rFonts w:ascii="Times New Roman" w:hAnsi="Times New Roman" w:cs="Times New Roman"/>
                  <w:b/>
                  <w:i w:val="0"/>
                  <w:iCs w:val="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10030">
                  <w:rPr>
                    <w:rFonts w:ascii="Times New Roman" w:hAnsi="Times New Roman" w:cs="Times New Roman"/>
                    <w:b/>
                    <w:i w:val="0"/>
                    <w:iCs w:val="0"/>
                    <w:sz w:val="24"/>
                    <w:szCs w:val="24"/>
                  </w:rPr>
                  <w:t>Murphy</w:t>
                </w:r>
              </w:smartTag>
              <w:r w:rsidRPr="00D10030">
                <w:rPr>
                  <w:rFonts w:ascii="Times New Roman" w:hAnsi="Times New Roman" w:cs="Times New Roman"/>
                  <w:b/>
                  <w:i w:val="0"/>
                  <w:iCs w:val="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10030">
                  <w:rPr>
                    <w:rFonts w:ascii="Times New Roman" w:hAnsi="Times New Roman" w:cs="Times New Roman"/>
                    <w:b/>
                    <w:i w:val="0"/>
                    <w:iCs w:val="0"/>
                    <w:sz w:val="24"/>
                    <w:szCs w:val="24"/>
                  </w:rPr>
                  <w:t>Center</w:t>
                </w:r>
              </w:smartTag>
            </w:smartTag>
            <w:r w:rsidRPr="00D1003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for Public Service</w:t>
            </w:r>
          </w:p>
          <w:p w:rsidR="00632850" w:rsidRPr="00D10030" w:rsidRDefault="00632850" w:rsidP="00D10030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10030">
                  <w:rPr>
                    <w:b/>
                    <w:sz w:val="24"/>
                    <w:szCs w:val="24"/>
                  </w:rPr>
                  <w:t>University of West</w:t>
                </w:r>
              </w:smartTag>
              <w:r w:rsidRPr="00D10030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country-region">
                <w:r w:rsidRPr="00D10030">
                  <w:rPr>
                    <w:b/>
                    <w:sz w:val="24"/>
                    <w:szCs w:val="24"/>
                  </w:rPr>
                  <w:t>Georgia</w:t>
                </w:r>
              </w:smartTag>
            </w:smartTag>
          </w:p>
          <w:p w:rsidR="00632850" w:rsidRPr="00D10030" w:rsidRDefault="00632850" w:rsidP="00D10030">
            <w:pPr>
              <w:pStyle w:val="BodyText"/>
              <w:spacing w:after="0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D10030">
                  <w:rPr>
                    <w:b/>
                  </w:rPr>
                  <w:t>1601 Maple St</w:t>
                </w:r>
              </w:smartTag>
            </w:smartTag>
            <w:r w:rsidRPr="00D10030">
              <w:rPr>
                <w:b/>
              </w:rPr>
              <w:t xml:space="preserve">.  </w:t>
            </w:r>
            <w:smartTag w:uri="urn:schemas-microsoft-com:office:smarttags" w:element="place">
              <w:smartTag w:uri="urn:schemas-microsoft-com:office:smarttags" w:element="City">
                <w:r w:rsidRPr="00D10030">
                  <w:rPr>
                    <w:b/>
                  </w:rPr>
                  <w:t>Carrollton</w:t>
                </w:r>
              </w:smartTag>
              <w:r w:rsidRPr="00D10030">
                <w:rPr>
                  <w:b/>
                </w:rPr>
                <w:t xml:space="preserve">, </w:t>
              </w:r>
              <w:smartTag w:uri="urn:schemas-microsoft-com:office:smarttags" w:element="State">
                <w:r w:rsidRPr="00D10030">
                  <w:rPr>
                    <w:b/>
                  </w:rPr>
                  <w:t>GA</w:t>
                </w:r>
              </w:smartTag>
              <w:r w:rsidRPr="00D10030">
                <w:rPr>
                  <w:b/>
                </w:rPr>
                <w:t xml:space="preserve"> </w:t>
              </w:r>
              <w:smartTag w:uri="urn:schemas-microsoft-com:office:smarttags" w:element="PostalCode">
                <w:r w:rsidRPr="00D10030">
                  <w:rPr>
                    <w:b/>
                  </w:rPr>
                  <w:t>30118</w:t>
                </w:r>
              </w:smartTag>
            </w:smartTag>
            <w:r w:rsidRPr="00D10030">
              <w:rPr>
                <w:b/>
              </w:rPr>
              <w:t>, (678) 839-4992, email: gdixon@westga.edu</w:t>
            </w:r>
          </w:p>
          <w:p w:rsidR="00632850" w:rsidRPr="00D10030" w:rsidRDefault="00632850" w:rsidP="00D10030">
            <w:pPr>
              <w:pStyle w:val="BodyText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32850" w:rsidRDefault="00632850" w:rsidP="00797583">
      <w:pPr>
        <w:pStyle w:val="BodyText"/>
        <w:spacing w:after="0"/>
        <w:rPr>
          <w:b/>
          <w:sz w:val="24"/>
          <w:szCs w:val="24"/>
          <w:u w:val="single"/>
        </w:rPr>
      </w:pPr>
    </w:p>
    <w:p w:rsidR="00632850" w:rsidRPr="00797583" w:rsidRDefault="00632850" w:rsidP="00797583">
      <w:pPr>
        <w:pStyle w:val="BodyText"/>
        <w:spacing w:after="0"/>
        <w:rPr>
          <w:b/>
          <w:sz w:val="24"/>
          <w:szCs w:val="24"/>
          <w:u w:val="single"/>
        </w:rPr>
      </w:pPr>
      <w:r w:rsidRPr="00797583">
        <w:rPr>
          <w:b/>
          <w:sz w:val="24"/>
          <w:szCs w:val="24"/>
          <w:u w:val="single"/>
        </w:rPr>
        <w:t>Professional Experience</w:t>
      </w:r>
    </w:p>
    <w:p w:rsidR="00632850" w:rsidRDefault="00632850" w:rsidP="00797583">
      <w:pPr>
        <w:pStyle w:val="BodyText"/>
        <w:spacing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University of West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sz w:val="24"/>
              <w:szCs w:val="24"/>
            </w:rPr>
            <w:t>Georgia</w:t>
          </w:r>
        </w:smartTag>
      </w:smartTag>
    </w:p>
    <w:p w:rsidR="00632850" w:rsidRDefault="00632850" w:rsidP="00AD1490">
      <w:pPr>
        <w:pStyle w:val="BodyTex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2014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797583">
            <w:rPr>
              <w:sz w:val="24"/>
              <w:szCs w:val="24"/>
            </w:rPr>
            <w:t>University of West</w:t>
          </w:r>
        </w:smartTag>
        <w:r w:rsidRPr="00797583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Pr="00797583">
            <w:rPr>
              <w:sz w:val="24"/>
              <w:szCs w:val="24"/>
            </w:rPr>
            <w:t>Georgia</w:t>
          </w:r>
        </w:smartTag>
      </w:smartTag>
      <w:r w:rsidRPr="00797583">
        <w:rPr>
          <w:sz w:val="24"/>
          <w:szCs w:val="24"/>
        </w:rPr>
        <w:t xml:space="preserve">, </w:t>
      </w:r>
      <w:r>
        <w:rPr>
          <w:sz w:val="24"/>
          <w:szCs w:val="24"/>
        </w:rPr>
        <w:t>Associate</w:t>
      </w:r>
      <w:r w:rsidRPr="00797583">
        <w:rPr>
          <w:sz w:val="24"/>
          <w:szCs w:val="24"/>
        </w:rPr>
        <w:t xml:space="preserve"> Professor</w:t>
      </w:r>
    </w:p>
    <w:p w:rsidR="00632850" w:rsidRDefault="00632850" w:rsidP="00AD1490">
      <w:pPr>
        <w:pStyle w:val="BodyTex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2014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Thomas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B.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Murphy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for Public Service, Associate Director,</w:t>
      </w:r>
    </w:p>
    <w:p w:rsidR="00632850" w:rsidRDefault="00632850" w:rsidP="003E725A">
      <w:pPr>
        <w:pStyle w:val="BodyText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Analytics Services</w:t>
      </w:r>
    </w:p>
    <w:p w:rsidR="00632850" w:rsidRPr="00797583" w:rsidRDefault="00632850" w:rsidP="00AD1490">
      <w:pPr>
        <w:pStyle w:val="BodyText"/>
        <w:numPr>
          <w:ilvl w:val="0"/>
          <w:numId w:val="17"/>
        </w:numPr>
        <w:spacing w:after="0"/>
        <w:rPr>
          <w:sz w:val="24"/>
          <w:szCs w:val="24"/>
        </w:rPr>
      </w:pPr>
      <w:r w:rsidRPr="00797583">
        <w:rPr>
          <w:sz w:val="24"/>
          <w:szCs w:val="24"/>
        </w:rPr>
        <w:t xml:space="preserve">2008 – </w:t>
      </w: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797583">
        <w:rPr>
          <w:sz w:val="24"/>
          <w:szCs w:val="24"/>
        </w:rPr>
        <w:t xml:space="preserve"> </w:t>
      </w:r>
      <w:r w:rsidRPr="00797583">
        <w:rPr>
          <w:sz w:val="24"/>
          <w:szCs w:val="24"/>
        </w:rPr>
        <w:tab/>
        <w:t>University of West Georgia, Assistant Professor</w:t>
      </w:r>
    </w:p>
    <w:p w:rsidR="00632850" w:rsidRDefault="00632850" w:rsidP="003E725A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>University of Arizona</w:t>
      </w:r>
    </w:p>
    <w:p w:rsidR="00632850" w:rsidRDefault="00632850" w:rsidP="003E725A">
      <w:pPr>
        <w:pStyle w:val="BodyText"/>
        <w:numPr>
          <w:ilvl w:val="0"/>
          <w:numId w:val="17"/>
        </w:numPr>
        <w:spacing w:after="0"/>
        <w:rPr>
          <w:sz w:val="24"/>
          <w:szCs w:val="24"/>
        </w:rPr>
      </w:pPr>
      <w:r w:rsidRPr="00797583">
        <w:rPr>
          <w:sz w:val="24"/>
          <w:szCs w:val="24"/>
        </w:rPr>
        <w:t>2005 – 2008</w:t>
      </w:r>
      <w:r w:rsidRPr="00797583">
        <w:rPr>
          <w:sz w:val="24"/>
          <w:szCs w:val="24"/>
        </w:rPr>
        <w:tab/>
      </w:r>
      <w:r w:rsidRPr="00797583">
        <w:rPr>
          <w:sz w:val="24"/>
          <w:szCs w:val="24"/>
        </w:rPr>
        <w:tab/>
        <w:t xml:space="preserve">University of </w:t>
      </w:r>
      <w:smartTag w:uri="urn:schemas-microsoft-com:office:smarttags" w:element="place">
        <w:smartTag w:uri="urn:schemas-microsoft-com:office:smarttags" w:element="State">
          <w:r w:rsidRPr="00797583">
            <w:rPr>
              <w:sz w:val="24"/>
              <w:szCs w:val="24"/>
            </w:rPr>
            <w:t>Arizona</w:t>
          </w:r>
        </w:smartTag>
      </w:smartTag>
      <w:r w:rsidRPr="00797583">
        <w:rPr>
          <w:sz w:val="24"/>
          <w:szCs w:val="24"/>
        </w:rPr>
        <w:t>, Adjunct Instructor</w:t>
      </w:r>
    </w:p>
    <w:p w:rsidR="00632850" w:rsidRDefault="00632850" w:rsidP="00797583">
      <w:pPr>
        <w:pStyle w:val="BodyText"/>
        <w:spacing w:after="0"/>
        <w:rPr>
          <w:b/>
          <w:sz w:val="24"/>
          <w:szCs w:val="24"/>
          <w:u w:val="single"/>
        </w:rPr>
      </w:pPr>
    </w:p>
    <w:p w:rsidR="00632850" w:rsidRPr="00797583" w:rsidRDefault="00632850" w:rsidP="00797583">
      <w:pPr>
        <w:pStyle w:val="BodyText"/>
        <w:spacing w:after="0"/>
        <w:rPr>
          <w:b/>
          <w:sz w:val="24"/>
          <w:szCs w:val="24"/>
          <w:u w:val="single"/>
        </w:rPr>
      </w:pPr>
      <w:r w:rsidRPr="00797583">
        <w:rPr>
          <w:b/>
          <w:sz w:val="24"/>
          <w:szCs w:val="24"/>
          <w:u w:val="single"/>
        </w:rPr>
        <w:t>Education:</w:t>
      </w:r>
    </w:p>
    <w:p w:rsidR="00632850" w:rsidRPr="00F60F49" w:rsidRDefault="00632850" w:rsidP="00F60F49">
      <w:pPr>
        <w:pStyle w:val="ListParagraph"/>
        <w:numPr>
          <w:ilvl w:val="0"/>
          <w:numId w:val="19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60F49">
            <w:rPr>
              <w:sz w:val="24"/>
              <w:szCs w:val="24"/>
            </w:rPr>
            <w:t>University</w:t>
          </w:r>
        </w:smartTag>
        <w:r w:rsidRPr="00F60F49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F60F49">
            <w:rPr>
              <w:sz w:val="24"/>
              <w:szCs w:val="24"/>
            </w:rPr>
            <w:t>Arizona</w:t>
          </w:r>
        </w:smartTag>
      </w:smartTag>
      <w:r w:rsidRPr="00F60F49">
        <w:rPr>
          <w:sz w:val="24"/>
          <w:szCs w:val="24"/>
        </w:rPr>
        <w:t xml:space="preserve"> – Doctor of Philosophy in Political Science – August 2007 </w:t>
      </w:r>
    </w:p>
    <w:p w:rsidR="00632850" w:rsidRPr="00F60F49" w:rsidRDefault="00632850" w:rsidP="00F60F49">
      <w:pPr>
        <w:pStyle w:val="ListParagraph"/>
        <w:numPr>
          <w:ilvl w:val="0"/>
          <w:numId w:val="19"/>
        </w:numPr>
        <w:rPr>
          <w:sz w:val="24"/>
          <w:szCs w:val="24"/>
        </w:rPr>
      </w:pPr>
      <w:smartTag w:uri="urn:schemas-microsoft-com:office:smarttags" w:element="PlaceName">
        <w:r w:rsidRPr="00F60F49">
          <w:rPr>
            <w:sz w:val="24"/>
            <w:szCs w:val="24"/>
          </w:rPr>
          <w:t>California</w:t>
        </w:r>
      </w:smartTag>
      <w:r w:rsidRPr="00F60F49">
        <w:rPr>
          <w:sz w:val="24"/>
          <w:szCs w:val="24"/>
        </w:rPr>
        <w:t xml:space="preserve"> </w:t>
      </w:r>
      <w:smartTag w:uri="urn:schemas-microsoft-com:office:smarttags" w:element="PlaceType">
        <w:r w:rsidRPr="00F60F49">
          <w:rPr>
            <w:sz w:val="24"/>
            <w:szCs w:val="24"/>
          </w:rPr>
          <w:t>State</w:t>
        </w:r>
      </w:smartTag>
      <w:r w:rsidRPr="00F60F49">
        <w:rPr>
          <w:sz w:val="24"/>
          <w:szCs w:val="24"/>
        </w:rPr>
        <w:t xml:space="preserve"> </w:t>
      </w:r>
      <w:smartTag w:uri="urn:schemas-microsoft-com:office:smarttags" w:element="PlaceType">
        <w:r w:rsidRPr="00F60F49">
          <w:rPr>
            <w:sz w:val="24"/>
            <w:szCs w:val="24"/>
          </w:rPr>
          <w:t>University</w:t>
        </w:r>
      </w:smartTag>
      <w:r w:rsidRPr="00F60F49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0F49">
            <w:rPr>
              <w:sz w:val="24"/>
              <w:szCs w:val="24"/>
            </w:rPr>
            <w:t>Long Beach</w:t>
          </w:r>
        </w:smartTag>
      </w:smartTag>
      <w:r w:rsidRPr="00F60F49">
        <w:rPr>
          <w:sz w:val="24"/>
          <w:szCs w:val="24"/>
        </w:rPr>
        <w:t xml:space="preserve"> - Master of Arts in Political Science - December 1999 </w:t>
      </w:r>
    </w:p>
    <w:p w:rsidR="00632850" w:rsidRPr="00F60F49" w:rsidRDefault="00632850" w:rsidP="00F60F49">
      <w:pPr>
        <w:pStyle w:val="ListParagraph"/>
        <w:numPr>
          <w:ilvl w:val="0"/>
          <w:numId w:val="19"/>
        </w:numPr>
        <w:rPr>
          <w:sz w:val="24"/>
          <w:szCs w:val="24"/>
        </w:rPr>
      </w:pPr>
      <w:smartTag w:uri="urn:schemas-microsoft-com:office:smarttags" w:element="PlaceType">
        <w:r w:rsidRPr="00F60F49">
          <w:rPr>
            <w:sz w:val="24"/>
            <w:szCs w:val="24"/>
          </w:rPr>
          <w:t>University</w:t>
        </w:r>
      </w:smartTag>
      <w:r w:rsidRPr="00F60F49">
        <w:rPr>
          <w:sz w:val="24"/>
          <w:szCs w:val="24"/>
        </w:rPr>
        <w:t xml:space="preserve"> of </w:t>
      </w:r>
      <w:smartTag w:uri="urn:schemas-microsoft-com:office:smarttags" w:element="PlaceName">
        <w:r w:rsidRPr="00F60F49">
          <w:rPr>
            <w:sz w:val="24"/>
            <w:szCs w:val="24"/>
          </w:rPr>
          <w:t>California</w:t>
        </w:r>
      </w:smartTag>
      <w:r w:rsidRPr="00F60F49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0F49">
            <w:rPr>
              <w:sz w:val="24"/>
              <w:szCs w:val="24"/>
            </w:rPr>
            <w:t>San Diego</w:t>
          </w:r>
        </w:smartTag>
      </w:smartTag>
      <w:r w:rsidRPr="00F60F49">
        <w:rPr>
          <w:sz w:val="24"/>
          <w:szCs w:val="24"/>
        </w:rPr>
        <w:t xml:space="preserve"> - Bachelor of Arts in Political Science - June 1992</w:t>
      </w:r>
    </w:p>
    <w:p w:rsidR="00632850" w:rsidRDefault="00632850" w:rsidP="00797583">
      <w:pPr>
        <w:rPr>
          <w:sz w:val="24"/>
          <w:szCs w:val="24"/>
        </w:rPr>
      </w:pPr>
    </w:p>
    <w:p w:rsidR="00632850" w:rsidRPr="00797583" w:rsidRDefault="00632850" w:rsidP="00797583">
      <w:pPr>
        <w:rPr>
          <w:b/>
          <w:sz w:val="24"/>
          <w:szCs w:val="24"/>
          <w:u w:val="single"/>
        </w:rPr>
      </w:pPr>
      <w:r w:rsidRPr="00797583">
        <w:rPr>
          <w:b/>
          <w:sz w:val="24"/>
          <w:szCs w:val="24"/>
          <w:u w:val="single"/>
        </w:rPr>
        <w:t>Teaching Experience</w:t>
      </w:r>
      <w:r>
        <w:rPr>
          <w:b/>
          <w:sz w:val="24"/>
          <w:szCs w:val="24"/>
          <w:u w:val="single"/>
        </w:rPr>
        <w:t>:</w:t>
      </w:r>
    </w:p>
    <w:p w:rsidR="00632850" w:rsidRPr="00797583" w:rsidRDefault="00632850" w:rsidP="00797583">
      <w:pPr>
        <w:rPr>
          <w:sz w:val="24"/>
          <w:szCs w:val="24"/>
        </w:rPr>
      </w:pPr>
    </w:p>
    <w:p w:rsidR="00632850" w:rsidRPr="00797583" w:rsidRDefault="00632850" w:rsidP="00797583">
      <w:pPr>
        <w:tabs>
          <w:tab w:val="left" w:pos="360"/>
        </w:tabs>
        <w:rPr>
          <w:b/>
          <w:bCs/>
          <w:sz w:val="24"/>
          <w:szCs w:val="24"/>
        </w:rPr>
      </w:pPr>
      <w:r w:rsidRPr="00797583">
        <w:rPr>
          <w:b/>
          <w:bCs/>
          <w:sz w:val="24"/>
          <w:szCs w:val="24"/>
        </w:rPr>
        <w:t xml:space="preserve">Traditional </w:t>
      </w:r>
      <w:r>
        <w:rPr>
          <w:b/>
          <w:bCs/>
          <w:sz w:val="24"/>
          <w:szCs w:val="24"/>
        </w:rPr>
        <w:t xml:space="preserve">and Online </w:t>
      </w:r>
      <w:r w:rsidRPr="00797583">
        <w:rPr>
          <w:b/>
          <w:bCs/>
          <w:sz w:val="24"/>
          <w:szCs w:val="24"/>
        </w:rPr>
        <w:t>Courses</w:t>
      </w:r>
      <w:r>
        <w:rPr>
          <w:b/>
          <w:bCs/>
          <w:sz w:val="24"/>
          <w:szCs w:val="24"/>
        </w:rPr>
        <w:t xml:space="preserve"> at UWG</w:t>
      </w:r>
      <w:r w:rsidRPr="00797583">
        <w:rPr>
          <w:b/>
          <w:bCs/>
          <w:sz w:val="24"/>
          <w:szCs w:val="24"/>
        </w:rPr>
        <w:t>:</w:t>
      </w:r>
    </w:p>
    <w:p w:rsidR="00632850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 w:rsidRPr="00797583">
        <w:rPr>
          <w:sz w:val="24"/>
          <w:szCs w:val="24"/>
        </w:rPr>
        <w:t>Introduction to American Government</w:t>
      </w:r>
    </w:p>
    <w:p w:rsidR="00632850" w:rsidRPr="00797583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 w:rsidRPr="00797583">
        <w:rPr>
          <w:sz w:val="24"/>
          <w:szCs w:val="24"/>
        </w:rPr>
        <w:t>Introduction to International</w:t>
      </w:r>
      <w:r>
        <w:rPr>
          <w:sz w:val="24"/>
          <w:szCs w:val="24"/>
        </w:rPr>
        <w:t xml:space="preserve"> Relations</w:t>
      </w:r>
    </w:p>
    <w:p w:rsidR="00632850" w:rsidRDefault="00632850" w:rsidP="00F754F7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Political Science Methods</w:t>
      </w:r>
    </w:p>
    <w:p w:rsidR="00632850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 w:rsidRPr="00797583">
        <w:rPr>
          <w:sz w:val="24"/>
          <w:szCs w:val="24"/>
        </w:rPr>
        <w:t>International Organization</w:t>
      </w:r>
    </w:p>
    <w:p w:rsidR="00632850" w:rsidRPr="00797583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International Law</w:t>
      </w:r>
    </w:p>
    <w:p w:rsidR="00632850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 w:rsidRPr="00797583">
        <w:rPr>
          <w:sz w:val="24"/>
          <w:szCs w:val="24"/>
        </w:rPr>
        <w:t>American Foreign Policy</w:t>
      </w:r>
    </w:p>
    <w:p w:rsidR="00632850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International Conflict and Conflict Management</w:t>
      </w:r>
    </w:p>
    <w:p w:rsidR="00632850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International Political Economy</w:t>
      </w:r>
    </w:p>
    <w:p w:rsidR="00632850" w:rsidRDefault="00632850" w:rsidP="00F60F49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Gender and Politics</w:t>
      </w:r>
    </w:p>
    <w:p w:rsidR="00632850" w:rsidRPr="00F754F7" w:rsidRDefault="00632850" w:rsidP="00F754F7">
      <w:pPr>
        <w:numPr>
          <w:ilvl w:val="0"/>
          <w:numId w:val="4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Gender and Ethnicity in International Relations</w:t>
      </w:r>
    </w:p>
    <w:p w:rsidR="00632850" w:rsidRDefault="00632850" w:rsidP="00216ED6">
      <w:pPr>
        <w:rPr>
          <w:b/>
          <w:sz w:val="24"/>
          <w:szCs w:val="24"/>
        </w:rPr>
      </w:pPr>
    </w:p>
    <w:p w:rsidR="00632850" w:rsidRPr="00216ED6" w:rsidRDefault="00632850" w:rsidP="00216ED6">
      <w:pPr>
        <w:rPr>
          <w:b/>
          <w:sz w:val="24"/>
          <w:szCs w:val="24"/>
        </w:rPr>
      </w:pPr>
      <w:r w:rsidRPr="00216ED6">
        <w:rPr>
          <w:b/>
          <w:sz w:val="24"/>
          <w:szCs w:val="24"/>
        </w:rPr>
        <w:t>Fully Online Courses Taught in the University System of Georgia European Union Studies Program</w:t>
      </w:r>
    </w:p>
    <w:p w:rsidR="00632850" w:rsidRPr="00216ED6" w:rsidRDefault="00632850" w:rsidP="00216ED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16ED6">
        <w:rPr>
          <w:sz w:val="24"/>
          <w:szCs w:val="24"/>
        </w:rPr>
        <w:t>EU/US Relations</w:t>
      </w:r>
    </w:p>
    <w:p w:rsidR="00632850" w:rsidRPr="00216ED6" w:rsidRDefault="00632850" w:rsidP="00216ED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16ED6">
        <w:rPr>
          <w:sz w:val="24"/>
          <w:szCs w:val="24"/>
        </w:rPr>
        <w:t>EU Foreign Policy</w:t>
      </w:r>
    </w:p>
    <w:p w:rsidR="00632850" w:rsidRPr="00216ED6" w:rsidRDefault="00632850" w:rsidP="00216ED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16ED6">
        <w:rPr>
          <w:sz w:val="24"/>
          <w:szCs w:val="24"/>
        </w:rPr>
        <w:t>The EU in Comparative Perspective</w:t>
      </w:r>
    </w:p>
    <w:p w:rsidR="00632850" w:rsidRDefault="00632850" w:rsidP="00626F1C">
      <w:pPr>
        <w:tabs>
          <w:tab w:val="left" w:pos="360"/>
        </w:tabs>
        <w:rPr>
          <w:b/>
          <w:bCs/>
          <w:sz w:val="24"/>
          <w:szCs w:val="24"/>
        </w:rPr>
      </w:pPr>
    </w:p>
    <w:p w:rsidR="00632850" w:rsidRDefault="00632850" w:rsidP="00626F1C">
      <w:pPr>
        <w:tabs>
          <w:tab w:val="left" w:pos="3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Publications</w:t>
      </w:r>
    </w:p>
    <w:p w:rsidR="00632850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Pr="00421BC0">
        <w:rPr>
          <w:sz w:val="24"/>
          <w:szCs w:val="24"/>
        </w:rPr>
        <w:t>Reevaluating American Attitudes Toward Immigrants in the 21</w:t>
      </w:r>
      <w:r w:rsidRPr="00421BC0">
        <w:rPr>
          <w:sz w:val="24"/>
          <w:szCs w:val="24"/>
          <w:vertAlign w:val="superscript"/>
        </w:rPr>
        <w:t>st</w:t>
      </w:r>
      <w:r w:rsidRPr="00421BC0">
        <w:rPr>
          <w:sz w:val="24"/>
          <w:szCs w:val="24"/>
        </w:rPr>
        <w:t xml:space="preserve"> Century:</w:t>
      </w:r>
      <w:r>
        <w:rPr>
          <w:sz w:val="24"/>
          <w:szCs w:val="24"/>
        </w:rPr>
        <w:t xml:space="preserve"> </w:t>
      </w:r>
      <w:r w:rsidRPr="00421BC0">
        <w:rPr>
          <w:sz w:val="24"/>
          <w:szCs w:val="24"/>
        </w:rPr>
        <w:t xml:space="preserve">The Role of a </w:t>
      </w:r>
      <w:proofErr w:type="spellStart"/>
      <w:r w:rsidRPr="00421BC0">
        <w:rPr>
          <w:sz w:val="24"/>
          <w:szCs w:val="24"/>
        </w:rPr>
        <w:t>Multicreedal</w:t>
      </w:r>
      <w:proofErr w:type="spellEnd"/>
      <w:r w:rsidRPr="00421BC0">
        <w:rPr>
          <w:sz w:val="24"/>
          <w:szCs w:val="24"/>
        </w:rPr>
        <w:t xml:space="preserve"> National Identity</w:t>
      </w:r>
      <w:r>
        <w:rPr>
          <w:sz w:val="24"/>
          <w:szCs w:val="24"/>
        </w:rPr>
        <w:t xml:space="preserve">" </w:t>
      </w:r>
      <w:r w:rsidRPr="00626F1C">
        <w:rPr>
          <w:i/>
          <w:sz w:val="24"/>
          <w:szCs w:val="24"/>
        </w:rPr>
        <w:t>Politics &amp; Policy</w:t>
      </w:r>
      <w:r>
        <w:rPr>
          <w:sz w:val="24"/>
          <w:szCs w:val="24"/>
        </w:rPr>
        <w:t xml:space="preserve">, Vol. 41, No. 1 (2013): p. 83 - 116 (with Jennifer Byrne,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James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Madison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>)</w:t>
      </w:r>
    </w:p>
    <w:p w:rsidR="00632850" w:rsidRPr="00130222" w:rsidRDefault="00632850" w:rsidP="007F1668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uppressAutoHyphens w:val="0"/>
        <w:ind w:left="720"/>
        <w:rPr>
          <w:b/>
          <w:sz w:val="24"/>
          <w:szCs w:val="24"/>
          <w:u w:val="single"/>
        </w:rPr>
      </w:pPr>
      <w:r w:rsidRPr="00130222">
        <w:rPr>
          <w:sz w:val="24"/>
          <w:szCs w:val="24"/>
        </w:rPr>
        <w:t xml:space="preserve">"The Forgotten Disputes: Anti-Dumping and Trade Conflict at the WTO" </w:t>
      </w:r>
      <w:r w:rsidRPr="00130222">
        <w:rPr>
          <w:i/>
          <w:sz w:val="24"/>
          <w:szCs w:val="24"/>
        </w:rPr>
        <w:t>Mid-South Political Science Review</w:t>
      </w:r>
      <w:r w:rsidRPr="00130222">
        <w:rPr>
          <w:sz w:val="24"/>
          <w:szCs w:val="24"/>
        </w:rPr>
        <w:t>, Vol. 14 (2013): p. 79</w:t>
      </w:r>
      <w:r>
        <w:rPr>
          <w:sz w:val="24"/>
          <w:szCs w:val="24"/>
        </w:rPr>
        <w:t xml:space="preserve"> - 101 </w:t>
      </w:r>
    </w:p>
    <w:p w:rsidR="00632850" w:rsidRPr="00130222" w:rsidRDefault="00632850" w:rsidP="00130222">
      <w:pPr>
        <w:pStyle w:val="ListParagraph"/>
        <w:suppressAutoHyphens w:val="0"/>
        <w:ind w:left="360"/>
        <w:rPr>
          <w:b/>
          <w:sz w:val="24"/>
          <w:szCs w:val="24"/>
          <w:u w:val="single"/>
        </w:rPr>
      </w:pPr>
    </w:p>
    <w:p w:rsidR="00632850" w:rsidRPr="006C4F49" w:rsidRDefault="00632850" w:rsidP="00797583">
      <w:pPr>
        <w:rPr>
          <w:b/>
          <w:sz w:val="24"/>
          <w:szCs w:val="24"/>
          <w:u w:val="single"/>
        </w:rPr>
      </w:pPr>
      <w:r w:rsidRPr="006C4F49">
        <w:rPr>
          <w:b/>
          <w:sz w:val="24"/>
          <w:szCs w:val="24"/>
          <w:u w:val="single"/>
        </w:rPr>
        <w:t>Manuscripts:</w:t>
      </w:r>
    </w:p>
    <w:p w:rsidR="00632850" w:rsidRPr="006C4F49" w:rsidRDefault="00632850" w:rsidP="007F1668">
      <w:pPr>
        <w:numPr>
          <w:ilvl w:val="0"/>
          <w:numId w:val="12"/>
        </w:numPr>
        <w:tabs>
          <w:tab w:val="left" w:pos="360"/>
        </w:tabs>
        <w:suppressAutoHyphens w:val="0"/>
        <w:ind w:left="720"/>
        <w:rPr>
          <w:i/>
          <w:sz w:val="24"/>
          <w:szCs w:val="24"/>
        </w:rPr>
      </w:pPr>
      <w:r w:rsidRPr="006C4F49">
        <w:rPr>
          <w:sz w:val="24"/>
          <w:szCs w:val="24"/>
        </w:rPr>
        <w:t xml:space="preserve">"When the Smoke Clears: Focusing Events, Agenda Setting, Issue Definition, and the Politics of Gun Control" with Anthony Fleming, Paul Rutledge, and J. Salvador Peralta, under review at </w:t>
      </w:r>
      <w:r>
        <w:rPr>
          <w:i/>
          <w:sz w:val="24"/>
          <w:szCs w:val="24"/>
        </w:rPr>
        <w:t>Social Science Quarterly</w:t>
      </w:r>
      <w:r w:rsidRPr="006C4F49">
        <w:rPr>
          <w:sz w:val="24"/>
          <w:szCs w:val="24"/>
        </w:rPr>
        <w:t xml:space="preserve"> (</w:t>
      </w:r>
      <w:r>
        <w:rPr>
          <w:sz w:val="24"/>
          <w:szCs w:val="24"/>
        </w:rPr>
        <w:t>February 2015</w:t>
      </w:r>
      <w:r w:rsidRPr="006C4F49">
        <w:rPr>
          <w:sz w:val="24"/>
          <w:szCs w:val="24"/>
        </w:rPr>
        <w:t>)</w:t>
      </w:r>
    </w:p>
    <w:p w:rsidR="00632850" w:rsidRPr="00F025A3" w:rsidRDefault="00632850" w:rsidP="007F1668">
      <w:pPr>
        <w:numPr>
          <w:ilvl w:val="0"/>
          <w:numId w:val="12"/>
        </w:numPr>
        <w:tabs>
          <w:tab w:val="left" w:pos="360"/>
        </w:tabs>
        <w:suppressAutoHyphens w:val="0"/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F025A3">
        <w:rPr>
          <w:sz w:val="24"/>
          <w:szCs w:val="24"/>
        </w:rPr>
        <w:t>An Ounce of Prevention: Assessment and engagement data and early identification of at-risk students</w:t>
      </w:r>
      <w:r>
        <w:rPr>
          <w:sz w:val="24"/>
          <w:szCs w:val="24"/>
        </w:rPr>
        <w:t xml:space="preserve">” in final stages of preparation for submission to the </w:t>
      </w:r>
      <w:r w:rsidRPr="006C4F49">
        <w:rPr>
          <w:i/>
          <w:sz w:val="24"/>
          <w:szCs w:val="24"/>
        </w:rPr>
        <w:t>Journal of Political Science Education</w:t>
      </w:r>
    </w:p>
    <w:p w:rsidR="00632850" w:rsidRPr="006C4F49" w:rsidRDefault="00632850" w:rsidP="007F1668">
      <w:pPr>
        <w:numPr>
          <w:ilvl w:val="0"/>
          <w:numId w:val="12"/>
        </w:numPr>
        <w:tabs>
          <w:tab w:val="left" w:pos="360"/>
        </w:tabs>
        <w:suppressAutoHyphens w:val="0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"Educated in the Science of Government? Assessment Instruments for American Government Students" in final stages of preparation for submission to the </w:t>
      </w:r>
      <w:r w:rsidRPr="006C4F49">
        <w:rPr>
          <w:i/>
          <w:sz w:val="24"/>
          <w:szCs w:val="24"/>
        </w:rPr>
        <w:t>Journal of Political Science Education</w:t>
      </w:r>
    </w:p>
    <w:p w:rsidR="00632850" w:rsidRPr="0041054B" w:rsidRDefault="00632850" w:rsidP="007F1668">
      <w:pPr>
        <w:numPr>
          <w:ilvl w:val="0"/>
          <w:numId w:val="12"/>
        </w:numPr>
        <w:tabs>
          <w:tab w:val="left" w:pos="360"/>
        </w:tabs>
        <w:suppressAutoHyphens w:val="0"/>
        <w:ind w:left="720"/>
        <w:rPr>
          <w:i/>
          <w:sz w:val="24"/>
          <w:szCs w:val="24"/>
        </w:rPr>
      </w:pPr>
      <w:r w:rsidRPr="0041054B">
        <w:rPr>
          <w:sz w:val="24"/>
          <w:szCs w:val="24"/>
        </w:rPr>
        <w:t xml:space="preserve"> “Of Rocks and Hard Places: International institutional change and democratic political leaders under the GATT and WTO”</w:t>
      </w:r>
      <w:r>
        <w:rPr>
          <w:sz w:val="24"/>
          <w:szCs w:val="24"/>
        </w:rPr>
        <w:t xml:space="preserve"> under revision for submission</w:t>
      </w:r>
    </w:p>
    <w:p w:rsidR="00632850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 w:rsidRPr="005D0A13">
        <w:rPr>
          <w:sz w:val="24"/>
          <w:szCs w:val="24"/>
        </w:rPr>
        <w:t>“Living to Cheat Again: Institutional Longevity and Trade Dispute Propensity at the GATT and WTO”</w:t>
      </w:r>
      <w:r>
        <w:rPr>
          <w:sz w:val="24"/>
          <w:szCs w:val="24"/>
        </w:rPr>
        <w:t xml:space="preserve"> under revision for submission</w:t>
      </w:r>
    </w:p>
    <w:p w:rsidR="00632850" w:rsidRPr="004E032B" w:rsidRDefault="00632850" w:rsidP="004E032B">
      <w:pPr>
        <w:tabs>
          <w:tab w:val="left" w:pos="360"/>
        </w:tabs>
        <w:ind w:left="360"/>
        <w:rPr>
          <w:sz w:val="24"/>
          <w:szCs w:val="24"/>
        </w:rPr>
      </w:pPr>
    </w:p>
    <w:p w:rsidR="00632850" w:rsidRPr="00797583" w:rsidRDefault="00632850" w:rsidP="00797583">
      <w:pPr>
        <w:rPr>
          <w:b/>
          <w:sz w:val="24"/>
          <w:szCs w:val="24"/>
          <w:u w:val="single"/>
        </w:rPr>
      </w:pPr>
      <w:r w:rsidRPr="00797583">
        <w:rPr>
          <w:b/>
          <w:sz w:val="24"/>
          <w:szCs w:val="24"/>
          <w:u w:val="single"/>
        </w:rPr>
        <w:t>Conference Papers:</w:t>
      </w:r>
    </w:p>
    <w:p w:rsidR="00632850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 w:rsidRPr="00F025A3">
        <w:rPr>
          <w:sz w:val="24"/>
          <w:szCs w:val="24"/>
        </w:rPr>
        <w:t>An Ounce of Prevention: Assessment and engagement data and early identification of at-risk students</w:t>
      </w:r>
      <w:r>
        <w:rPr>
          <w:sz w:val="24"/>
          <w:szCs w:val="24"/>
        </w:rPr>
        <w:t xml:space="preserve">” American Political Science Association, Teaching and Learning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, January 2015.</w:t>
      </w:r>
    </w:p>
    <w:p w:rsidR="00632850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"Educated in the Science of Government? Assessment Instruments for American Government Students" Innovations in Pedagogy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Carrollton</w:t>
          </w:r>
        </w:smartTag>
      </w:smartTag>
      <w:r>
        <w:rPr>
          <w:sz w:val="24"/>
          <w:szCs w:val="24"/>
        </w:rPr>
        <w:t>, GA 2014</w:t>
      </w:r>
    </w:p>
    <w:p w:rsidR="00632850" w:rsidRPr="00A22138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"In Gun We Trust: Focusing Events and Agenda Setting in the </w:t>
      </w:r>
      <w:smartTag w:uri="urn:schemas-microsoft-com:office:smarttags" w:element="country-region">
        <w:r>
          <w:rPr>
            <w:sz w:val="24"/>
            <w:szCs w:val="24"/>
          </w:rPr>
          <w:t>U.S.</w:t>
        </w:r>
      </w:smartTag>
      <w:r>
        <w:rPr>
          <w:sz w:val="24"/>
          <w:szCs w:val="24"/>
        </w:rPr>
        <w:t xml:space="preserve"> Congress, 1948 - 2010" (with Anthony Fleming, J. Salvador Peralta, and Paul Rutledge, </w:t>
      </w:r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PlaceName">
        <w:r>
          <w:rPr>
            <w:sz w:val="24"/>
            <w:szCs w:val="24"/>
          </w:rPr>
          <w:t>West Georgia</w:t>
        </w:r>
      </w:smartTag>
      <w:r>
        <w:rPr>
          <w:sz w:val="24"/>
          <w:szCs w:val="24"/>
        </w:rPr>
        <w:t>)</w:t>
      </w:r>
      <w:r w:rsidRPr="00A22138">
        <w:rPr>
          <w:sz w:val="24"/>
          <w:szCs w:val="24"/>
        </w:rPr>
        <w:t xml:space="preserve"> </w:t>
      </w:r>
      <w:r w:rsidRPr="005D0A13">
        <w:rPr>
          <w:sz w:val="24"/>
          <w:szCs w:val="24"/>
        </w:rPr>
        <w:t xml:space="preserve">Annual Meeting of the Southern Political Science Association, </w:t>
      </w:r>
      <w:smartTag w:uri="urn:schemas-microsoft-com:office:smarttags" w:element="place">
        <w:smartTag w:uri="urn:schemas-microsoft-com:office:smarttags" w:element="City">
          <w:r w:rsidRPr="005D0A13">
            <w:rPr>
              <w:sz w:val="24"/>
              <w:szCs w:val="24"/>
            </w:rPr>
            <w:t>New Orleans</w:t>
          </w:r>
        </w:smartTag>
      </w:smartTag>
      <w:r w:rsidRPr="005D0A13">
        <w:rPr>
          <w:sz w:val="24"/>
          <w:szCs w:val="24"/>
        </w:rPr>
        <w:t>, LA 201</w:t>
      </w:r>
      <w:r>
        <w:rPr>
          <w:sz w:val="24"/>
          <w:szCs w:val="24"/>
        </w:rPr>
        <w:t>4</w:t>
      </w:r>
    </w:p>
    <w:p w:rsidR="00632850" w:rsidRPr="00BA0E63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"Legalization and Dispute Behavior at the WTO"</w:t>
      </w:r>
      <w:r w:rsidRPr="0078267A">
        <w:rPr>
          <w:bCs/>
          <w:sz w:val="24"/>
          <w:szCs w:val="24"/>
        </w:rPr>
        <w:t xml:space="preserve"> </w:t>
      </w:r>
      <w:r w:rsidRPr="008F3FB6">
        <w:rPr>
          <w:bCs/>
          <w:sz w:val="24"/>
          <w:szCs w:val="24"/>
        </w:rPr>
        <w:t xml:space="preserve">Annual Meeting of the International Studies Association, </w:t>
      </w:r>
      <w:smartTag w:uri="urn:schemas-microsoft-com:office:smarttags" w:element="place">
        <w:smartTag w:uri="urn:schemas-microsoft-com:office:smarttags" w:element="City">
          <w:r w:rsidRPr="008F3FB6">
            <w:rPr>
              <w:bCs/>
              <w:sz w:val="24"/>
              <w:szCs w:val="24"/>
            </w:rPr>
            <w:t xml:space="preserve">San </w:t>
          </w:r>
          <w:r>
            <w:rPr>
              <w:bCs/>
              <w:sz w:val="24"/>
              <w:szCs w:val="24"/>
            </w:rPr>
            <w:t>Francisco</w:t>
          </w:r>
        </w:smartTag>
        <w:r w:rsidRPr="008F3FB6"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8F3FB6">
            <w:rPr>
              <w:bCs/>
              <w:sz w:val="24"/>
              <w:szCs w:val="24"/>
            </w:rPr>
            <w:t>CA</w:t>
          </w:r>
        </w:smartTag>
      </w:smartTag>
      <w:r w:rsidRPr="008F3FB6">
        <w:rPr>
          <w:bCs/>
          <w:sz w:val="24"/>
          <w:szCs w:val="24"/>
        </w:rPr>
        <w:t>, April 201</w:t>
      </w:r>
      <w:r>
        <w:rPr>
          <w:bCs/>
          <w:sz w:val="24"/>
          <w:szCs w:val="24"/>
        </w:rPr>
        <w:t>3</w:t>
      </w:r>
    </w:p>
    <w:p w:rsidR="00632850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"Writing the Stuff: Graphics Tablets, Tablet PC's, and Tablets as Feedback Tools" American Political Science Association Teaching and Learning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Long Beach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, February 2013</w:t>
      </w:r>
    </w:p>
    <w:p w:rsidR="00632850" w:rsidRPr="003C2037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"Hegemonic Stability Theory and Two Level Games: The Importance of Regional Trade Agreements in Maintaining the International Trading System" (with Ryan Baird, Department of Defense)</w:t>
      </w:r>
      <w:r w:rsidRPr="003C2037">
        <w:rPr>
          <w:bCs/>
          <w:sz w:val="24"/>
          <w:szCs w:val="24"/>
        </w:rPr>
        <w:t xml:space="preserve"> </w:t>
      </w:r>
      <w:r w:rsidRPr="005D0A13">
        <w:rPr>
          <w:bCs/>
          <w:sz w:val="24"/>
          <w:szCs w:val="24"/>
        </w:rPr>
        <w:t xml:space="preserve">Annual Meeting of the International Studies Association,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San Diego</w:t>
          </w:r>
        </w:smartTag>
        <w:r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  <w:szCs w:val="24"/>
            </w:rPr>
            <w:t>CA</w:t>
          </w:r>
        </w:smartTag>
      </w:smartTag>
      <w:r w:rsidRPr="005D0A1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April</w:t>
      </w:r>
      <w:r w:rsidRPr="005D0A1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2</w:t>
      </w:r>
    </w:p>
    <w:p w:rsidR="00632850" w:rsidRPr="005D0A13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 w:rsidRPr="005D0A13">
        <w:rPr>
          <w:sz w:val="24"/>
          <w:szCs w:val="24"/>
        </w:rPr>
        <w:t xml:space="preserve">“No Plowshares for Achilles: Why the Western Way of War Cannot Nation-build” Annual Meeting of the Alabama Political Science Association, </w:t>
      </w:r>
      <w:smartTag w:uri="urn:schemas-microsoft-com:office:smarttags" w:element="City">
        <w:r w:rsidRPr="005D0A13">
          <w:rPr>
            <w:sz w:val="24"/>
            <w:szCs w:val="24"/>
          </w:rPr>
          <w:t>Birmingham</w:t>
        </w:r>
      </w:smartTag>
      <w:r w:rsidRPr="005D0A13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D0A13">
            <w:rPr>
              <w:sz w:val="24"/>
              <w:szCs w:val="24"/>
            </w:rPr>
            <w:t>AL</w:t>
          </w:r>
        </w:smartTag>
      </w:smartTag>
      <w:r w:rsidRPr="005D0A13">
        <w:rPr>
          <w:sz w:val="24"/>
          <w:szCs w:val="24"/>
        </w:rPr>
        <w:t xml:space="preserve"> April 2011</w:t>
      </w:r>
    </w:p>
    <w:p w:rsidR="00632850" w:rsidRPr="005D0A13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 w:rsidRPr="005D0A13">
        <w:rPr>
          <w:sz w:val="24"/>
          <w:szCs w:val="24"/>
        </w:rPr>
        <w:t xml:space="preserve">“The Storm Without: International turbulence and the American domestic agenda” (with Paul Rutledge and Caitlin Clary, University of West Georgia and Heather Larsen, </w:t>
      </w:r>
      <w:r w:rsidRPr="005D0A13">
        <w:rPr>
          <w:sz w:val="24"/>
          <w:szCs w:val="24"/>
        </w:rPr>
        <w:lastRenderedPageBreak/>
        <w:t>University of Memphis) Annual Meeting of the Midwest Political Science Association, Chicago, IL, March/April 2011</w:t>
      </w:r>
    </w:p>
    <w:p w:rsidR="00632850" w:rsidRPr="005D0A13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 w:rsidRPr="005D0A13">
        <w:rPr>
          <w:sz w:val="24"/>
          <w:szCs w:val="24"/>
        </w:rPr>
        <w:t>“It’s Politics, Stupid: The impact of the political cycle on dispute propensity in the global trade system”</w:t>
      </w:r>
      <w:r w:rsidRPr="005D0A13">
        <w:rPr>
          <w:bCs/>
          <w:sz w:val="24"/>
          <w:szCs w:val="24"/>
        </w:rPr>
        <w:t xml:space="preserve"> Annual Meeting of the International Studies Association, </w:t>
      </w:r>
      <w:smartTag w:uri="urn:schemas-microsoft-com:office:smarttags" w:element="place">
        <w:smartTag w:uri="urn:schemas-microsoft-com:office:smarttags" w:element="City">
          <w:r w:rsidRPr="005D0A13">
            <w:rPr>
              <w:bCs/>
              <w:sz w:val="24"/>
              <w:szCs w:val="24"/>
            </w:rPr>
            <w:t>Montreal</w:t>
          </w:r>
        </w:smartTag>
        <w:r w:rsidRPr="005D0A13"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5D0A13">
            <w:rPr>
              <w:bCs/>
              <w:sz w:val="24"/>
              <w:szCs w:val="24"/>
            </w:rPr>
            <w:t>QC</w:t>
          </w:r>
        </w:smartTag>
      </w:smartTag>
      <w:r w:rsidRPr="005D0A13">
        <w:rPr>
          <w:bCs/>
          <w:sz w:val="24"/>
          <w:szCs w:val="24"/>
        </w:rPr>
        <w:t>, March 2011</w:t>
      </w:r>
    </w:p>
    <w:p w:rsidR="00632850" w:rsidRPr="005D0A13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 w:rsidRPr="005D0A13">
        <w:rPr>
          <w:sz w:val="24"/>
          <w:szCs w:val="24"/>
        </w:rPr>
        <w:t>“Achilles Doesn’t Live Here Anymore: Why the West Fails, and Will Continue to Fail, at Nation-Building”</w:t>
      </w:r>
      <w:r w:rsidRPr="005D0A13">
        <w:rPr>
          <w:bCs/>
          <w:sz w:val="24"/>
          <w:szCs w:val="24"/>
        </w:rPr>
        <w:t xml:space="preserve"> Annual Meeting of the International Studies Association, </w:t>
      </w:r>
      <w:smartTag w:uri="urn:schemas-microsoft-com:office:smarttags" w:element="place">
        <w:smartTag w:uri="urn:schemas-microsoft-com:office:smarttags" w:element="City">
          <w:r w:rsidRPr="005D0A13">
            <w:rPr>
              <w:bCs/>
              <w:sz w:val="24"/>
              <w:szCs w:val="24"/>
            </w:rPr>
            <w:t>Montreal</w:t>
          </w:r>
        </w:smartTag>
        <w:r w:rsidRPr="005D0A13"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5D0A13">
            <w:rPr>
              <w:bCs/>
              <w:sz w:val="24"/>
              <w:szCs w:val="24"/>
            </w:rPr>
            <w:t>QC</w:t>
          </w:r>
        </w:smartTag>
      </w:smartTag>
      <w:r w:rsidRPr="005D0A13">
        <w:rPr>
          <w:bCs/>
          <w:sz w:val="24"/>
          <w:szCs w:val="24"/>
        </w:rPr>
        <w:t>, March 2011</w:t>
      </w:r>
    </w:p>
    <w:p w:rsidR="00632850" w:rsidRPr="005D0A13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 w:rsidRPr="005D0A13">
        <w:rPr>
          <w:sz w:val="24"/>
          <w:szCs w:val="24"/>
        </w:rPr>
        <w:t xml:space="preserve">“Teaching Americans Geography the Hard Way” (with Paul Rutledge, </w:t>
      </w:r>
      <w:smartTag w:uri="urn:schemas-microsoft-com:office:smarttags" w:element="PlaceType">
        <w:r w:rsidRPr="005D0A13">
          <w:rPr>
            <w:sz w:val="24"/>
            <w:szCs w:val="24"/>
          </w:rPr>
          <w:t>University</w:t>
        </w:r>
      </w:smartTag>
      <w:r w:rsidRPr="005D0A13">
        <w:rPr>
          <w:sz w:val="24"/>
          <w:szCs w:val="24"/>
        </w:rPr>
        <w:t xml:space="preserve"> of </w:t>
      </w:r>
      <w:smartTag w:uri="urn:schemas-microsoft-com:office:smarttags" w:element="PlaceName">
        <w:r w:rsidRPr="005D0A13">
          <w:rPr>
            <w:sz w:val="24"/>
            <w:szCs w:val="24"/>
          </w:rPr>
          <w:t>West Georgia</w:t>
        </w:r>
      </w:smartTag>
      <w:r w:rsidRPr="005D0A13">
        <w:rPr>
          <w:sz w:val="24"/>
          <w:szCs w:val="24"/>
        </w:rPr>
        <w:t xml:space="preserve"> and Heather Larsen, </w:t>
      </w:r>
      <w:smartTag w:uri="urn:schemas-microsoft-com:office:smarttags" w:element="PlaceType">
        <w:r w:rsidRPr="005D0A13">
          <w:rPr>
            <w:sz w:val="24"/>
            <w:szCs w:val="24"/>
          </w:rPr>
          <w:t>University</w:t>
        </w:r>
      </w:smartTag>
      <w:r w:rsidRPr="005D0A13">
        <w:rPr>
          <w:sz w:val="24"/>
          <w:szCs w:val="24"/>
        </w:rPr>
        <w:t xml:space="preserve"> of </w:t>
      </w:r>
      <w:smartTag w:uri="urn:schemas-microsoft-com:office:smarttags" w:element="PlaceName">
        <w:r w:rsidRPr="005D0A13">
          <w:rPr>
            <w:sz w:val="24"/>
            <w:szCs w:val="24"/>
          </w:rPr>
          <w:t>Memphis</w:t>
        </w:r>
      </w:smartTag>
      <w:r w:rsidRPr="005D0A13">
        <w:rPr>
          <w:sz w:val="24"/>
          <w:szCs w:val="24"/>
        </w:rPr>
        <w:t xml:space="preserve">) Annual Meeting of the Southern Political Science Association, </w:t>
      </w:r>
      <w:smartTag w:uri="urn:schemas-microsoft-com:office:smarttags" w:element="place">
        <w:smartTag w:uri="urn:schemas-microsoft-com:office:smarttags" w:element="City">
          <w:r w:rsidRPr="005D0A13">
            <w:rPr>
              <w:sz w:val="24"/>
              <w:szCs w:val="24"/>
            </w:rPr>
            <w:t>New Orleans</w:t>
          </w:r>
        </w:smartTag>
      </w:smartTag>
      <w:r w:rsidRPr="005D0A13">
        <w:rPr>
          <w:sz w:val="24"/>
          <w:szCs w:val="24"/>
        </w:rPr>
        <w:t>, LA 2011</w:t>
      </w:r>
    </w:p>
    <w:p w:rsidR="00632850" w:rsidRPr="005A2D9F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“The Forgotten Disputes: Anti-Dumping Disputes at the WTO” Annual Meeting of the International Studies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 Orleans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LA</w:t>
          </w:r>
        </w:smartTag>
      </w:smartTag>
      <w:r>
        <w:rPr>
          <w:sz w:val="24"/>
          <w:szCs w:val="24"/>
        </w:rPr>
        <w:t xml:space="preserve"> February 2010</w:t>
      </w:r>
    </w:p>
    <w:p w:rsidR="00632850" w:rsidRPr="001412AE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“Business Before Conflict: The Impact of Economic Interdependence on Rivalry” (with Ryan Baird, </w:t>
      </w:r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PlaceName">
        <w:r>
          <w:rPr>
            <w:sz w:val="24"/>
            <w:szCs w:val="24"/>
          </w:rPr>
          <w:t>Arizona</w:t>
        </w:r>
      </w:smartTag>
      <w:r>
        <w:rPr>
          <w:sz w:val="24"/>
          <w:szCs w:val="24"/>
        </w:rPr>
        <w:t xml:space="preserve">) Annual Meeting of the Southern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Atlanta</w:t>
          </w:r>
        </w:smartTag>
      </w:smartTag>
      <w:r>
        <w:rPr>
          <w:sz w:val="24"/>
          <w:szCs w:val="24"/>
        </w:rPr>
        <w:t>, GA 2010</w:t>
      </w:r>
    </w:p>
    <w:p w:rsidR="00632850" w:rsidRPr="000B075D" w:rsidRDefault="00632850" w:rsidP="007F1668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 w:rsidRPr="000B075D">
        <w:rPr>
          <w:bCs/>
          <w:sz w:val="24"/>
          <w:szCs w:val="24"/>
        </w:rPr>
        <w:t>"Compliance in the Fog of Law: The Impact of Institutional Change on Compliance when no one is looking"</w:t>
      </w:r>
      <w:r>
        <w:rPr>
          <w:bCs/>
          <w:sz w:val="24"/>
          <w:szCs w:val="24"/>
        </w:rPr>
        <w:t xml:space="preserve"> Annual Meeting of the International Studies Association,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New York</w:t>
          </w:r>
        </w:smartTag>
        <w:r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  <w:szCs w:val="24"/>
            </w:rPr>
            <w:t>NY</w:t>
          </w:r>
        </w:smartTag>
      </w:smartTag>
      <w:r>
        <w:rPr>
          <w:bCs/>
          <w:sz w:val="24"/>
          <w:szCs w:val="24"/>
        </w:rPr>
        <w:t>, February 2009</w:t>
      </w:r>
    </w:p>
    <w:p w:rsidR="00632850" w:rsidRPr="00797583" w:rsidRDefault="00632850" w:rsidP="00797583">
      <w:pPr>
        <w:tabs>
          <w:tab w:val="left" w:pos="360"/>
        </w:tabs>
        <w:rPr>
          <w:b/>
          <w:sz w:val="24"/>
          <w:szCs w:val="24"/>
          <w:u w:val="single"/>
        </w:rPr>
      </w:pPr>
    </w:p>
    <w:p w:rsidR="00632850" w:rsidRPr="00797583" w:rsidRDefault="00632850" w:rsidP="00797583">
      <w:pPr>
        <w:tabs>
          <w:tab w:val="left" w:pos="360"/>
        </w:tabs>
        <w:rPr>
          <w:b/>
          <w:sz w:val="24"/>
          <w:szCs w:val="24"/>
          <w:u w:val="single"/>
        </w:rPr>
      </w:pPr>
      <w:r w:rsidRPr="00797583">
        <w:rPr>
          <w:b/>
          <w:sz w:val="24"/>
          <w:szCs w:val="24"/>
          <w:u w:val="single"/>
        </w:rPr>
        <w:t>Current Research Areas:</w:t>
      </w:r>
    </w:p>
    <w:p w:rsidR="00632850" w:rsidRPr="00797583" w:rsidRDefault="00632850" w:rsidP="0094626F">
      <w:pPr>
        <w:numPr>
          <w:ilvl w:val="0"/>
          <w:numId w:val="10"/>
        </w:numPr>
        <w:rPr>
          <w:sz w:val="24"/>
          <w:szCs w:val="24"/>
        </w:rPr>
      </w:pPr>
      <w:r w:rsidRPr="00797583">
        <w:rPr>
          <w:sz w:val="24"/>
          <w:szCs w:val="24"/>
        </w:rPr>
        <w:t xml:space="preserve">The </w:t>
      </w:r>
      <w:r>
        <w:rPr>
          <w:sz w:val="24"/>
          <w:szCs w:val="24"/>
        </w:rPr>
        <w:t>i</w:t>
      </w:r>
      <w:r w:rsidRPr="00797583">
        <w:rPr>
          <w:sz w:val="24"/>
          <w:szCs w:val="24"/>
        </w:rPr>
        <w:t xml:space="preserve">mpact of </w:t>
      </w:r>
      <w:r>
        <w:rPr>
          <w:sz w:val="24"/>
          <w:szCs w:val="24"/>
        </w:rPr>
        <w:t>d</w:t>
      </w:r>
      <w:r w:rsidRPr="00797583">
        <w:rPr>
          <w:sz w:val="24"/>
          <w:szCs w:val="24"/>
        </w:rPr>
        <w:t xml:space="preserve">omestic and </w:t>
      </w:r>
      <w:r>
        <w:rPr>
          <w:sz w:val="24"/>
          <w:szCs w:val="24"/>
        </w:rPr>
        <w:t>i</w:t>
      </w:r>
      <w:r w:rsidRPr="00797583">
        <w:rPr>
          <w:sz w:val="24"/>
          <w:szCs w:val="24"/>
        </w:rPr>
        <w:t xml:space="preserve">nternational </w:t>
      </w:r>
      <w:r>
        <w:rPr>
          <w:sz w:val="24"/>
          <w:szCs w:val="24"/>
        </w:rPr>
        <w:t>i</w:t>
      </w:r>
      <w:r w:rsidRPr="00797583">
        <w:rPr>
          <w:sz w:val="24"/>
          <w:szCs w:val="24"/>
        </w:rPr>
        <w:t xml:space="preserve">nstitutions on </w:t>
      </w:r>
      <w:r>
        <w:rPr>
          <w:sz w:val="24"/>
          <w:szCs w:val="24"/>
        </w:rPr>
        <w:t>i</w:t>
      </w:r>
      <w:r w:rsidRPr="00797583">
        <w:rPr>
          <w:sz w:val="24"/>
          <w:szCs w:val="24"/>
        </w:rPr>
        <w:t xml:space="preserve">nternational </w:t>
      </w:r>
      <w:r>
        <w:rPr>
          <w:sz w:val="24"/>
          <w:szCs w:val="24"/>
        </w:rPr>
        <w:t>t</w:t>
      </w:r>
      <w:r w:rsidRPr="00797583">
        <w:rPr>
          <w:sz w:val="24"/>
          <w:szCs w:val="24"/>
        </w:rPr>
        <w:t xml:space="preserve">rade </w:t>
      </w:r>
      <w:r>
        <w:rPr>
          <w:sz w:val="24"/>
          <w:szCs w:val="24"/>
        </w:rPr>
        <w:t>d</w:t>
      </w:r>
      <w:r w:rsidRPr="00797583">
        <w:rPr>
          <w:sz w:val="24"/>
          <w:szCs w:val="24"/>
        </w:rPr>
        <w:t>isputes</w:t>
      </w:r>
    </w:p>
    <w:p w:rsidR="00632850" w:rsidRDefault="00632850" w:rsidP="0094626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impact of trade relations on militarized conflict (with Ryan Baird, Department of Defense)</w:t>
      </w:r>
    </w:p>
    <w:p w:rsidR="00632850" w:rsidRDefault="00632850" w:rsidP="0079758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impact of international events on the domestic political agenda in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United States</w:t>
          </w:r>
        </w:smartTag>
      </w:smartTag>
      <w:r>
        <w:rPr>
          <w:sz w:val="24"/>
          <w:szCs w:val="24"/>
        </w:rPr>
        <w:t xml:space="preserve"> (with Paul Rutledge, UWG)</w:t>
      </w:r>
    </w:p>
    <w:p w:rsidR="00632850" w:rsidRDefault="00632850" w:rsidP="0079758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impact of gun-related focusing events on the domestic political agenda in Congress (with Anthony Fleming, J. Salvador Peralta, and Paul Rutledge, UWG)</w:t>
      </w:r>
    </w:p>
    <w:p w:rsidR="00632850" w:rsidRPr="006B43BA" w:rsidRDefault="00632850" w:rsidP="006B43BA">
      <w:pPr>
        <w:ind w:left="720"/>
        <w:rPr>
          <w:sz w:val="24"/>
          <w:szCs w:val="24"/>
        </w:rPr>
      </w:pPr>
    </w:p>
    <w:p w:rsidR="00632850" w:rsidRPr="00797583" w:rsidRDefault="00632850" w:rsidP="007975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University </w:t>
      </w:r>
      <w:r w:rsidRPr="00797583">
        <w:rPr>
          <w:b/>
          <w:sz w:val="24"/>
          <w:szCs w:val="24"/>
          <w:u w:val="single"/>
        </w:rPr>
        <w:t>Service:</w:t>
      </w:r>
    </w:p>
    <w:p w:rsidR="00632850" w:rsidRDefault="00632850" w:rsidP="00864E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Past Chair, Faculty Council,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UWG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</w:smartTag>
      <w:r>
        <w:rPr>
          <w:sz w:val="24"/>
          <w:szCs w:val="24"/>
        </w:rPr>
        <w:t xml:space="preserve"> of Social Sciences, Fall 2015 – Spring 2016</w:t>
      </w:r>
    </w:p>
    <w:p w:rsidR="00632850" w:rsidRDefault="00632850" w:rsidP="00864E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Member, Quality Enhancement Plan Implementation Committee, Spring 2015 – present</w:t>
      </w:r>
    </w:p>
    <w:p w:rsidR="00632850" w:rsidRDefault="00632850" w:rsidP="00864E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Member, Departmental Committee on Assessment and Evaluation, Spring 2015 - present</w:t>
      </w:r>
    </w:p>
    <w:p w:rsidR="00632850" w:rsidRDefault="00632850" w:rsidP="00864E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Chair, Faculty Council,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UWG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</w:smartTag>
      <w:r>
        <w:rPr>
          <w:sz w:val="24"/>
          <w:szCs w:val="24"/>
        </w:rPr>
        <w:t xml:space="preserve"> of Social Sciences, Fall 2014 – Spring 2015</w:t>
      </w:r>
    </w:p>
    <w:p w:rsidR="00632850" w:rsidRPr="00F3037C" w:rsidRDefault="00632850" w:rsidP="00F23B37">
      <w:pPr>
        <w:pStyle w:val="BodyText"/>
        <w:numPr>
          <w:ilvl w:val="0"/>
          <w:numId w:val="9"/>
        </w:numPr>
        <w:spacing w:after="0"/>
        <w:rPr>
          <w:sz w:val="24"/>
          <w:szCs w:val="24"/>
        </w:rPr>
      </w:pPr>
      <w:r w:rsidRPr="00F3037C">
        <w:rPr>
          <w:sz w:val="24"/>
          <w:szCs w:val="24"/>
        </w:rPr>
        <w:t xml:space="preserve">Associate Director - Analytics Services, </w:t>
      </w:r>
      <w:smartTag w:uri="urn:schemas-microsoft-com:office:smarttags" w:element="place">
        <w:smartTag w:uri="urn:schemas-microsoft-com:office:smarttags" w:element="PlaceName">
          <w:r w:rsidRPr="00F3037C">
            <w:rPr>
              <w:sz w:val="24"/>
              <w:szCs w:val="24"/>
            </w:rPr>
            <w:t>Thomas</w:t>
          </w:r>
        </w:smartTag>
        <w:r w:rsidRPr="00F3037C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F3037C">
            <w:rPr>
              <w:sz w:val="24"/>
              <w:szCs w:val="24"/>
            </w:rPr>
            <w:t>B.</w:t>
          </w:r>
        </w:smartTag>
        <w:r w:rsidRPr="00F3037C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F3037C">
            <w:rPr>
              <w:sz w:val="24"/>
              <w:szCs w:val="24"/>
            </w:rPr>
            <w:t>Murphy</w:t>
          </w:r>
        </w:smartTag>
        <w:r w:rsidRPr="00F3037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3037C">
            <w:rPr>
              <w:sz w:val="24"/>
              <w:szCs w:val="24"/>
            </w:rPr>
            <w:t>Center</w:t>
          </w:r>
        </w:smartTag>
      </w:smartTag>
      <w:r w:rsidRPr="00F3037C">
        <w:rPr>
          <w:sz w:val="24"/>
          <w:szCs w:val="24"/>
        </w:rPr>
        <w:t xml:space="preserve"> for Public Service</w:t>
      </w:r>
      <w:r>
        <w:rPr>
          <w:sz w:val="24"/>
          <w:szCs w:val="24"/>
        </w:rPr>
        <w:t xml:space="preserve">, </w:t>
      </w:r>
      <w:r w:rsidRPr="00F3037C">
        <w:rPr>
          <w:sz w:val="24"/>
          <w:szCs w:val="24"/>
        </w:rPr>
        <w:t>2014 – present</w:t>
      </w:r>
    </w:p>
    <w:p w:rsidR="00632850" w:rsidRDefault="00632850" w:rsidP="00F23B3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Member, UWG Presidential Taskforce on Key Performance Indicators, 2014 – present</w:t>
      </w:r>
    </w:p>
    <w:p w:rsidR="00632850" w:rsidRDefault="00632850" w:rsidP="00F23B3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Member, UWG Leadership Development Institute, 2014 - present</w:t>
      </w:r>
    </w:p>
    <w:p w:rsidR="00632850" w:rsidRDefault="00632850" w:rsidP="00C635B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Member, Faculty Council, UWG College of Social Sciences, Spring 2014 - present</w:t>
      </w:r>
    </w:p>
    <w:p w:rsidR="00632850" w:rsidRDefault="00632850" w:rsidP="00864E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Member, Editorial Board, </w:t>
      </w:r>
      <w:r w:rsidRPr="009B3BF8">
        <w:rPr>
          <w:i/>
          <w:sz w:val="24"/>
          <w:szCs w:val="24"/>
        </w:rPr>
        <w:t>Studies in the Social Sciences</w:t>
      </w:r>
      <w:r>
        <w:rPr>
          <w:sz w:val="24"/>
          <w:szCs w:val="24"/>
        </w:rPr>
        <w:t>, Fall 2012 - present</w:t>
      </w:r>
    </w:p>
    <w:p w:rsidR="00632850" w:rsidRDefault="00632850" w:rsidP="00864E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Campus Liaison to the University System of Georgia Consortium on Negotiation and Conflict Resolution, 2011- present</w:t>
      </w:r>
    </w:p>
    <w:p w:rsidR="00632850" w:rsidRDefault="00632850" w:rsidP="00F23B3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Pr="00797583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97583">
            <w:rPr>
              <w:sz w:val="24"/>
              <w:szCs w:val="24"/>
            </w:rPr>
            <w:t>University</w:t>
          </w:r>
        </w:smartTag>
        <w:r w:rsidRPr="00797583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797583">
            <w:rPr>
              <w:sz w:val="24"/>
              <w:szCs w:val="24"/>
            </w:rPr>
            <w:t>West Georgia Committee</w:t>
          </w:r>
        </w:smartTag>
      </w:smartTag>
      <w:r w:rsidRPr="00797583">
        <w:rPr>
          <w:sz w:val="24"/>
          <w:szCs w:val="24"/>
        </w:rPr>
        <w:t xml:space="preserve"> on Alternative Dispute Resolution</w:t>
      </w:r>
      <w:r>
        <w:rPr>
          <w:sz w:val="24"/>
          <w:szCs w:val="24"/>
        </w:rPr>
        <w:t>, 2010 - present</w:t>
      </w:r>
    </w:p>
    <w:p w:rsidR="00632850" w:rsidRDefault="00632850" w:rsidP="00FA7A4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Member</w:t>
      </w:r>
      <w:r w:rsidRPr="00797583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97583">
            <w:rPr>
              <w:sz w:val="24"/>
              <w:szCs w:val="24"/>
            </w:rPr>
            <w:t>University</w:t>
          </w:r>
        </w:smartTag>
        <w:r w:rsidRPr="00797583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797583">
            <w:rPr>
              <w:sz w:val="24"/>
              <w:szCs w:val="24"/>
            </w:rPr>
            <w:t>West Georgia Committee</w:t>
          </w:r>
        </w:smartTag>
      </w:smartTag>
      <w:r w:rsidRPr="00797583">
        <w:rPr>
          <w:sz w:val="24"/>
          <w:szCs w:val="24"/>
        </w:rPr>
        <w:t xml:space="preserve"> on Alternative Dispute Resolution</w:t>
      </w:r>
      <w:r>
        <w:rPr>
          <w:sz w:val="24"/>
          <w:szCs w:val="24"/>
        </w:rPr>
        <w:t>, 2008 – present</w:t>
      </w:r>
    </w:p>
    <w:p w:rsidR="00632850" w:rsidRPr="00797583" w:rsidRDefault="00632850" w:rsidP="00F23B3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Arts</w:t>
          </w:r>
        </w:smartTag>
      </w:smartTag>
      <w:r>
        <w:rPr>
          <w:sz w:val="24"/>
          <w:szCs w:val="24"/>
        </w:rPr>
        <w:t xml:space="preserve"> and Sciences Technology Committee, 2009 - 2010</w:t>
      </w:r>
    </w:p>
    <w:p w:rsidR="00632850" w:rsidRDefault="00632850" w:rsidP="0089414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Member, Departmental Search Committee (Planning Position), 2009</w:t>
      </w:r>
    </w:p>
    <w:p w:rsidR="00632850" w:rsidRDefault="00632850" w:rsidP="0092298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Developed SACS-compliant assessment instrument for Introduction to American Government courses (2011-12 academic year, beta-testing in 2012-13 academic year, deployed 2013-14 academic year)</w:t>
      </w:r>
    </w:p>
    <w:p w:rsidR="00632850" w:rsidRDefault="00632850" w:rsidP="0092298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Academic advisor for rotating pool of 40 students</w:t>
      </w:r>
    </w:p>
    <w:p w:rsidR="00632850" w:rsidRDefault="00632850" w:rsidP="00922984">
      <w:pPr>
        <w:numPr>
          <w:ilvl w:val="0"/>
          <w:numId w:val="9"/>
        </w:numPr>
        <w:rPr>
          <w:sz w:val="24"/>
          <w:szCs w:val="24"/>
        </w:rPr>
      </w:pPr>
      <w:r w:rsidRPr="00797583">
        <w:rPr>
          <w:sz w:val="24"/>
          <w:szCs w:val="24"/>
        </w:rPr>
        <w:t>Advisor, Pi Sigma Alpha Honor Society</w:t>
      </w:r>
      <w:r>
        <w:rPr>
          <w:sz w:val="24"/>
          <w:szCs w:val="24"/>
        </w:rPr>
        <w:t>, Fall 2008 - Spring 2013</w:t>
      </w:r>
    </w:p>
    <w:p w:rsidR="00632850" w:rsidRDefault="00632850" w:rsidP="0092298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Advisor, Pi Alpha </w:t>
      </w:r>
      <w:proofErr w:type="spellStart"/>
      <w:r>
        <w:rPr>
          <w:sz w:val="24"/>
          <w:szCs w:val="24"/>
        </w:rPr>
        <w:t>Alpha</w:t>
      </w:r>
      <w:proofErr w:type="spellEnd"/>
      <w:r>
        <w:rPr>
          <w:sz w:val="24"/>
          <w:szCs w:val="24"/>
        </w:rPr>
        <w:t xml:space="preserve"> Honor Society, Fall 2008 - Spring 2013</w:t>
      </w:r>
    </w:p>
    <w:p w:rsidR="00632850" w:rsidRDefault="00632850" w:rsidP="0092298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Advisor, Campus Libertarians</w:t>
      </w:r>
    </w:p>
    <w:p w:rsidR="00632850" w:rsidRPr="00922984" w:rsidRDefault="00632850" w:rsidP="0092298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Advisor, TKE Fraternity</w:t>
      </w:r>
    </w:p>
    <w:p w:rsidR="00632850" w:rsidRDefault="00632850" w:rsidP="00EA024F">
      <w:pPr>
        <w:rPr>
          <w:b/>
          <w:sz w:val="24"/>
          <w:szCs w:val="24"/>
        </w:rPr>
      </w:pPr>
    </w:p>
    <w:p w:rsidR="00632850" w:rsidRPr="00B03801" w:rsidRDefault="00632850" w:rsidP="00EA024F">
      <w:pPr>
        <w:rPr>
          <w:b/>
          <w:sz w:val="24"/>
          <w:szCs w:val="24"/>
          <w:u w:val="single"/>
        </w:rPr>
      </w:pPr>
      <w:r w:rsidRPr="00B03801">
        <w:rPr>
          <w:b/>
          <w:sz w:val="24"/>
          <w:szCs w:val="24"/>
          <w:u w:val="single"/>
        </w:rPr>
        <w:t>External Service</w:t>
      </w:r>
      <w:r>
        <w:rPr>
          <w:b/>
          <w:sz w:val="24"/>
          <w:szCs w:val="24"/>
          <w:u w:val="single"/>
        </w:rPr>
        <w:t xml:space="preserve"> (past three years):</w:t>
      </w:r>
    </w:p>
    <w:p w:rsidR="00632850" w:rsidRPr="00C635BE" w:rsidRDefault="00632850" w:rsidP="00C635B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Panel Discussant and Chair, Annual Meeting of the </w:t>
      </w:r>
      <w:smartTag w:uri="urn:schemas-microsoft-com:office:smarttags" w:element="place">
        <w:r>
          <w:rPr>
            <w:sz w:val="24"/>
            <w:szCs w:val="24"/>
          </w:rPr>
          <w:t>Midwest</w:t>
        </w:r>
      </w:smartTag>
      <w:r>
        <w:rPr>
          <w:sz w:val="24"/>
          <w:szCs w:val="24"/>
        </w:rPr>
        <w:t xml:space="preserve"> Political Science Association, Chicago, IL 2014</w:t>
      </w:r>
    </w:p>
    <w:p w:rsidR="00632850" w:rsidRPr="00626F1C" w:rsidRDefault="00632850" w:rsidP="00626F1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Panel Chair, Annual Meeting of the International Studies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</w:smartTag>
      <w:r>
        <w:rPr>
          <w:sz w:val="24"/>
          <w:szCs w:val="24"/>
        </w:rPr>
        <w:t>, CA 2013</w:t>
      </w:r>
    </w:p>
    <w:p w:rsidR="00632850" w:rsidRDefault="00632850" w:rsidP="00EA024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Panel Discussant and Chair, Annual Meeting of the International Studies Association, San Diego, CA 2012</w:t>
      </w:r>
    </w:p>
    <w:p w:rsidR="00632850" w:rsidRPr="00797583" w:rsidRDefault="00632850" w:rsidP="00797583">
      <w:pPr>
        <w:rPr>
          <w:sz w:val="24"/>
          <w:szCs w:val="24"/>
        </w:rPr>
      </w:pPr>
    </w:p>
    <w:p w:rsidR="00632850" w:rsidRPr="00797583" w:rsidRDefault="00632850" w:rsidP="007975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Service (past three years):</w:t>
      </w:r>
    </w:p>
    <w:p w:rsidR="00BB522B" w:rsidRDefault="00BB522B" w:rsidP="00D95E4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“Minds in the Cloud: Making the transition to digital learning platforms” Invited talk to Floyd County Schools AP teacher in-service training, July 2015</w:t>
      </w:r>
    </w:p>
    <w:p w:rsidR="00632850" w:rsidRPr="00D95E4F" w:rsidRDefault="00632850" w:rsidP="00D95E4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D95E4F">
        <w:rPr>
          <w:sz w:val="24"/>
          <w:szCs w:val="24"/>
        </w:rPr>
        <w:t>The Hidden Cost of War: Syria’s internationalized civil war and the world’s largest refugee crisis</w:t>
      </w:r>
      <w:r>
        <w:rPr>
          <w:sz w:val="24"/>
          <w:szCs w:val="24"/>
        </w:rPr>
        <w:t xml:space="preserve">” </w:t>
      </w:r>
      <w:r w:rsidRPr="00D95E4F">
        <w:rPr>
          <w:sz w:val="24"/>
          <w:szCs w:val="24"/>
        </w:rPr>
        <w:t>Guest Moderator presentation</w:t>
      </w:r>
      <w:r>
        <w:rPr>
          <w:sz w:val="24"/>
          <w:szCs w:val="24"/>
        </w:rPr>
        <w:t xml:space="preserve"> for the Floyd Hopkins Great Decisions Series sponsored by the Carrollton League of Women Voters,</w:t>
      </w:r>
      <w:r w:rsidRPr="005A2D9F">
        <w:rPr>
          <w:sz w:val="24"/>
          <w:szCs w:val="24"/>
        </w:rPr>
        <w:t xml:space="preserve"> </w:t>
      </w:r>
      <w:r>
        <w:rPr>
          <w:sz w:val="24"/>
          <w:szCs w:val="24"/>
        </w:rPr>
        <w:t>February 2015</w:t>
      </w:r>
    </w:p>
    <w:p w:rsidR="00632850" w:rsidRDefault="00632850" w:rsidP="001D60A4">
      <w:pPr>
        <w:numPr>
          <w:ilvl w:val="0"/>
          <w:numId w:val="8"/>
        </w:numPr>
        <w:rPr>
          <w:sz w:val="24"/>
          <w:szCs w:val="24"/>
        </w:rPr>
      </w:pPr>
      <w:r w:rsidRPr="00D95E4F">
        <w:rPr>
          <w:sz w:val="24"/>
          <w:szCs w:val="24"/>
        </w:rPr>
        <w:t>"Trading For Votes: Trade Agreements in American Domestic and Foreign Policy" - Guest Moderator presentation</w:t>
      </w:r>
      <w:r>
        <w:rPr>
          <w:sz w:val="24"/>
          <w:szCs w:val="24"/>
        </w:rPr>
        <w:t xml:space="preserve"> for the Floyd Hopkins Great Decisions Series sponsored by the Carrollton League of Women Voters,</w:t>
      </w:r>
      <w:r w:rsidRPr="005A2D9F">
        <w:rPr>
          <w:sz w:val="24"/>
          <w:szCs w:val="24"/>
        </w:rPr>
        <w:t xml:space="preserve"> </w:t>
      </w:r>
      <w:r>
        <w:rPr>
          <w:sz w:val="24"/>
          <w:szCs w:val="24"/>
        </w:rPr>
        <w:t>February 2014</w:t>
      </w:r>
      <w:bookmarkStart w:id="0" w:name="_GoBack"/>
      <w:bookmarkEnd w:id="0"/>
    </w:p>
    <w:p w:rsidR="00632850" w:rsidRDefault="00632850" w:rsidP="001D60A4">
      <w:pPr>
        <w:numPr>
          <w:ilvl w:val="0"/>
          <w:numId w:val="8"/>
        </w:numPr>
        <w:rPr>
          <w:sz w:val="24"/>
          <w:szCs w:val="24"/>
        </w:rPr>
      </w:pPr>
      <w:r w:rsidRPr="00BF187D">
        <w:rPr>
          <w:sz w:val="24"/>
          <w:szCs w:val="24"/>
        </w:rPr>
        <w:t>“</w:t>
      </w:r>
      <w:r>
        <w:rPr>
          <w:sz w:val="24"/>
          <w:szCs w:val="24"/>
        </w:rPr>
        <w:t>The World in 2014</w:t>
      </w:r>
      <w:r w:rsidRPr="00BF187D">
        <w:rPr>
          <w:sz w:val="24"/>
          <w:szCs w:val="24"/>
        </w:rPr>
        <w:t xml:space="preserve">” - Guest speaker, Rotary International, Carrollton Chapter, </w:t>
      </w:r>
      <w:r>
        <w:rPr>
          <w:sz w:val="24"/>
          <w:szCs w:val="24"/>
        </w:rPr>
        <w:t>February</w:t>
      </w:r>
      <w:r w:rsidRPr="00BF187D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</w:p>
    <w:p w:rsidR="00632850" w:rsidRPr="000F3206" w:rsidRDefault="00632850" w:rsidP="00C635BE">
      <w:pPr>
        <w:numPr>
          <w:ilvl w:val="0"/>
          <w:numId w:val="8"/>
        </w:numPr>
        <w:rPr>
          <w:sz w:val="24"/>
          <w:szCs w:val="24"/>
        </w:rPr>
      </w:pPr>
      <w:r w:rsidRPr="000F3206">
        <w:rPr>
          <w:sz w:val="24"/>
          <w:szCs w:val="24"/>
        </w:rPr>
        <w:t>"Known and Unknown Unknowns &amp; Who Knows About Them: The perils of threat assessment in the 21</w:t>
      </w:r>
      <w:r w:rsidRPr="000F3206">
        <w:rPr>
          <w:sz w:val="24"/>
          <w:szCs w:val="24"/>
          <w:vertAlign w:val="superscript"/>
        </w:rPr>
        <w:t>st</w:t>
      </w:r>
      <w:r w:rsidRPr="000F3206">
        <w:rPr>
          <w:sz w:val="24"/>
          <w:szCs w:val="24"/>
        </w:rPr>
        <w:t xml:space="preserve"> century" - Guest Moderator presentation for the Floyd Hopkins Great Decisions Series sponsored by the Carrollton League of Women Voters, March 2013</w:t>
      </w:r>
    </w:p>
    <w:p w:rsidR="00632850" w:rsidRPr="000F3206" w:rsidRDefault="00632850" w:rsidP="00C635BE">
      <w:pPr>
        <w:numPr>
          <w:ilvl w:val="0"/>
          <w:numId w:val="8"/>
        </w:numPr>
        <w:rPr>
          <w:sz w:val="24"/>
          <w:szCs w:val="24"/>
        </w:rPr>
      </w:pPr>
      <w:r w:rsidRPr="000F3206">
        <w:rPr>
          <w:sz w:val="24"/>
          <w:szCs w:val="24"/>
        </w:rPr>
        <w:t>"Surviving Peace: NATO in the 21</w:t>
      </w:r>
      <w:r w:rsidRPr="000F3206">
        <w:rPr>
          <w:sz w:val="24"/>
          <w:szCs w:val="24"/>
          <w:vertAlign w:val="superscript"/>
        </w:rPr>
        <w:t>st</w:t>
      </w:r>
      <w:r w:rsidRPr="000F3206">
        <w:rPr>
          <w:sz w:val="24"/>
          <w:szCs w:val="24"/>
        </w:rPr>
        <w:t xml:space="preserve"> Century" - Guest Moderator presentation for the Floyd Hopkins Great Decisions Series sponsored by the Carrollton League of Women Voters, February 2013</w:t>
      </w:r>
    </w:p>
    <w:p w:rsidR="00632850" w:rsidRDefault="00632850" w:rsidP="00DA351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"What Kind of Nation: How Each Generation Engages the Constitution" University of West Georgia, Ingram Library Penelope </w:t>
      </w:r>
      <w:proofErr w:type="spellStart"/>
      <w:r>
        <w:rPr>
          <w:sz w:val="24"/>
          <w:szCs w:val="24"/>
        </w:rPr>
        <w:t>Melson</w:t>
      </w:r>
      <w:proofErr w:type="spellEnd"/>
      <w:r>
        <w:rPr>
          <w:sz w:val="24"/>
          <w:szCs w:val="24"/>
        </w:rPr>
        <w:t xml:space="preserve"> Society, Murphy Center for Public Service, 8th Annual Constitution Day keynote address, September 2012</w:t>
      </w:r>
    </w:p>
    <w:p w:rsidR="00632850" w:rsidRDefault="00632850" w:rsidP="00DA351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"The Shadow of the Future: Afghanistan after the American withdrawal" Guest speaker at the monthly meeting of the Military Officers Association of America, McIntosh Trail Chapter, April 2012</w:t>
      </w:r>
    </w:p>
    <w:p w:rsidR="00632850" w:rsidRDefault="00632850" w:rsidP="00DA351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"The Shadow of the Future: Afghanistan and Iraq after the American withdrawal" - Guest Moderator presentation for the Floyd Hopkins Great Decisions Series sponsored by the Carrollton League of Women Voters,</w:t>
      </w:r>
      <w:r w:rsidRPr="005A2D9F">
        <w:rPr>
          <w:sz w:val="24"/>
          <w:szCs w:val="24"/>
        </w:rPr>
        <w:t xml:space="preserve"> </w:t>
      </w:r>
      <w:r>
        <w:rPr>
          <w:sz w:val="24"/>
          <w:szCs w:val="24"/>
        </w:rPr>
        <w:t>February 2012</w:t>
      </w:r>
    </w:p>
    <w:p w:rsidR="00632850" w:rsidRDefault="00632850" w:rsidP="006B43BA">
      <w:pPr>
        <w:rPr>
          <w:sz w:val="24"/>
          <w:szCs w:val="24"/>
        </w:rPr>
      </w:pPr>
    </w:p>
    <w:p w:rsidR="00632850" w:rsidRPr="00AF666B" w:rsidRDefault="00632850" w:rsidP="006B43BA">
      <w:pPr>
        <w:rPr>
          <w:b/>
          <w:sz w:val="24"/>
          <w:szCs w:val="24"/>
          <w:u w:val="single"/>
        </w:rPr>
      </w:pPr>
      <w:r w:rsidRPr="00AF666B">
        <w:rPr>
          <w:b/>
          <w:sz w:val="24"/>
          <w:szCs w:val="24"/>
          <w:u w:val="single"/>
        </w:rPr>
        <w:t>Honors and Awards:</w:t>
      </w:r>
    </w:p>
    <w:p w:rsidR="00632850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Governor’s Teaching Fellow, 2015-2016</w:t>
      </w:r>
    </w:p>
    <w:p w:rsidR="00632850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Winner, College of Social Sciences Service Award, 2015</w:t>
      </w:r>
    </w:p>
    <w:p w:rsidR="00632850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Winner, College of Social Sciences Teaching Award, 2014</w:t>
      </w:r>
    </w:p>
    <w:p w:rsidR="00632850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Winner, UWG Regents Teaching Excellence Faculty Award, 2014</w:t>
      </w:r>
    </w:p>
    <w:p w:rsidR="00632850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Finalist, College of Social Sciences Teaching Award,  2013</w:t>
      </w:r>
    </w:p>
    <w:p w:rsidR="00632850" w:rsidRPr="00AF666B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F666B">
        <w:rPr>
          <w:sz w:val="24"/>
          <w:szCs w:val="24"/>
        </w:rPr>
        <w:t>Ranked #12 in the United States for four-year university professors for 2011-2012 on RateMyProfessor.com</w:t>
      </w:r>
    </w:p>
    <w:p w:rsidR="00632850" w:rsidRPr="00AF666B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F666B">
        <w:rPr>
          <w:sz w:val="24"/>
          <w:szCs w:val="24"/>
        </w:rPr>
        <w:t xml:space="preserve">College of Social Sciences Online Instruction </w:t>
      </w:r>
      <w:r>
        <w:rPr>
          <w:sz w:val="24"/>
          <w:szCs w:val="24"/>
        </w:rPr>
        <w:t>T</w:t>
      </w:r>
      <w:r w:rsidRPr="00AF666B">
        <w:rPr>
          <w:sz w:val="24"/>
          <w:szCs w:val="24"/>
        </w:rPr>
        <w:t>raining grant (2011)</w:t>
      </w:r>
    </w:p>
    <w:p w:rsidR="00632850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UWG Student Research Assistant Program (SRAP) Grant (2010)</w:t>
      </w:r>
    </w:p>
    <w:p w:rsidR="00632850" w:rsidRPr="00AF666B" w:rsidRDefault="00632850" w:rsidP="00AF666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F666B">
        <w:rPr>
          <w:sz w:val="24"/>
          <w:szCs w:val="24"/>
        </w:rPr>
        <w:t>UWG Faculty Research Grant 2009</w:t>
      </w:r>
    </w:p>
    <w:p w:rsidR="00632850" w:rsidRDefault="00632850" w:rsidP="006B43BA">
      <w:pPr>
        <w:rPr>
          <w:sz w:val="24"/>
          <w:szCs w:val="24"/>
        </w:rPr>
      </w:pPr>
    </w:p>
    <w:p w:rsidR="00632850" w:rsidRPr="00797583" w:rsidRDefault="00632850" w:rsidP="00F56A53">
      <w:pPr>
        <w:pStyle w:val="BodyText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Certifications and Training</w:t>
      </w:r>
      <w:r w:rsidRPr="00797583">
        <w:rPr>
          <w:b/>
          <w:sz w:val="24"/>
          <w:szCs w:val="24"/>
          <w:u w:val="single"/>
        </w:rPr>
        <w:t>:</w:t>
      </w:r>
    </w:p>
    <w:p w:rsidR="00632850" w:rsidRPr="002166B1" w:rsidRDefault="00632850" w:rsidP="00F56A53">
      <w:pPr>
        <w:rPr>
          <w:b/>
          <w:sz w:val="24"/>
          <w:szCs w:val="24"/>
        </w:rPr>
      </w:pPr>
      <w:r w:rsidRPr="002166B1">
        <w:rPr>
          <w:b/>
          <w:sz w:val="24"/>
          <w:szCs w:val="24"/>
        </w:rPr>
        <w:t>Certifications:</w:t>
      </w:r>
    </w:p>
    <w:p w:rsidR="00632850" w:rsidRPr="00E323A1" w:rsidRDefault="00632850" w:rsidP="00F56A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323A1">
        <w:rPr>
          <w:sz w:val="24"/>
          <w:szCs w:val="24"/>
        </w:rPr>
        <w:t>USG Mediation Certification</w:t>
      </w:r>
    </w:p>
    <w:p w:rsidR="00632850" w:rsidRPr="00E323A1" w:rsidRDefault="00632850" w:rsidP="00F56A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323A1">
        <w:rPr>
          <w:sz w:val="24"/>
          <w:szCs w:val="24"/>
        </w:rPr>
        <w:t>Quality Matters Peer Reviewer</w:t>
      </w:r>
    </w:p>
    <w:p w:rsidR="00632850" w:rsidRPr="00E323A1" w:rsidRDefault="00632850" w:rsidP="00F56A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323A1">
        <w:rPr>
          <w:sz w:val="24"/>
          <w:szCs w:val="24"/>
        </w:rPr>
        <w:t>Quality Matters Instructional Designer Association</w:t>
      </w:r>
    </w:p>
    <w:p w:rsidR="00632850" w:rsidRDefault="00632850" w:rsidP="00F56A53">
      <w:pPr>
        <w:rPr>
          <w:sz w:val="24"/>
          <w:szCs w:val="24"/>
        </w:rPr>
      </w:pPr>
    </w:p>
    <w:p w:rsidR="00632850" w:rsidRPr="002166B1" w:rsidRDefault="00632850" w:rsidP="00F56A53">
      <w:pPr>
        <w:rPr>
          <w:b/>
          <w:sz w:val="24"/>
          <w:szCs w:val="24"/>
        </w:rPr>
      </w:pPr>
      <w:r w:rsidRPr="002166B1">
        <w:rPr>
          <w:b/>
          <w:sz w:val="24"/>
          <w:szCs w:val="24"/>
        </w:rPr>
        <w:t>Training:</w:t>
      </w:r>
    </w:p>
    <w:p w:rsidR="00632850" w:rsidRPr="00E323A1" w:rsidRDefault="00632850" w:rsidP="007F166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ICPSR Summer Program: "Regression Discontinuity Design", June 2015</w:t>
      </w:r>
    </w:p>
    <w:p w:rsidR="00632850" w:rsidRPr="00E323A1" w:rsidRDefault="00632850" w:rsidP="00864E9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ICPSR Summer Program: "</w:t>
      </w:r>
      <w:r w:rsidRPr="00864E98">
        <w:rPr>
          <w:sz w:val="24"/>
          <w:szCs w:val="24"/>
        </w:rPr>
        <w:t>The R Statistical Computing Environment: The Basics and Beyond</w:t>
      </w:r>
      <w:r>
        <w:rPr>
          <w:sz w:val="24"/>
          <w:szCs w:val="24"/>
        </w:rPr>
        <w:t>", June 2014</w:t>
      </w:r>
    </w:p>
    <w:p w:rsidR="00632850" w:rsidRDefault="00632850" w:rsidP="00F70CA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Quality Matters: "Connecting Learning Objectives and Assessments", August 2014</w:t>
      </w:r>
    </w:p>
    <w:p w:rsidR="00632850" w:rsidRDefault="00632850" w:rsidP="00F70CA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Quality Matters: "Linking Instructional Materials and Learner Engagement", May 2014</w:t>
      </w:r>
    </w:p>
    <w:p w:rsidR="00632850" w:rsidRDefault="00632850" w:rsidP="00F70CA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Quality Matters: "Creating a Foundation With Learning Objectives", May 2014</w:t>
      </w:r>
    </w:p>
    <w:p w:rsidR="00632850" w:rsidRPr="00E323A1" w:rsidRDefault="00632850" w:rsidP="00F56A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23A1">
        <w:rPr>
          <w:sz w:val="24"/>
          <w:szCs w:val="24"/>
        </w:rPr>
        <w:t>Quality Matters: "Peer Reviewer", December 2013</w:t>
      </w:r>
    </w:p>
    <w:p w:rsidR="00632850" w:rsidRPr="00E323A1" w:rsidRDefault="00632850" w:rsidP="00F56A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23A1">
        <w:rPr>
          <w:sz w:val="24"/>
          <w:szCs w:val="24"/>
        </w:rPr>
        <w:t>Quality Matters: "Designing Your Own Course", November 2013</w:t>
      </w:r>
    </w:p>
    <w:p w:rsidR="00632850" w:rsidRDefault="00632850" w:rsidP="00F56A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23A1">
        <w:rPr>
          <w:sz w:val="24"/>
          <w:szCs w:val="24"/>
        </w:rPr>
        <w:t>Quality Matters: "Applying the QM Rubric", November 2013</w:t>
      </w:r>
    </w:p>
    <w:p w:rsidR="00632850" w:rsidRPr="00E323A1" w:rsidRDefault="00632850" w:rsidP="00F56A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23A1">
        <w:rPr>
          <w:sz w:val="24"/>
          <w:szCs w:val="24"/>
        </w:rPr>
        <w:t>ICPSR Summer Program: "Network Analysis: An Introduction", June 2013</w:t>
      </w:r>
    </w:p>
    <w:p w:rsidR="00632850" w:rsidRPr="00E323A1" w:rsidRDefault="00632850" w:rsidP="00F56A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23A1">
        <w:rPr>
          <w:sz w:val="24"/>
          <w:szCs w:val="24"/>
        </w:rPr>
        <w:t>University System of Georgia Consortium on Negotiation and Conflict Resolution: "Mediating Campus Disputes", July 2010</w:t>
      </w:r>
    </w:p>
    <w:p w:rsidR="00632850" w:rsidRDefault="00632850" w:rsidP="006B43BA">
      <w:pPr>
        <w:rPr>
          <w:sz w:val="24"/>
          <w:szCs w:val="24"/>
        </w:rPr>
      </w:pPr>
    </w:p>
    <w:sectPr w:rsidR="00632850" w:rsidSect="00797583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9134FDD"/>
    <w:multiLevelType w:val="hybridMultilevel"/>
    <w:tmpl w:val="2730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35763B"/>
    <w:multiLevelType w:val="hybridMultilevel"/>
    <w:tmpl w:val="89DE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E6639"/>
    <w:multiLevelType w:val="hybridMultilevel"/>
    <w:tmpl w:val="C6E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73F4B"/>
    <w:multiLevelType w:val="hybridMultilevel"/>
    <w:tmpl w:val="B860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18A7"/>
    <w:multiLevelType w:val="hybridMultilevel"/>
    <w:tmpl w:val="E84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4295B"/>
    <w:multiLevelType w:val="hybridMultilevel"/>
    <w:tmpl w:val="87F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F7A32"/>
    <w:multiLevelType w:val="hybridMultilevel"/>
    <w:tmpl w:val="0686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D3A68"/>
    <w:multiLevelType w:val="hybridMultilevel"/>
    <w:tmpl w:val="EACE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6F20"/>
    <w:multiLevelType w:val="hybridMultilevel"/>
    <w:tmpl w:val="E150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3B5F"/>
    <w:multiLevelType w:val="hybridMultilevel"/>
    <w:tmpl w:val="CDD4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5217F"/>
    <w:multiLevelType w:val="hybridMultilevel"/>
    <w:tmpl w:val="5E4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30329"/>
    <w:multiLevelType w:val="hybridMultilevel"/>
    <w:tmpl w:val="C58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6281B"/>
    <w:multiLevelType w:val="hybridMultilevel"/>
    <w:tmpl w:val="B646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15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1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F"/>
    <w:rsid w:val="000023B2"/>
    <w:rsid w:val="00086657"/>
    <w:rsid w:val="00090526"/>
    <w:rsid w:val="000B075D"/>
    <w:rsid w:val="000B1726"/>
    <w:rsid w:val="000C115A"/>
    <w:rsid w:val="000C4679"/>
    <w:rsid w:val="000E3ADD"/>
    <w:rsid w:val="000F3206"/>
    <w:rsid w:val="00120B0D"/>
    <w:rsid w:val="001219AC"/>
    <w:rsid w:val="0012714E"/>
    <w:rsid w:val="00130222"/>
    <w:rsid w:val="001412AE"/>
    <w:rsid w:val="001515BF"/>
    <w:rsid w:val="00163177"/>
    <w:rsid w:val="001B03CF"/>
    <w:rsid w:val="001B2D1D"/>
    <w:rsid w:val="001C212F"/>
    <w:rsid w:val="001D60A4"/>
    <w:rsid w:val="001F147C"/>
    <w:rsid w:val="002166B1"/>
    <w:rsid w:val="00216ED6"/>
    <w:rsid w:val="00242E01"/>
    <w:rsid w:val="00267583"/>
    <w:rsid w:val="00274332"/>
    <w:rsid w:val="0027707A"/>
    <w:rsid w:val="0028114C"/>
    <w:rsid w:val="00281DD6"/>
    <w:rsid w:val="00283144"/>
    <w:rsid w:val="002C6F34"/>
    <w:rsid w:val="002E4B4B"/>
    <w:rsid w:val="00317D72"/>
    <w:rsid w:val="00321ABE"/>
    <w:rsid w:val="003362C8"/>
    <w:rsid w:val="00341205"/>
    <w:rsid w:val="0035197C"/>
    <w:rsid w:val="00351EE2"/>
    <w:rsid w:val="00355DA7"/>
    <w:rsid w:val="00384195"/>
    <w:rsid w:val="003C2037"/>
    <w:rsid w:val="003D37BB"/>
    <w:rsid w:val="003E725A"/>
    <w:rsid w:val="003E7282"/>
    <w:rsid w:val="0041054B"/>
    <w:rsid w:val="00421BC0"/>
    <w:rsid w:val="004619C9"/>
    <w:rsid w:val="004A05FE"/>
    <w:rsid w:val="004B19A8"/>
    <w:rsid w:val="004B3FB7"/>
    <w:rsid w:val="004C38B7"/>
    <w:rsid w:val="004D0DEF"/>
    <w:rsid w:val="004E032B"/>
    <w:rsid w:val="004E0B7D"/>
    <w:rsid w:val="005069DB"/>
    <w:rsid w:val="005A2D9F"/>
    <w:rsid w:val="005B119B"/>
    <w:rsid w:val="005D0A13"/>
    <w:rsid w:val="00626F1C"/>
    <w:rsid w:val="00632850"/>
    <w:rsid w:val="0068120C"/>
    <w:rsid w:val="006B43BA"/>
    <w:rsid w:val="006C4F49"/>
    <w:rsid w:val="00722A37"/>
    <w:rsid w:val="00780CDB"/>
    <w:rsid w:val="0078267A"/>
    <w:rsid w:val="00797583"/>
    <w:rsid w:val="007F1668"/>
    <w:rsid w:val="00803482"/>
    <w:rsid w:val="00815DF7"/>
    <w:rsid w:val="00824451"/>
    <w:rsid w:val="00864E98"/>
    <w:rsid w:val="00880AFB"/>
    <w:rsid w:val="008839C5"/>
    <w:rsid w:val="00894142"/>
    <w:rsid w:val="008C373A"/>
    <w:rsid w:val="008D3B98"/>
    <w:rsid w:val="008F3FB6"/>
    <w:rsid w:val="0090008D"/>
    <w:rsid w:val="00922984"/>
    <w:rsid w:val="0093006F"/>
    <w:rsid w:val="0094626F"/>
    <w:rsid w:val="00956F9C"/>
    <w:rsid w:val="009B3BF8"/>
    <w:rsid w:val="009C1DD2"/>
    <w:rsid w:val="009D02A4"/>
    <w:rsid w:val="009D3E84"/>
    <w:rsid w:val="00A11D38"/>
    <w:rsid w:val="00A22138"/>
    <w:rsid w:val="00A33421"/>
    <w:rsid w:val="00A72A8B"/>
    <w:rsid w:val="00A73277"/>
    <w:rsid w:val="00A96AFB"/>
    <w:rsid w:val="00AC1406"/>
    <w:rsid w:val="00AC6ACE"/>
    <w:rsid w:val="00AD1490"/>
    <w:rsid w:val="00AE7C2F"/>
    <w:rsid w:val="00AF666B"/>
    <w:rsid w:val="00B03801"/>
    <w:rsid w:val="00B81DB8"/>
    <w:rsid w:val="00B82AD8"/>
    <w:rsid w:val="00BA0E63"/>
    <w:rsid w:val="00BB522B"/>
    <w:rsid w:val="00BF187D"/>
    <w:rsid w:val="00C04536"/>
    <w:rsid w:val="00C22447"/>
    <w:rsid w:val="00C24DD7"/>
    <w:rsid w:val="00C35972"/>
    <w:rsid w:val="00C43617"/>
    <w:rsid w:val="00C53AA8"/>
    <w:rsid w:val="00C545AD"/>
    <w:rsid w:val="00C60214"/>
    <w:rsid w:val="00C635BE"/>
    <w:rsid w:val="00C660AD"/>
    <w:rsid w:val="00CA0038"/>
    <w:rsid w:val="00CE5B26"/>
    <w:rsid w:val="00D01474"/>
    <w:rsid w:val="00D07649"/>
    <w:rsid w:val="00D10030"/>
    <w:rsid w:val="00D13AAA"/>
    <w:rsid w:val="00D64B63"/>
    <w:rsid w:val="00D676A8"/>
    <w:rsid w:val="00D83DD7"/>
    <w:rsid w:val="00D86006"/>
    <w:rsid w:val="00D9295B"/>
    <w:rsid w:val="00D95E4F"/>
    <w:rsid w:val="00DA351E"/>
    <w:rsid w:val="00E323A1"/>
    <w:rsid w:val="00E7009E"/>
    <w:rsid w:val="00EA024F"/>
    <w:rsid w:val="00EA4A47"/>
    <w:rsid w:val="00EB3993"/>
    <w:rsid w:val="00EE57EE"/>
    <w:rsid w:val="00F0066C"/>
    <w:rsid w:val="00F025A3"/>
    <w:rsid w:val="00F07918"/>
    <w:rsid w:val="00F166EF"/>
    <w:rsid w:val="00F226D2"/>
    <w:rsid w:val="00F23B37"/>
    <w:rsid w:val="00F3037C"/>
    <w:rsid w:val="00F56A53"/>
    <w:rsid w:val="00F60F49"/>
    <w:rsid w:val="00F70CAE"/>
    <w:rsid w:val="00F754F7"/>
    <w:rsid w:val="00F82569"/>
    <w:rsid w:val="00F83A25"/>
    <w:rsid w:val="00F83DF1"/>
    <w:rsid w:val="00F84FFB"/>
    <w:rsid w:val="00FA7A48"/>
    <w:rsid w:val="00FE3CD6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296D46-18C6-44A9-8810-C57C459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F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DF7"/>
    <w:pPr>
      <w:keepNext/>
      <w:tabs>
        <w:tab w:val="num" w:pos="0"/>
      </w:tabs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251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815DF7"/>
    <w:rPr>
      <w:rFonts w:ascii="Symbol" w:hAnsi="Symbol"/>
    </w:rPr>
  </w:style>
  <w:style w:type="character" w:customStyle="1" w:styleId="WW8Num3z0">
    <w:name w:val="WW8Num3z0"/>
    <w:uiPriority w:val="99"/>
    <w:rsid w:val="00815DF7"/>
    <w:rPr>
      <w:rFonts w:ascii="Symbol" w:hAnsi="Symbol"/>
    </w:rPr>
  </w:style>
  <w:style w:type="character" w:customStyle="1" w:styleId="WW8Num4z0">
    <w:name w:val="WW8Num4z0"/>
    <w:uiPriority w:val="99"/>
    <w:rsid w:val="00815DF7"/>
    <w:rPr>
      <w:rFonts w:ascii="Symbol" w:hAnsi="Symbol"/>
    </w:rPr>
  </w:style>
  <w:style w:type="character" w:customStyle="1" w:styleId="WW8Num5z0">
    <w:name w:val="WW8Num5z0"/>
    <w:uiPriority w:val="99"/>
    <w:rsid w:val="00815DF7"/>
    <w:rPr>
      <w:rFonts w:ascii="Symbol" w:hAnsi="Symbol"/>
    </w:rPr>
  </w:style>
  <w:style w:type="character" w:customStyle="1" w:styleId="WW8Num6z0">
    <w:name w:val="WW8Num6z0"/>
    <w:uiPriority w:val="99"/>
    <w:rsid w:val="00815DF7"/>
    <w:rPr>
      <w:rFonts w:ascii="Symbol" w:hAnsi="Symbol"/>
    </w:rPr>
  </w:style>
  <w:style w:type="character" w:customStyle="1" w:styleId="WW8Num7z0">
    <w:name w:val="WW8Num7z0"/>
    <w:uiPriority w:val="99"/>
    <w:rsid w:val="00815D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15DF7"/>
  </w:style>
  <w:style w:type="character" w:customStyle="1" w:styleId="WW-Absatz-Standardschriftart">
    <w:name w:val="WW-Absatz-Standardschriftart"/>
    <w:uiPriority w:val="99"/>
    <w:rsid w:val="00815DF7"/>
  </w:style>
  <w:style w:type="character" w:customStyle="1" w:styleId="WW-Absatz-Standardschriftart1">
    <w:name w:val="WW-Absatz-Standardschriftart1"/>
    <w:uiPriority w:val="99"/>
    <w:rsid w:val="00815DF7"/>
  </w:style>
  <w:style w:type="character" w:customStyle="1" w:styleId="WW-Absatz-Standardschriftart11">
    <w:name w:val="WW-Absatz-Standardschriftart11"/>
    <w:uiPriority w:val="99"/>
    <w:rsid w:val="00815DF7"/>
  </w:style>
  <w:style w:type="character" w:customStyle="1" w:styleId="WW-Absatz-Standardschriftart111">
    <w:name w:val="WW-Absatz-Standardschriftart111"/>
    <w:uiPriority w:val="99"/>
    <w:rsid w:val="00815DF7"/>
  </w:style>
  <w:style w:type="character" w:customStyle="1" w:styleId="WW-Absatz-Standardschriftart1111">
    <w:name w:val="WW-Absatz-Standardschriftart1111"/>
    <w:uiPriority w:val="99"/>
    <w:rsid w:val="00815DF7"/>
  </w:style>
  <w:style w:type="character" w:customStyle="1" w:styleId="WW-Absatz-Standardschriftart11111">
    <w:name w:val="WW-Absatz-Standardschriftart11111"/>
    <w:uiPriority w:val="99"/>
    <w:rsid w:val="00815DF7"/>
  </w:style>
  <w:style w:type="character" w:customStyle="1" w:styleId="WW-Absatz-Standardschriftart111111">
    <w:name w:val="WW-Absatz-Standardschriftart111111"/>
    <w:uiPriority w:val="99"/>
    <w:rsid w:val="00815DF7"/>
  </w:style>
  <w:style w:type="character" w:customStyle="1" w:styleId="WW8Num1z0">
    <w:name w:val="WW8Num1z0"/>
    <w:uiPriority w:val="99"/>
    <w:rsid w:val="00815DF7"/>
    <w:rPr>
      <w:rFonts w:ascii="Symbol" w:hAnsi="Symbol"/>
    </w:rPr>
  </w:style>
  <w:style w:type="character" w:customStyle="1" w:styleId="WW8Num8z0">
    <w:name w:val="WW8Num8z0"/>
    <w:uiPriority w:val="99"/>
    <w:rsid w:val="00815DF7"/>
    <w:rPr>
      <w:rFonts w:ascii="Symbol" w:hAnsi="Symbol"/>
    </w:rPr>
  </w:style>
  <w:style w:type="character" w:styleId="Hyperlink">
    <w:name w:val="Hyperlink"/>
    <w:uiPriority w:val="99"/>
    <w:semiHidden/>
    <w:rsid w:val="00815DF7"/>
    <w:rPr>
      <w:rFonts w:cs="Times New Roman"/>
      <w:color w:val="0000FF"/>
      <w:u w:val="single"/>
    </w:rPr>
  </w:style>
  <w:style w:type="character" w:customStyle="1" w:styleId="Bullets">
    <w:name w:val="Bullets"/>
    <w:uiPriority w:val="99"/>
    <w:rsid w:val="00815DF7"/>
    <w:rPr>
      <w:rFonts w:ascii="StarSymbol" w:eastAsia="Times New Roman" w:hAnsi="StarSymbol"/>
      <w:sz w:val="18"/>
    </w:rPr>
  </w:style>
  <w:style w:type="paragraph" w:customStyle="1" w:styleId="Heading">
    <w:name w:val="Heading"/>
    <w:basedOn w:val="Normal"/>
    <w:next w:val="BodyText"/>
    <w:uiPriority w:val="99"/>
    <w:rsid w:val="00815D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15D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12512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815DF7"/>
    <w:rPr>
      <w:rFonts w:cs="Tahoma"/>
    </w:rPr>
  </w:style>
  <w:style w:type="paragraph" w:styleId="Caption">
    <w:name w:val="caption"/>
    <w:basedOn w:val="Normal"/>
    <w:uiPriority w:val="99"/>
    <w:qFormat/>
    <w:rsid w:val="00815D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15DF7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815DF7"/>
    <w:pPr>
      <w:jc w:val="center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rsid w:val="00B12512"/>
    <w:rPr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815DF7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B1251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815DF7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B1251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815DF7"/>
    <w:pPr>
      <w:suppressLineNumbers/>
    </w:pPr>
  </w:style>
  <w:style w:type="paragraph" w:customStyle="1" w:styleId="TableHeading">
    <w:name w:val="Table Heading"/>
    <w:basedOn w:val="TableContents"/>
    <w:uiPriority w:val="99"/>
    <w:rsid w:val="00815DF7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A2D9F"/>
    <w:pPr>
      <w:ind w:left="720"/>
      <w:contextualSpacing/>
    </w:pPr>
  </w:style>
  <w:style w:type="table" w:styleId="TableGrid">
    <w:name w:val="Table Grid"/>
    <w:basedOn w:val="TableNormal"/>
    <w:uiPriority w:val="99"/>
    <w:rsid w:val="00D0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0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1474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D95E4F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C</vt:lpstr>
    </vt:vector>
  </TitlesOfParts>
  <Company>UWG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C</dc:title>
  <dc:subject/>
  <dc:creator>Greg Dixon</dc:creator>
  <cp:keywords/>
  <dc:description/>
  <cp:lastModifiedBy>Gregory Dixon</cp:lastModifiedBy>
  <cp:revision>3</cp:revision>
  <cp:lastPrinted>2012-10-08T22:57:00Z</cp:lastPrinted>
  <dcterms:created xsi:type="dcterms:W3CDTF">2015-08-11T23:11:00Z</dcterms:created>
  <dcterms:modified xsi:type="dcterms:W3CDTF">2015-08-11T23:15:00Z</dcterms:modified>
</cp:coreProperties>
</file>