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D8" w:rsidRDefault="00800673" w:rsidP="003C7700">
      <w:r>
        <w:t xml:space="preserve"> </w:t>
      </w:r>
    </w:p>
    <w:p w:rsidR="000D1CD8" w:rsidRDefault="000D1CD8" w:rsidP="003C7700"/>
    <w:p w:rsidR="003C7700" w:rsidRDefault="003C7700" w:rsidP="003C7700"/>
    <w:p w:rsidR="00F01833" w:rsidRPr="003C7700" w:rsidRDefault="00F01833" w:rsidP="00F40D09">
      <w:pPr>
        <w:jc w:val="center"/>
      </w:pPr>
      <w:r>
        <w:rPr>
          <w:bCs/>
        </w:rPr>
        <w:t>BENJAMIN A. STEERE</w:t>
      </w:r>
    </w:p>
    <w:p w:rsidR="00F01833" w:rsidRPr="00DE6B1C" w:rsidRDefault="00F01833" w:rsidP="00F40D09">
      <w:pPr>
        <w:jc w:val="center"/>
      </w:pPr>
    </w:p>
    <w:p w:rsidR="00F40D09" w:rsidRDefault="00F40D09" w:rsidP="00F40D09">
      <w:pPr>
        <w:pStyle w:val="Heading1"/>
        <w:jc w:val="center"/>
        <w:rPr>
          <w:szCs w:val="26"/>
        </w:rPr>
      </w:pPr>
      <w:r>
        <w:rPr>
          <w:szCs w:val="26"/>
        </w:rPr>
        <w:t>Department of Anthropology</w:t>
      </w:r>
      <w:r>
        <w:rPr>
          <w:szCs w:val="26"/>
        </w:rPr>
        <w:br/>
        <w:t>University of West Georgia</w:t>
      </w:r>
    </w:p>
    <w:p w:rsidR="00F40D09" w:rsidRDefault="00F40D09" w:rsidP="00F40D09">
      <w:pPr>
        <w:jc w:val="center"/>
        <w:rPr>
          <w:lang w:eastAsia="en-US"/>
        </w:rPr>
      </w:pPr>
      <w:r>
        <w:rPr>
          <w:lang w:eastAsia="en-US"/>
        </w:rPr>
        <w:t>1601 Maple St.</w:t>
      </w:r>
    </w:p>
    <w:p w:rsidR="00F40D09" w:rsidRDefault="00F40D09" w:rsidP="00F40D09">
      <w:pPr>
        <w:jc w:val="center"/>
        <w:rPr>
          <w:lang w:eastAsia="en-US"/>
        </w:rPr>
      </w:pPr>
      <w:r>
        <w:rPr>
          <w:lang w:eastAsia="en-US"/>
        </w:rPr>
        <w:t>Carrollton, GA 30118</w:t>
      </w:r>
    </w:p>
    <w:p w:rsidR="00F40D09" w:rsidRDefault="00F40D09" w:rsidP="00F40D09">
      <w:pPr>
        <w:jc w:val="center"/>
        <w:rPr>
          <w:lang w:eastAsia="en-US"/>
        </w:rPr>
      </w:pPr>
      <w:r>
        <w:rPr>
          <w:lang w:eastAsia="en-US"/>
        </w:rPr>
        <w:t>Office phone: (678) 839-6456</w:t>
      </w:r>
    </w:p>
    <w:p w:rsidR="00F40D09" w:rsidRPr="00F40D09" w:rsidRDefault="00F40D09" w:rsidP="00F40D09">
      <w:pPr>
        <w:jc w:val="center"/>
        <w:rPr>
          <w:lang w:eastAsia="en-US"/>
        </w:rPr>
      </w:pPr>
      <w:r>
        <w:rPr>
          <w:lang w:eastAsia="en-US"/>
        </w:rPr>
        <w:t>Fax: (678) 839-6466</w:t>
      </w:r>
    </w:p>
    <w:p w:rsidR="00F01833" w:rsidRDefault="00F01833" w:rsidP="00F40D09">
      <w:pPr>
        <w:pStyle w:val="Heading1"/>
        <w:jc w:val="center"/>
      </w:pPr>
      <w:r>
        <w:t>Cell</w:t>
      </w:r>
      <w:r w:rsidR="00F40D09">
        <w:t xml:space="preserve"> phone</w:t>
      </w:r>
      <w:r>
        <w:t>: (919) 270-6617</w:t>
      </w:r>
    </w:p>
    <w:p w:rsidR="00F01833" w:rsidRDefault="00F01833" w:rsidP="00F40D09">
      <w:pPr>
        <w:jc w:val="center"/>
      </w:pPr>
      <w:proofErr w:type="gramStart"/>
      <w:r>
        <w:t>e-mail</w:t>
      </w:r>
      <w:proofErr w:type="gramEnd"/>
      <w:r>
        <w:t xml:space="preserve">: </w:t>
      </w:r>
      <w:hyperlink r:id="rId8" w:history="1">
        <w:r w:rsidR="00F40D09" w:rsidRPr="00467D8A">
          <w:rPr>
            <w:rStyle w:val="Hyperlink"/>
          </w:rPr>
          <w:t>bsteere@westga.edu</w:t>
        </w:r>
      </w:hyperlink>
    </w:p>
    <w:p w:rsidR="00F01833" w:rsidRDefault="00F01833" w:rsidP="00F40D09">
      <w:pPr>
        <w:jc w:val="center"/>
      </w:pPr>
      <w:r>
        <w:t>(</w:t>
      </w:r>
      <w:r w:rsidR="009B26FC">
        <w:t>Updated</w:t>
      </w:r>
      <w:r>
        <w:t xml:space="preserve"> </w:t>
      </w:r>
      <w:r w:rsidR="008B736B">
        <w:t>November 1</w:t>
      </w:r>
      <w:r w:rsidR="00387C5E">
        <w:t>, 201</w:t>
      </w:r>
      <w:r w:rsidR="0023122A">
        <w:t>3</w:t>
      </w:r>
      <w:r>
        <w:t>)</w:t>
      </w:r>
    </w:p>
    <w:p w:rsidR="00F01833" w:rsidRDefault="00F01833"/>
    <w:p w:rsidR="00A4004E" w:rsidRDefault="00A4004E">
      <w:pPr>
        <w:rPr>
          <w:b/>
          <w:bCs/>
        </w:rPr>
      </w:pPr>
    </w:p>
    <w:p w:rsidR="00F01833" w:rsidRDefault="00F01833">
      <w:pPr>
        <w:rPr>
          <w:b/>
          <w:bCs/>
        </w:rPr>
      </w:pPr>
      <w:r>
        <w:rPr>
          <w:b/>
          <w:bCs/>
        </w:rPr>
        <w:t xml:space="preserve">EDUCATION </w:t>
      </w:r>
    </w:p>
    <w:p w:rsidR="00F01833" w:rsidRDefault="00F01833">
      <w:pPr>
        <w:rPr>
          <w:b/>
          <w:bCs/>
        </w:rPr>
      </w:pPr>
    </w:p>
    <w:p w:rsidR="00F01833" w:rsidRDefault="00F01833">
      <w:r>
        <w:t>University of Georgia, Athens, GA</w:t>
      </w:r>
    </w:p>
    <w:p w:rsidR="00EE6318" w:rsidRDefault="005B04AC">
      <w:r>
        <w:t>2011</w:t>
      </w:r>
      <w:r w:rsidR="003543B1">
        <w:t xml:space="preserve"> </w:t>
      </w:r>
      <w:r w:rsidR="003543B1">
        <w:tab/>
      </w:r>
      <w:r w:rsidR="003543B1">
        <w:tab/>
      </w:r>
      <w:r>
        <w:t xml:space="preserve">Ph.D., </w:t>
      </w:r>
      <w:r w:rsidR="00F01833">
        <w:t>Anthropology</w:t>
      </w:r>
    </w:p>
    <w:p w:rsidR="00EE6318" w:rsidRDefault="00EE6318"/>
    <w:p w:rsidR="00EE6318" w:rsidRDefault="00EE6318" w:rsidP="00D374D9">
      <w:pPr>
        <w:ind w:left="1440" w:hanging="1440"/>
      </w:pPr>
      <w:r>
        <w:t xml:space="preserve">Dissertation: </w:t>
      </w:r>
      <w:r w:rsidR="000F12DD" w:rsidRPr="000F12DD">
        <w:rPr>
          <w:i/>
        </w:rPr>
        <w:t>The Archaeology of</w:t>
      </w:r>
      <w:r w:rsidR="000F12DD">
        <w:t xml:space="preserve"> </w:t>
      </w:r>
      <w:r w:rsidRPr="00EE6318">
        <w:rPr>
          <w:i/>
        </w:rPr>
        <w:t>Houses and Households in the Native Southeast</w:t>
      </w:r>
      <w:r>
        <w:t xml:space="preserve"> </w:t>
      </w:r>
    </w:p>
    <w:p w:rsidR="00F01833" w:rsidRDefault="00EE6318" w:rsidP="00D374D9">
      <w:pPr>
        <w:ind w:left="1440"/>
      </w:pPr>
      <w:r>
        <w:t xml:space="preserve">Committee: Stephen </w:t>
      </w:r>
      <w:proofErr w:type="spellStart"/>
      <w:r w:rsidR="00A02836">
        <w:t>Kowalewski</w:t>
      </w:r>
      <w:proofErr w:type="spellEnd"/>
      <w:r w:rsidR="00A02836">
        <w:t xml:space="preserve">, David </w:t>
      </w:r>
      <w:r>
        <w:t>Hally, Bram Tucker, and Mark Williams</w:t>
      </w:r>
    </w:p>
    <w:p w:rsidR="00F01833" w:rsidRDefault="00F01833"/>
    <w:p w:rsidR="00F01833" w:rsidRDefault="00F01833">
      <w:r>
        <w:t xml:space="preserve">Wake Forest University, Winston-Salem, NC </w:t>
      </w:r>
    </w:p>
    <w:p w:rsidR="00F01833" w:rsidRDefault="003543B1" w:rsidP="00F01833">
      <w:r>
        <w:t>2003</w:t>
      </w:r>
      <w:r>
        <w:tab/>
      </w:r>
      <w:r>
        <w:tab/>
      </w:r>
      <w:r w:rsidR="00F01833">
        <w:t xml:space="preserve">B.A., Anthropology, Minor in Spanish, Minor in Studio Art  </w:t>
      </w:r>
    </w:p>
    <w:p w:rsidR="00F01833" w:rsidRDefault="00F01833"/>
    <w:p w:rsidR="00F01833" w:rsidRDefault="003543B1">
      <w:r>
        <w:t>2002</w:t>
      </w:r>
      <w:r>
        <w:tab/>
      </w:r>
      <w:r>
        <w:tab/>
      </w:r>
      <w:r w:rsidR="00F01833">
        <w:t>Foreign Study: Universidad de Salamanca, Salamanca, Spain</w:t>
      </w:r>
    </w:p>
    <w:p w:rsidR="00F01833" w:rsidRDefault="00F01833"/>
    <w:p w:rsidR="00F01833" w:rsidRPr="00C814C6" w:rsidRDefault="00F01833" w:rsidP="00F01833">
      <w:pPr>
        <w:rPr>
          <w:b/>
        </w:rPr>
      </w:pPr>
      <w:r w:rsidRPr="00C814C6">
        <w:rPr>
          <w:b/>
        </w:rPr>
        <w:t>PRINCIPAL FIELDS OF INTEREST</w:t>
      </w:r>
    </w:p>
    <w:p w:rsidR="00F01833" w:rsidRPr="00C814C6" w:rsidRDefault="00F01833" w:rsidP="00F01833">
      <w:pPr>
        <w:rPr>
          <w:b/>
        </w:rPr>
      </w:pPr>
    </w:p>
    <w:p w:rsidR="00973D4B" w:rsidRDefault="00261A3F" w:rsidP="00F01833">
      <w:r>
        <w:t xml:space="preserve">Southeastern </w:t>
      </w:r>
      <w:r w:rsidR="00F01833">
        <w:t>Archaeology</w:t>
      </w:r>
    </w:p>
    <w:p w:rsidR="00D870C1" w:rsidRDefault="00D870C1" w:rsidP="00D870C1">
      <w:r>
        <w:t>Household Archaeology and Anthropology</w:t>
      </w:r>
    </w:p>
    <w:p w:rsidR="00487897" w:rsidRDefault="00487897" w:rsidP="00487897">
      <w:r>
        <w:t>Cherokee Archaeology</w:t>
      </w:r>
    </w:p>
    <w:p w:rsidR="00F40D09" w:rsidRDefault="00F40D09" w:rsidP="00F01833">
      <w:r>
        <w:t>Indigenous Archaeology</w:t>
      </w:r>
    </w:p>
    <w:p w:rsidR="00F01833" w:rsidRDefault="00973D4B" w:rsidP="00F01833">
      <w:r>
        <w:t>Regional Settlement Pattern Studies</w:t>
      </w:r>
    </w:p>
    <w:p w:rsidR="00F01833" w:rsidRDefault="00F01833">
      <w:pPr>
        <w:rPr>
          <w:b/>
          <w:bCs/>
        </w:rPr>
      </w:pPr>
    </w:p>
    <w:p w:rsidR="00F01833" w:rsidRDefault="00F01833">
      <w:pPr>
        <w:rPr>
          <w:b/>
          <w:bCs/>
        </w:rPr>
      </w:pPr>
      <w:r>
        <w:rPr>
          <w:b/>
          <w:bCs/>
        </w:rPr>
        <w:t>ACADEMIC POSITIONS</w:t>
      </w:r>
    </w:p>
    <w:p w:rsidR="00F01833" w:rsidRDefault="00F01833">
      <w:pPr>
        <w:rPr>
          <w:b/>
          <w:bCs/>
        </w:rPr>
      </w:pPr>
    </w:p>
    <w:p w:rsidR="00F40D09" w:rsidRDefault="00F40D09">
      <w:pPr>
        <w:rPr>
          <w:bCs/>
        </w:rPr>
      </w:pPr>
      <w:r>
        <w:rPr>
          <w:bCs/>
        </w:rPr>
        <w:t>Department of Anthrop</w:t>
      </w:r>
      <w:r w:rsidR="00BE04D6">
        <w:rPr>
          <w:bCs/>
        </w:rPr>
        <w:t>ology, University of West Georgi</w:t>
      </w:r>
      <w:r>
        <w:rPr>
          <w:bCs/>
        </w:rPr>
        <w:t>a</w:t>
      </w:r>
    </w:p>
    <w:p w:rsidR="00F40D09" w:rsidRPr="00F40D09" w:rsidRDefault="00F40D09">
      <w:pPr>
        <w:rPr>
          <w:bCs/>
        </w:rPr>
      </w:pPr>
      <w:r>
        <w:rPr>
          <w:bCs/>
        </w:rPr>
        <w:t xml:space="preserve">2012 – </w:t>
      </w:r>
      <w:proofErr w:type="gramStart"/>
      <w:r w:rsidR="00B10A26">
        <w:rPr>
          <w:bCs/>
        </w:rPr>
        <w:t>present</w:t>
      </w:r>
      <w:proofErr w:type="gramEnd"/>
      <w:r w:rsidR="00B10A26">
        <w:rPr>
          <w:bCs/>
        </w:rPr>
        <w:tab/>
        <w:t xml:space="preserve">   </w:t>
      </w:r>
      <w:r>
        <w:rPr>
          <w:bCs/>
        </w:rPr>
        <w:t>Assistant Professor</w:t>
      </w:r>
      <w:r w:rsidR="007317ED">
        <w:rPr>
          <w:bCs/>
        </w:rPr>
        <w:t xml:space="preserve"> </w:t>
      </w:r>
    </w:p>
    <w:p w:rsidR="00F40D09" w:rsidRDefault="00F40D09" w:rsidP="00DC3897">
      <w:pPr>
        <w:rPr>
          <w:bCs/>
        </w:rPr>
      </w:pPr>
    </w:p>
    <w:p w:rsidR="00DC3897" w:rsidRPr="001B706F" w:rsidRDefault="00A4004E" w:rsidP="00DC3897">
      <w:pPr>
        <w:rPr>
          <w:bCs/>
        </w:rPr>
      </w:pPr>
      <w:r>
        <w:rPr>
          <w:bCs/>
        </w:rPr>
        <w:t xml:space="preserve">Coweeta Long </w:t>
      </w:r>
      <w:r w:rsidR="00DC3897">
        <w:rPr>
          <w:bCs/>
        </w:rPr>
        <w:t>Term Ecological Research Program, University of Georgia</w:t>
      </w:r>
    </w:p>
    <w:p w:rsidR="00DC3897" w:rsidRDefault="00B10A26" w:rsidP="00DC3897">
      <w:pPr>
        <w:rPr>
          <w:b/>
          <w:bCs/>
        </w:rPr>
      </w:pPr>
      <w:r>
        <w:rPr>
          <w:bCs/>
        </w:rPr>
        <w:t>2011 – 2012</w:t>
      </w:r>
      <w:r>
        <w:rPr>
          <w:bCs/>
        </w:rPr>
        <w:tab/>
      </w:r>
      <w:r w:rsidR="00DC3897">
        <w:rPr>
          <w:bCs/>
        </w:rPr>
        <w:t xml:space="preserve">Post-Doctoral Research </w:t>
      </w:r>
      <w:r w:rsidR="00E40BBF">
        <w:rPr>
          <w:bCs/>
        </w:rPr>
        <w:t>Associate</w:t>
      </w:r>
    </w:p>
    <w:p w:rsidR="00DC3897" w:rsidRDefault="00DC3897" w:rsidP="00F01833">
      <w:pPr>
        <w:rPr>
          <w:bCs/>
        </w:rPr>
      </w:pPr>
    </w:p>
    <w:p w:rsidR="00F01833" w:rsidRPr="001B706F" w:rsidRDefault="00F01833" w:rsidP="00F01833">
      <w:pPr>
        <w:rPr>
          <w:bCs/>
        </w:rPr>
      </w:pPr>
      <w:r>
        <w:rPr>
          <w:bCs/>
        </w:rPr>
        <w:t>University of Georgia, Department of Anthropology</w:t>
      </w:r>
    </w:p>
    <w:p w:rsidR="00F01833" w:rsidRDefault="00F01833" w:rsidP="00F01833">
      <w:pPr>
        <w:rPr>
          <w:b/>
          <w:bCs/>
        </w:rPr>
      </w:pPr>
      <w:r>
        <w:rPr>
          <w:bCs/>
        </w:rPr>
        <w:t xml:space="preserve">2006 – </w:t>
      </w:r>
      <w:r w:rsidR="00B10A26">
        <w:rPr>
          <w:bCs/>
        </w:rPr>
        <w:t>2011</w:t>
      </w:r>
      <w:r w:rsidR="00B10A26">
        <w:rPr>
          <w:bCs/>
        </w:rPr>
        <w:tab/>
      </w:r>
      <w:r>
        <w:rPr>
          <w:bCs/>
        </w:rPr>
        <w:t>Graduate Assistant</w:t>
      </w:r>
    </w:p>
    <w:p w:rsidR="00F01833" w:rsidRDefault="00F01833" w:rsidP="00F01833"/>
    <w:p w:rsidR="00F01833" w:rsidRDefault="00F01833" w:rsidP="00F01833">
      <w:r w:rsidRPr="001C0645">
        <w:rPr>
          <w:bCs/>
        </w:rPr>
        <w:t>Wake Forest University Study Abroad Program</w:t>
      </w:r>
      <w:r w:rsidRPr="001C0645">
        <w:t>,</w:t>
      </w:r>
      <w:r>
        <w:t xml:space="preserve"> Salamanca, Spain </w:t>
      </w:r>
    </w:p>
    <w:p w:rsidR="00F01833" w:rsidRDefault="00B10A26" w:rsidP="00F01833">
      <w:r>
        <w:t>2002</w:t>
      </w:r>
      <w:r>
        <w:tab/>
      </w:r>
      <w:r>
        <w:tab/>
        <w:t xml:space="preserve"> </w:t>
      </w:r>
      <w:r w:rsidR="00F01833">
        <w:t xml:space="preserve">Student Assistant </w:t>
      </w:r>
    </w:p>
    <w:p w:rsidR="00A4004E" w:rsidRDefault="00A4004E" w:rsidP="00F01833">
      <w:pPr>
        <w:rPr>
          <w:b/>
        </w:rPr>
      </w:pPr>
    </w:p>
    <w:p w:rsidR="00F01833" w:rsidRDefault="00F01833" w:rsidP="00F01833">
      <w:pPr>
        <w:rPr>
          <w:b/>
        </w:rPr>
      </w:pPr>
      <w:r>
        <w:rPr>
          <w:b/>
        </w:rPr>
        <w:t>PUBLICATIONS</w:t>
      </w:r>
    </w:p>
    <w:p w:rsidR="00F01833" w:rsidRDefault="00F01833" w:rsidP="00F01833">
      <w:pPr>
        <w:rPr>
          <w:b/>
        </w:rPr>
      </w:pPr>
    </w:p>
    <w:p w:rsidR="00F01833" w:rsidRDefault="00F01833" w:rsidP="00F01833">
      <w:pPr>
        <w:rPr>
          <w:lang w:eastAsia="en-US"/>
        </w:rPr>
      </w:pPr>
      <w:r>
        <w:rPr>
          <w:b/>
        </w:rPr>
        <w:t xml:space="preserve">Published </w:t>
      </w:r>
    </w:p>
    <w:p w:rsidR="00F01833" w:rsidRDefault="00F01833" w:rsidP="00F01833">
      <w:pPr>
        <w:ind w:left="720" w:hanging="720"/>
        <w:rPr>
          <w:lang w:eastAsia="en-US"/>
        </w:rPr>
      </w:pPr>
    </w:p>
    <w:p w:rsidR="00D870C1" w:rsidRDefault="00D870C1" w:rsidP="00D870C1">
      <w:pPr>
        <w:pStyle w:val="NormalWeb"/>
        <w:spacing w:before="2" w:after="2"/>
        <w:rPr>
          <w:rFonts w:ascii="Times New Roman" w:hAnsi="Times New Roman"/>
          <w:sz w:val="24"/>
        </w:rPr>
      </w:pPr>
      <w:r>
        <w:rPr>
          <w:rFonts w:ascii="Times New Roman" w:hAnsi="Times New Roman"/>
          <w:sz w:val="24"/>
        </w:rPr>
        <w:t>Steere, Benjamin A.</w:t>
      </w:r>
    </w:p>
    <w:p w:rsidR="00D870C1" w:rsidRDefault="00D870C1" w:rsidP="00D870C1">
      <w:pPr>
        <w:pStyle w:val="NormalWeb"/>
        <w:spacing w:before="2" w:after="2"/>
        <w:ind w:left="720" w:hanging="720"/>
        <w:rPr>
          <w:rFonts w:ascii="Times New Roman" w:hAnsi="Times New Roman"/>
          <w:sz w:val="24"/>
        </w:rPr>
      </w:pPr>
      <w:r>
        <w:rPr>
          <w:rFonts w:ascii="Times New Roman" w:hAnsi="Times New Roman"/>
          <w:sz w:val="24"/>
        </w:rPr>
        <w:t xml:space="preserve">2013    </w:t>
      </w:r>
      <w:r w:rsidRPr="005B04AC">
        <w:rPr>
          <w:rFonts w:ascii="Times New Roman" w:hAnsi="Times New Roman"/>
          <w:sz w:val="24"/>
        </w:rPr>
        <w:t>Swift Creek Paddle Designs as Tattoos: Ethnographic Insights on Prehistoric Body Decoration and Material Culture</w:t>
      </w:r>
      <w:r>
        <w:rPr>
          <w:rFonts w:ascii="Times New Roman" w:hAnsi="Times New Roman"/>
          <w:sz w:val="24"/>
        </w:rPr>
        <w:t xml:space="preserve">. </w:t>
      </w:r>
      <w:proofErr w:type="gramStart"/>
      <w:r>
        <w:rPr>
          <w:rFonts w:ascii="Times New Roman" w:hAnsi="Times New Roman"/>
          <w:sz w:val="24"/>
        </w:rPr>
        <w:t xml:space="preserve">In </w:t>
      </w:r>
      <w:r>
        <w:rPr>
          <w:rFonts w:ascii="Times New Roman" w:hAnsi="Times New Roman"/>
          <w:i/>
          <w:sz w:val="24"/>
        </w:rPr>
        <w:t>Inscribing the Body Sacred</w:t>
      </w:r>
      <w:r w:rsidRPr="005B04AC">
        <w:rPr>
          <w:rFonts w:ascii="Times New Roman" w:hAnsi="Times New Roman"/>
          <w:i/>
          <w:sz w:val="24"/>
        </w:rPr>
        <w:t xml:space="preserve">: </w:t>
      </w:r>
      <w:r>
        <w:rPr>
          <w:rFonts w:ascii="Times New Roman" w:hAnsi="Times New Roman"/>
          <w:i/>
          <w:sz w:val="24"/>
        </w:rPr>
        <w:t>Ancient Tattoo Traditions of Eastern North America</w:t>
      </w:r>
      <w:r>
        <w:rPr>
          <w:rFonts w:ascii="Times New Roman" w:hAnsi="Times New Roman"/>
          <w:sz w:val="24"/>
        </w:rPr>
        <w:t>, edited by Aaron Deter-Wolf and Carol Diaz-Granados, pp. 73-94.</w:t>
      </w:r>
      <w:proofErr w:type="gramEnd"/>
      <w:r>
        <w:rPr>
          <w:rFonts w:ascii="Times New Roman" w:hAnsi="Times New Roman"/>
          <w:sz w:val="24"/>
        </w:rPr>
        <w:t xml:space="preserve"> </w:t>
      </w:r>
      <w:proofErr w:type="gramStart"/>
      <w:r>
        <w:rPr>
          <w:rFonts w:ascii="Times New Roman" w:hAnsi="Times New Roman"/>
          <w:sz w:val="24"/>
        </w:rPr>
        <w:t>University of Texas Press, Austin.</w:t>
      </w:r>
      <w:proofErr w:type="gramEnd"/>
      <w:r>
        <w:rPr>
          <w:rFonts w:ascii="Times New Roman" w:hAnsi="Times New Roman"/>
          <w:sz w:val="24"/>
        </w:rPr>
        <w:t xml:space="preserve"> </w:t>
      </w:r>
    </w:p>
    <w:p w:rsidR="00D870C1" w:rsidRDefault="00D870C1" w:rsidP="00BE04D6">
      <w:pPr>
        <w:pStyle w:val="NormalWeb"/>
        <w:spacing w:before="2" w:after="2"/>
        <w:ind w:left="720" w:hanging="720"/>
        <w:rPr>
          <w:rFonts w:ascii="Times New Roman" w:hAnsi="Times New Roman"/>
          <w:sz w:val="24"/>
        </w:rPr>
      </w:pPr>
    </w:p>
    <w:p w:rsidR="00BE04D6" w:rsidRDefault="00BE04D6" w:rsidP="00BE04D6">
      <w:pPr>
        <w:pStyle w:val="NormalWeb"/>
        <w:spacing w:before="2" w:after="2"/>
        <w:ind w:left="720" w:hanging="720"/>
        <w:rPr>
          <w:rFonts w:ascii="Times New Roman" w:hAnsi="Times New Roman"/>
          <w:sz w:val="24"/>
        </w:rPr>
      </w:pPr>
      <w:r>
        <w:rPr>
          <w:rFonts w:ascii="Times New Roman" w:hAnsi="Times New Roman"/>
          <w:sz w:val="24"/>
        </w:rPr>
        <w:t>Steere, Benjamin A., Paul A. Webb, and Bruce S. Idol</w:t>
      </w:r>
    </w:p>
    <w:p w:rsidR="00BE04D6" w:rsidRDefault="00BE04D6" w:rsidP="00BE04D6">
      <w:pPr>
        <w:pStyle w:val="NormalWeb"/>
        <w:spacing w:before="2" w:after="2"/>
        <w:ind w:left="720" w:hanging="720"/>
        <w:rPr>
          <w:rFonts w:ascii="Times New Roman" w:hAnsi="Times New Roman"/>
          <w:sz w:val="24"/>
        </w:rPr>
      </w:pPr>
      <w:r>
        <w:rPr>
          <w:rFonts w:ascii="Times New Roman" w:hAnsi="Times New Roman"/>
          <w:sz w:val="24"/>
        </w:rPr>
        <w:t>2012</w:t>
      </w:r>
      <w:r>
        <w:rPr>
          <w:rFonts w:ascii="Times New Roman" w:hAnsi="Times New Roman"/>
          <w:sz w:val="24"/>
        </w:rPr>
        <w:tab/>
        <w:t xml:space="preserve">A “New” Account of Mound and Village Sites in Western North Carolina: The 1913 Travels of Captain R. D. Wainwright. </w:t>
      </w:r>
      <w:r w:rsidRPr="00BE04D6">
        <w:rPr>
          <w:rFonts w:ascii="Times New Roman" w:hAnsi="Times New Roman"/>
          <w:i/>
          <w:sz w:val="24"/>
        </w:rPr>
        <w:t>North Carolina Archaeology</w:t>
      </w:r>
      <w:r>
        <w:rPr>
          <w:rFonts w:ascii="Times New Roman" w:hAnsi="Times New Roman"/>
          <w:sz w:val="24"/>
        </w:rPr>
        <w:t xml:space="preserve"> 61:1-37.</w:t>
      </w:r>
    </w:p>
    <w:p w:rsidR="00BE04D6" w:rsidRDefault="00BE04D6" w:rsidP="0073021B">
      <w:pPr>
        <w:pStyle w:val="NormalWeb"/>
        <w:spacing w:before="2" w:after="2"/>
        <w:rPr>
          <w:rFonts w:ascii="Times New Roman" w:hAnsi="Times New Roman"/>
          <w:sz w:val="24"/>
        </w:rPr>
      </w:pPr>
    </w:p>
    <w:p w:rsidR="0073021B" w:rsidRPr="00290127" w:rsidRDefault="0073021B" w:rsidP="0073021B">
      <w:pPr>
        <w:pStyle w:val="NormalWeb"/>
        <w:spacing w:before="2" w:after="2"/>
        <w:rPr>
          <w:rFonts w:ascii="Times New Roman" w:hAnsi="Times New Roman"/>
          <w:sz w:val="24"/>
        </w:rPr>
      </w:pPr>
      <w:r w:rsidRPr="00290127">
        <w:rPr>
          <w:rFonts w:ascii="Times New Roman" w:hAnsi="Times New Roman"/>
          <w:sz w:val="24"/>
        </w:rPr>
        <w:t xml:space="preserve">Steere, Benjamin A., and Stephen A. </w:t>
      </w:r>
      <w:proofErr w:type="spellStart"/>
      <w:r w:rsidRPr="00290127">
        <w:rPr>
          <w:rFonts w:ascii="Times New Roman" w:hAnsi="Times New Roman"/>
          <w:sz w:val="24"/>
        </w:rPr>
        <w:t>Kowalewski</w:t>
      </w:r>
      <w:proofErr w:type="spellEnd"/>
    </w:p>
    <w:p w:rsidR="0073021B" w:rsidRPr="00290127" w:rsidRDefault="0073021B" w:rsidP="0073021B">
      <w:pPr>
        <w:pStyle w:val="NormalWeb"/>
        <w:spacing w:before="2" w:after="2"/>
        <w:ind w:left="720" w:hanging="720"/>
        <w:rPr>
          <w:rFonts w:ascii="Times New Roman" w:hAnsi="Times New Roman"/>
          <w:sz w:val="24"/>
        </w:rPr>
      </w:pPr>
      <w:r w:rsidRPr="00290127">
        <w:rPr>
          <w:rFonts w:ascii="Times New Roman" w:hAnsi="Times New Roman"/>
          <w:sz w:val="24"/>
        </w:rPr>
        <w:t>201</w:t>
      </w:r>
      <w:r w:rsidR="006334DA">
        <w:rPr>
          <w:rFonts w:ascii="Times New Roman" w:hAnsi="Times New Roman"/>
          <w:sz w:val="24"/>
        </w:rPr>
        <w:t>2</w:t>
      </w:r>
      <w:r w:rsidRPr="00290127">
        <w:rPr>
          <w:rFonts w:ascii="Times New Roman" w:hAnsi="Times New Roman"/>
          <w:sz w:val="24"/>
        </w:rPr>
        <w:t xml:space="preserve">   Wealth Stratification in Ancient Mesoamerica. </w:t>
      </w:r>
      <w:r w:rsidRPr="00290127">
        <w:rPr>
          <w:rFonts w:ascii="Times New Roman" w:hAnsi="Times New Roman"/>
          <w:i/>
          <w:sz w:val="24"/>
        </w:rPr>
        <w:t>Social Evolution and History</w:t>
      </w:r>
      <w:r w:rsidR="006334DA">
        <w:rPr>
          <w:rFonts w:ascii="Times New Roman" w:hAnsi="Times New Roman"/>
          <w:sz w:val="24"/>
        </w:rPr>
        <w:t xml:space="preserve"> 11(1)</w:t>
      </w:r>
      <w:r w:rsidR="00F40D09">
        <w:rPr>
          <w:rFonts w:ascii="Times New Roman" w:hAnsi="Times New Roman"/>
          <w:sz w:val="24"/>
        </w:rPr>
        <w:t>:20-48</w:t>
      </w:r>
      <w:r w:rsidR="006334DA">
        <w:rPr>
          <w:rFonts w:ascii="Times New Roman" w:hAnsi="Times New Roman"/>
          <w:sz w:val="24"/>
        </w:rPr>
        <w:t>.</w:t>
      </w:r>
    </w:p>
    <w:p w:rsidR="0073021B" w:rsidRDefault="0073021B" w:rsidP="00707981">
      <w:pPr>
        <w:rPr>
          <w:lang w:eastAsia="en-US"/>
        </w:rPr>
      </w:pPr>
    </w:p>
    <w:p w:rsidR="00707981" w:rsidRDefault="00707981" w:rsidP="00707981">
      <w:pPr>
        <w:rPr>
          <w:lang w:eastAsia="en-US"/>
        </w:rPr>
      </w:pPr>
      <w:proofErr w:type="spellStart"/>
      <w:r>
        <w:rPr>
          <w:lang w:eastAsia="en-US"/>
        </w:rPr>
        <w:t>Kowalewski</w:t>
      </w:r>
      <w:proofErr w:type="spellEnd"/>
      <w:r>
        <w:rPr>
          <w:lang w:eastAsia="en-US"/>
        </w:rPr>
        <w:t xml:space="preserve">, Stephen A., Luis A. Barba </w:t>
      </w:r>
      <w:proofErr w:type="spellStart"/>
      <w:r>
        <w:rPr>
          <w:lang w:eastAsia="en-US"/>
        </w:rPr>
        <w:t>Pingarrón</w:t>
      </w:r>
      <w:proofErr w:type="spellEnd"/>
      <w:r>
        <w:rPr>
          <w:lang w:eastAsia="en-US"/>
        </w:rPr>
        <w:t xml:space="preserve">, Jorge </w:t>
      </w:r>
      <w:proofErr w:type="spellStart"/>
      <w:r>
        <w:rPr>
          <w:lang w:eastAsia="en-US"/>
        </w:rPr>
        <w:t>Blancas</w:t>
      </w:r>
      <w:proofErr w:type="spellEnd"/>
      <w:r>
        <w:rPr>
          <w:lang w:eastAsia="en-US"/>
        </w:rPr>
        <w:t xml:space="preserve">, Marisol Yadira Cortés </w:t>
      </w:r>
      <w:proofErr w:type="spellStart"/>
      <w:r>
        <w:rPr>
          <w:lang w:eastAsia="en-US"/>
        </w:rPr>
        <w:t>Vilchis</w:t>
      </w:r>
      <w:proofErr w:type="spellEnd"/>
      <w:r>
        <w:rPr>
          <w:lang w:eastAsia="en-US"/>
        </w:rPr>
        <w:t xml:space="preserve">, Gabriela </w:t>
      </w:r>
      <w:proofErr w:type="spellStart"/>
      <w:r>
        <w:rPr>
          <w:lang w:eastAsia="en-US"/>
        </w:rPr>
        <w:t>García</w:t>
      </w:r>
      <w:proofErr w:type="spellEnd"/>
      <w:r>
        <w:rPr>
          <w:lang w:eastAsia="en-US"/>
        </w:rPr>
        <w:t xml:space="preserve"> Ayala, Leonardo </w:t>
      </w:r>
      <w:proofErr w:type="spellStart"/>
      <w:r>
        <w:rPr>
          <w:lang w:eastAsia="en-US"/>
        </w:rPr>
        <w:t>López</w:t>
      </w:r>
      <w:proofErr w:type="spellEnd"/>
      <w:r>
        <w:rPr>
          <w:lang w:eastAsia="en-US"/>
        </w:rPr>
        <w:t xml:space="preserve">  </w:t>
      </w:r>
      <w:proofErr w:type="spellStart"/>
      <w:r>
        <w:rPr>
          <w:lang w:eastAsia="en-US"/>
        </w:rPr>
        <w:t>Zárate</w:t>
      </w:r>
      <w:proofErr w:type="spellEnd"/>
      <w:r>
        <w:rPr>
          <w:lang w:eastAsia="en-US"/>
        </w:rPr>
        <w:t xml:space="preserve">, </w:t>
      </w:r>
      <w:proofErr w:type="spellStart"/>
      <w:r>
        <w:rPr>
          <w:lang w:eastAsia="en-US"/>
        </w:rPr>
        <w:t>Agustín</w:t>
      </w:r>
      <w:proofErr w:type="spellEnd"/>
      <w:r>
        <w:rPr>
          <w:lang w:eastAsia="en-US"/>
        </w:rPr>
        <w:t xml:space="preserve"> Ortiz, Thomas J. </w:t>
      </w:r>
      <w:proofErr w:type="spellStart"/>
      <w:r>
        <w:rPr>
          <w:lang w:eastAsia="en-US"/>
        </w:rPr>
        <w:t>Pluckhahn</w:t>
      </w:r>
      <w:proofErr w:type="spellEnd"/>
      <w:r>
        <w:rPr>
          <w:lang w:eastAsia="en-US"/>
        </w:rPr>
        <w:t xml:space="preserve">, Benjamin A. Steere, and Blanca </w:t>
      </w:r>
      <w:proofErr w:type="spellStart"/>
      <w:r>
        <w:rPr>
          <w:lang w:eastAsia="en-US"/>
        </w:rPr>
        <w:t>Vilchis</w:t>
      </w:r>
      <w:proofErr w:type="spellEnd"/>
      <w:r>
        <w:rPr>
          <w:lang w:eastAsia="en-US"/>
        </w:rPr>
        <w:t xml:space="preserve"> Flores</w:t>
      </w:r>
    </w:p>
    <w:p w:rsidR="00707981" w:rsidRDefault="00707981" w:rsidP="00707981">
      <w:pPr>
        <w:ind w:left="720" w:hanging="720"/>
        <w:rPr>
          <w:lang w:eastAsia="en-US"/>
        </w:rPr>
      </w:pPr>
      <w:r>
        <w:rPr>
          <w:lang w:eastAsia="en-US"/>
        </w:rPr>
        <w:t>2011</w:t>
      </w:r>
      <w:r>
        <w:rPr>
          <w:lang w:eastAsia="en-US"/>
        </w:rPr>
        <w:tab/>
        <w:t xml:space="preserve">Dos </w:t>
      </w:r>
      <w:proofErr w:type="spellStart"/>
      <w:r>
        <w:rPr>
          <w:lang w:eastAsia="en-US"/>
        </w:rPr>
        <w:t>Ciudades</w:t>
      </w:r>
      <w:proofErr w:type="spellEnd"/>
      <w:r>
        <w:rPr>
          <w:lang w:eastAsia="en-US"/>
        </w:rPr>
        <w:t xml:space="preserve"> </w:t>
      </w:r>
      <w:proofErr w:type="spellStart"/>
      <w:r>
        <w:rPr>
          <w:lang w:eastAsia="en-US"/>
        </w:rPr>
        <w:t>Prehispanicas</w:t>
      </w:r>
      <w:proofErr w:type="spellEnd"/>
      <w:r>
        <w:rPr>
          <w:lang w:eastAsia="en-US"/>
        </w:rPr>
        <w:t xml:space="preserve"> en </w:t>
      </w:r>
      <w:proofErr w:type="spellStart"/>
      <w:r>
        <w:rPr>
          <w:lang w:eastAsia="en-US"/>
        </w:rPr>
        <w:t>Coixtlahuaca</w:t>
      </w:r>
      <w:proofErr w:type="spellEnd"/>
      <w:r>
        <w:rPr>
          <w:lang w:eastAsia="en-US"/>
        </w:rPr>
        <w:t xml:space="preserve">. </w:t>
      </w:r>
      <w:proofErr w:type="spellStart"/>
      <w:r w:rsidRPr="00835CB6">
        <w:rPr>
          <w:i/>
          <w:lang w:eastAsia="en-US"/>
        </w:rPr>
        <w:t>Cuadernos</w:t>
      </w:r>
      <w:proofErr w:type="spellEnd"/>
      <w:r w:rsidRPr="00835CB6">
        <w:rPr>
          <w:i/>
          <w:lang w:eastAsia="en-US"/>
        </w:rPr>
        <w:t xml:space="preserve"> </w:t>
      </w:r>
      <w:proofErr w:type="gramStart"/>
      <w:r w:rsidRPr="00835CB6">
        <w:rPr>
          <w:i/>
          <w:lang w:eastAsia="en-US"/>
        </w:rPr>
        <w:t>del</w:t>
      </w:r>
      <w:proofErr w:type="gramEnd"/>
      <w:r w:rsidRPr="00835CB6">
        <w:rPr>
          <w:i/>
          <w:lang w:eastAsia="en-US"/>
        </w:rPr>
        <w:t xml:space="preserve"> Sur</w:t>
      </w:r>
      <w:r>
        <w:rPr>
          <w:lang w:eastAsia="en-US"/>
        </w:rPr>
        <w:t xml:space="preserve"> 16(30):93-111.</w:t>
      </w:r>
    </w:p>
    <w:p w:rsidR="009F71D9" w:rsidRDefault="009F71D9" w:rsidP="009F71D9">
      <w:pPr>
        <w:rPr>
          <w:lang w:eastAsia="en-US"/>
        </w:rPr>
      </w:pPr>
    </w:p>
    <w:p w:rsidR="009F71D9" w:rsidRDefault="009F71D9" w:rsidP="009F71D9">
      <w:pPr>
        <w:rPr>
          <w:lang w:eastAsia="en-US"/>
        </w:rPr>
      </w:pPr>
      <w:proofErr w:type="spellStart"/>
      <w:r>
        <w:rPr>
          <w:lang w:eastAsia="en-US"/>
        </w:rPr>
        <w:t>Kowalewski</w:t>
      </w:r>
      <w:proofErr w:type="spellEnd"/>
      <w:r>
        <w:rPr>
          <w:lang w:eastAsia="en-US"/>
        </w:rPr>
        <w:t xml:space="preserve">, Stephen A., Luis A. Barba </w:t>
      </w:r>
      <w:proofErr w:type="spellStart"/>
      <w:r>
        <w:rPr>
          <w:lang w:eastAsia="en-US"/>
        </w:rPr>
        <w:t>Pingarrón</w:t>
      </w:r>
      <w:proofErr w:type="spellEnd"/>
      <w:r>
        <w:rPr>
          <w:lang w:eastAsia="en-US"/>
        </w:rPr>
        <w:t xml:space="preserve">, Jorge </w:t>
      </w:r>
      <w:proofErr w:type="spellStart"/>
      <w:r>
        <w:rPr>
          <w:lang w:eastAsia="en-US"/>
        </w:rPr>
        <w:t>Blancas</w:t>
      </w:r>
      <w:proofErr w:type="spellEnd"/>
      <w:r>
        <w:rPr>
          <w:lang w:eastAsia="en-US"/>
        </w:rPr>
        <w:t xml:space="preserve">, Marisol Yadira Cortés </w:t>
      </w:r>
      <w:proofErr w:type="spellStart"/>
      <w:r>
        <w:rPr>
          <w:lang w:eastAsia="en-US"/>
        </w:rPr>
        <w:t>Vilchis</w:t>
      </w:r>
      <w:proofErr w:type="spellEnd"/>
      <w:r>
        <w:rPr>
          <w:lang w:eastAsia="en-US"/>
        </w:rPr>
        <w:t xml:space="preserve">, Gabriela </w:t>
      </w:r>
      <w:proofErr w:type="spellStart"/>
      <w:r>
        <w:rPr>
          <w:lang w:eastAsia="en-US"/>
        </w:rPr>
        <w:t>García</w:t>
      </w:r>
      <w:proofErr w:type="spellEnd"/>
      <w:r>
        <w:rPr>
          <w:lang w:eastAsia="en-US"/>
        </w:rPr>
        <w:t xml:space="preserve"> Ayala, Leonardo </w:t>
      </w:r>
      <w:proofErr w:type="spellStart"/>
      <w:r>
        <w:rPr>
          <w:lang w:eastAsia="en-US"/>
        </w:rPr>
        <w:t>López</w:t>
      </w:r>
      <w:proofErr w:type="spellEnd"/>
      <w:r>
        <w:rPr>
          <w:lang w:eastAsia="en-US"/>
        </w:rPr>
        <w:t xml:space="preserve">  </w:t>
      </w:r>
      <w:proofErr w:type="spellStart"/>
      <w:r>
        <w:rPr>
          <w:lang w:eastAsia="en-US"/>
        </w:rPr>
        <w:t>Zárate</w:t>
      </w:r>
      <w:proofErr w:type="spellEnd"/>
      <w:r>
        <w:rPr>
          <w:lang w:eastAsia="en-US"/>
        </w:rPr>
        <w:t xml:space="preserve">, </w:t>
      </w:r>
      <w:proofErr w:type="spellStart"/>
      <w:r>
        <w:rPr>
          <w:lang w:eastAsia="en-US"/>
        </w:rPr>
        <w:t>Agustín</w:t>
      </w:r>
      <w:proofErr w:type="spellEnd"/>
      <w:r>
        <w:rPr>
          <w:lang w:eastAsia="en-US"/>
        </w:rPr>
        <w:t xml:space="preserve"> Ortiz, Thomas J. </w:t>
      </w:r>
      <w:proofErr w:type="spellStart"/>
      <w:r>
        <w:rPr>
          <w:lang w:eastAsia="en-US"/>
        </w:rPr>
        <w:t>Pluckhahn</w:t>
      </w:r>
      <w:proofErr w:type="spellEnd"/>
      <w:r>
        <w:rPr>
          <w:lang w:eastAsia="en-US"/>
        </w:rPr>
        <w:t xml:space="preserve">, Benjamin A. Steere, and Blanca </w:t>
      </w:r>
      <w:proofErr w:type="spellStart"/>
      <w:r>
        <w:rPr>
          <w:lang w:eastAsia="en-US"/>
        </w:rPr>
        <w:t>Vilchis</w:t>
      </w:r>
      <w:proofErr w:type="spellEnd"/>
      <w:r>
        <w:rPr>
          <w:lang w:eastAsia="en-US"/>
        </w:rPr>
        <w:t xml:space="preserve"> Flores</w:t>
      </w:r>
    </w:p>
    <w:p w:rsidR="009F71D9" w:rsidRDefault="009F71D9" w:rsidP="009F71D9">
      <w:pPr>
        <w:ind w:left="720" w:hanging="720"/>
        <w:rPr>
          <w:lang w:eastAsia="en-US"/>
        </w:rPr>
      </w:pPr>
      <w:r>
        <w:rPr>
          <w:lang w:eastAsia="en-US"/>
        </w:rPr>
        <w:t>2010</w:t>
      </w:r>
      <w:r>
        <w:rPr>
          <w:lang w:eastAsia="en-US"/>
        </w:rPr>
        <w:tab/>
        <w:t xml:space="preserve">La </w:t>
      </w:r>
      <w:proofErr w:type="spellStart"/>
      <w:r>
        <w:rPr>
          <w:lang w:eastAsia="en-US"/>
        </w:rPr>
        <w:t>Presencia</w:t>
      </w:r>
      <w:proofErr w:type="spellEnd"/>
      <w:r>
        <w:rPr>
          <w:lang w:eastAsia="en-US"/>
        </w:rPr>
        <w:t xml:space="preserve"> Azteca en Oaxaca: La </w:t>
      </w:r>
      <w:proofErr w:type="spellStart"/>
      <w:r>
        <w:rPr>
          <w:lang w:eastAsia="en-US"/>
        </w:rPr>
        <w:t>Provincia</w:t>
      </w:r>
      <w:proofErr w:type="spellEnd"/>
      <w:r>
        <w:rPr>
          <w:lang w:eastAsia="en-US"/>
        </w:rPr>
        <w:t xml:space="preserve"> de </w:t>
      </w:r>
      <w:proofErr w:type="spellStart"/>
      <w:r>
        <w:rPr>
          <w:lang w:eastAsia="en-US"/>
        </w:rPr>
        <w:t>Coixtlahuaca</w:t>
      </w:r>
      <w:proofErr w:type="spellEnd"/>
      <w:r>
        <w:rPr>
          <w:lang w:eastAsia="en-US"/>
        </w:rPr>
        <w:t xml:space="preserve">. </w:t>
      </w:r>
      <w:proofErr w:type="spellStart"/>
      <w:r w:rsidRPr="00846F08">
        <w:rPr>
          <w:i/>
          <w:lang w:eastAsia="en-US"/>
        </w:rPr>
        <w:t>Anales</w:t>
      </w:r>
      <w:proofErr w:type="spellEnd"/>
      <w:r w:rsidRPr="00846F08">
        <w:rPr>
          <w:i/>
          <w:lang w:eastAsia="en-US"/>
        </w:rPr>
        <w:t xml:space="preserve"> de </w:t>
      </w:r>
      <w:proofErr w:type="spellStart"/>
      <w:r w:rsidRPr="00846F08">
        <w:rPr>
          <w:i/>
          <w:lang w:eastAsia="en-US"/>
        </w:rPr>
        <w:t>Antropología</w:t>
      </w:r>
      <w:proofErr w:type="spellEnd"/>
      <w:r>
        <w:rPr>
          <w:lang w:eastAsia="en-US"/>
        </w:rPr>
        <w:t xml:space="preserve"> 44:77-108.</w:t>
      </w:r>
    </w:p>
    <w:p w:rsidR="00707981" w:rsidRDefault="00707981" w:rsidP="00F01833">
      <w:pPr>
        <w:ind w:left="720" w:hanging="720"/>
        <w:rPr>
          <w:lang w:eastAsia="en-US"/>
        </w:rPr>
      </w:pPr>
    </w:p>
    <w:p w:rsidR="00F01833" w:rsidRDefault="00F01833" w:rsidP="00F01833">
      <w:pPr>
        <w:ind w:left="720" w:hanging="720"/>
        <w:rPr>
          <w:lang w:eastAsia="en-US"/>
        </w:rPr>
      </w:pPr>
      <w:r>
        <w:rPr>
          <w:lang w:eastAsia="en-US"/>
        </w:rPr>
        <w:t>Steere, Benjamin A.</w:t>
      </w:r>
    </w:p>
    <w:p w:rsidR="00256395" w:rsidRDefault="00F01833" w:rsidP="00256395">
      <w:pPr>
        <w:ind w:left="720" w:hanging="720"/>
        <w:rPr>
          <w:lang w:eastAsia="en-US"/>
        </w:rPr>
      </w:pPr>
      <w:r>
        <w:rPr>
          <w:lang w:eastAsia="en-US"/>
        </w:rPr>
        <w:t xml:space="preserve">2009    Review of </w:t>
      </w:r>
      <w:r w:rsidRPr="007047A0">
        <w:rPr>
          <w:i/>
          <w:lang w:eastAsia="en-US"/>
        </w:rPr>
        <w:t>Architectural Variability in the Southeast</w:t>
      </w:r>
      <w:r>
        <w:rPr>
          <w:lang w:eastAsia="en-US"/>
        </w:rPr>
        <w:t xml:space="preserve">, edited by Cameron H. </w:t>
      </w:r>
      <w:proofErr w:type="spellStart"/>
      <w:r>
        <w:rPr>
          <w:lang w:eastAsia="en-US"/>
        </w:rPr>
        <w:t>Lacquement</w:t>
      </w:r>
      <w:proofErr w:type="spellEnd"/>
      <w:r>
        <w:rPr>
          <w:lang w:eastAsia="en-US"/>
        </w:rPr>
        <w:t xml:space="preserve">. </w:t>
      </w:r>
      <w:r w:rsidRPr="007047A0">
        <w:rPr>
          <w:i/>
          <w:lang w:eastAsia="en-US"/>
        </w:rPr>
        <w:t>Early Georgia</w:t>
      </w:r>
      <w:r>
        <w:rPr>
          <w:lang w:eastAsia="en-US"/>
        </w:rPr>
        <w:t>, 37(1):133-135.</w:t>
      </w:r>
    </w:p>
    <w:p w:rsidR="00E1437F" w:rsidRDefault="00E1437F" w:rsidP="00256395">
      <w:pPr>
        <w:ind w:left="720" w:hanging="720"/>
        <w:rPr>
          <w:b/>
          <w:lang w:eastAsia="en-US"/>
        </w:rPr>
      </w:pPr>
    </w:p>
    <w:p w:rsidR="00E1437F" w:rsidRPr="00E1437F" w:rsidRDefault="00E1437F" w:rsidP="00256395">
      <w:pPr>
        <w:ind w:left="720" w:hanging="720"/>
        <w:rPr>
          <w:b/>
          <w:lang w:eastAsia="en-US"/>
        </w:rPr>
      </w:pPr>
      <w:r w:rsidRPr="00E1437F">
        <w:rPr>
          <w:b/>
          <w:lang w:eastAsia="en-US"/>
        </w:rPr>
        <w:t>In Press</w:t>
      </w:r>
    </w:p>
    <w:p w:rsidR="00E1437F" w:rsidRDefault="00E1437F" w:rsidP="00E1437F">
      <w:pPr>
        <w:pStyle w:val="NormalWeb"/>
        <w:spacing w:before="2" w:after="2"/>
        <w:ind w:left="720" w:hanging="720"/>
        <w:rPr>
          <w:rFonts w:ascii="Times New Roman" w:hAnsi="Times New Roman"/>
          <w:sz w:val="24"/>
        </w:rPr>
      </w:pPr>
    </w:p>
    <w:p w:rsidR="00E1437F" w:rsidRDefault="00E1437F" w:rsidP="00E1437F">
      <w:pPr>
        <w:pStyle w:val="NormalWeb"/>
        <w:spacing w:before="2" w:after="2"/>
        <w:ind w:left="720" w:hanging="720"/>
        <w:rPr>
          <w:rFonts w:ascii="Times New Roman" w:hAnsi="Times New Roman"/>
          <w:sz w:val="24"/>
        </w:rPr>
      </w:pPr>
      <w:r>
        <w:rPr>
          <w:rFonts w:ascii="Times New Roman" w:hAnsi="Times New Roman"/>
          <w:sz w:val="24"/>
        </w:rPr>
        <w:t xml:space="preserve">Steere, Benjamin A. </w:t>
      </w:r>
    </w:p>
    <w:p w:rsidR="00E1437F" w:rsidRDefault="00E1437F" w:rsidP="00E1437F">
      <w:pPr>
        <w:pStyle w:val="NormalWeb"/>
        <w:spacing w:before="2" w:after="2"/>
        <w:ind w:left="720" w:hanging="720"/>
        <w:rPr>
          <w:rFonts w:ascii="Times New Roman" w:hAnsi="Times New Roman"/>
          <w:sz w:val="24"/>
        </w:rPr>
      </w:pPr>
      <w:r>
        <w:rPr>
          <w:rFonts w:ascii="Times New Roman" w:hAnsi="Times New Roman"/>
          <w:sz w:val="24"/>
        </w:rPr>
        <w:t xml:space="preserve">2013  </w:t>
      </w:r>
      <w:r w:rsidR="00AD01FB">
        <w:rPr>
          <w:rFonts w:ascii="Times New Roman" w:hAnsi="Times New Roman"/>
          <w:sz w:val="24"/>
        </w:rPr>
        <w:t xml:space="preserve">  </w:t>
      </w:r>
      <w:r>
        <w:rPr>
          <w:rFonts w:ascii="Times New Roman" w:hAnsi="Times New Roman"/>
          <w:sz w:val="24"/>
        </w:rPr>
        <w:t xml:space="preserve">Review of </w:t>
      </w:r>
      <w:proofErr w:type="gramStart"/>
      <w:r w:rsidRPr="00E1437F">
        <w:rPr>
          <w:rFonts w:ascii="Times New Roman" w:hAnsi="Times New Roman"/>
          <w:i/>
          <w:sz w:val="24"/>
        </w:rPr>
        <w:t>The</w:t>
      </w:r>
      <w:proofErr w:type="gramEnd"/>
      <w:r w:rsidRPr="00E1437F">
        <w:rPr>
          <w:rFonts w:ascii="Times New Roman" w:hAnsi="Times New Roman"/>
          <w:i/>
          <w:sz w:val="24"/>
        </w:rPr>
        <w:t xml:space="preserve"> Cherokees of </w:t>
      </w:r>
      <w:proofErr w:type="spellStart"/>
      <w:r w:rsidRPr="00E1437F">
        <w:rPr>
          <w:rFonts w:ascii="Times New Roman" w:hAnsi="Times New Roman"/>
          <w:i/>
          <w:sz w:val="24"/>
        </w:rPr>
        <w:t>Tuckaleechee</w:t>
      </w:r>
      <w:proofErr w:type="spellEnd"/>
      <w:r w:rsidRPr="00E1437F">
        <w:rPr>
          <w:rFonts w:ascii="Times New Roman" w:hAnsi="Times New Roman"/>
          <w:i/>
          <w:sz w:val="24"/>
        </w:rPr>
        <w:t xml:space="preserve"> Cove</w:t>
      </w:r>
      <w:r>
        <w:rPr>
          <w:rFonts w:ascii="Times New Roman" w:hAnsi="Times New Roman"/>
          <w:sz w:val="24"/>
        </w:rPr>
        <w:t xml:space="preserve">, by Jon </w:t>
      </w:r>
      <w:proofErr w:type="spellStart"/>
      <w:r>
        <w:rPr>
          <w:rFonts w:ascii="Times New Roman" w:hAnsi="Times New Roman"/>
          <w:sz w:val="24"/>
        </w:rPr>
        <w:t>Marcoux</w:t>
      </w:r>
      <w:proofErr w:type="spellEnd"/>
      <w:r>
        <w:rPr>
          <w:rFonts w:ascii="Times New Roman" w:hAnsi="Times New Roman"/>
          <w:sz w:val="24"/>
        </w:rPr>
        <w:t xml:space="preserve">. </w:t>
      </w:r>
      <w:proofErr w:type="gramStart"/>
      <w:r>
        <w:rPr>
          <w:rFonts w:ascii="Times New Roman" w:hAnsi="Times New Roman"/>
          <w:sz w:val="24"/>
        </w:rPr>
        <w:t>Journal of Alabama Archaeology.</w:t>
      </w:r>
      <w:proofErr w:type="gramEnd"/>
    </w:p>
    <w:p w:rsidR="00F01833" w:rsidRPr="00256395" w:rsidRDefault="00F01833" w:rsidP="00256395">
      <w:pPr>
        <w:ind w:left="720" w:hanging="720"/>
        <w:rPr>
          <w:lang w:eastAsia="en-US"/>
        </w:rPr>
      </w:pPr>
    </w:p>
    <w:p w:rsidR="00AD01FB" w:rsidRDefault="00AD01FB" w:rsidP="00F01833">
      <w:pPr>
        <w:rPr>
          <w:b/>
          <w:lang w:eastAsia="en-US"/>
        </w:rPr>
      </w:pPr>
      <w:r>
        <w:rPr>
          <w:b/>
          <w:lang w:eastAsia="en-US"/>
        </w:rPr>
        <w:t>Under review</w:t>
      </w:r>
    </w:p>
    <w:p w:rsidR="00AD01FB" w:rsidRDefault="00AD01FB" w:rsidP="00F01833">
      <w:pPr>
        <w:rPr>
          <w:lang w:eastAsia="en-US"/>
        </w:rPr>
      </w:pPr>
    </w:p>
    <w:p w:rsidR="00AD01FB" w:rsidRDefault="00AD01FB" w:rsidP="00F01833">
      <w:pPr>
        <w:rPr>
          <w:lang w:eastAsia="en-US"/>
        </w:rPr>
      </w:pPr>
      <w:r>
        <w:rPr>
          <w:lang w:eastAsia="en-US"/>
        </w:rPr>
        <w:t>Steere, Benjamin A.</w:t>
      </w:r>
    </w:p>
    <w:p w:rsidR="00AD01FB" w:rsidRDefault="00AD01FB" w:rsidP="00AD01FB">
      <w:pPr>
        <w:ind w:left="720" w:hanging="720"/>
        <w:rPr>
          <w:lang w:eastAsia="en-US"/>
        </w:rPr>
      </w:pPr>
      <w:r>
        <w:rPr>
          <w:lang w:eastAsia="en-US"/>
        </w:rPr>
        <w:t>201</w:t>
      </w:r>
      <w:r w:rsidR="0011164F">
        <w:rPr>
          <w:lang w:eastAsia="en-US"/>
        </w:rPr>
        <w:t>4</w:t>
      </w:r>
      <w:r>
        <w:rPr>
          <w:lang w:eastAsia="en-US"/>
        </w:rPr>
        <w:t xml:space="preserve">    </w:t>
      </w:r>
      <w:r w:rsidRPr="00AD01FB">
        <w:rPr>
          <w:i/>
          <w:lang w:eastAsia="en-US"/>
        </w:rPr>
        <w:t>The Archaeology of Houses and Households in the Native Southeast</w:t>
      </w:r>
      <w:r>
        <w:rPr>
          <w:lang w:eastAsia="en-US"/>
        </w:rPr>
        <w:t>.</w:t>
      </w:r>
      <w:r w:rsidR="00261A3F">
        <w:rPr>
          <w:lang w:eastAsia="en-US"/>
        </w:rPr>
        <w:t xml:space="preserve"> </w:t>
      </w:r>
      <w:proofErr w:type="gramStart"/>
      <w:r w:rsidR="00261A3F">
        <w:rPr>
          <w:lang w:eastAsia="en-US"/>
        </w:rPr>
        <w:t>University of Alabama Press.</w:t>
      </w:r>
      <w:proofErr w:type="gramEnd"/>
      <w:r w:rsidR="00261A3F">
        <w:rPr>
          <w:lang w:eastAsia="en-US"/>
        </w:rPr>
        <w:t xml:space="preserve"> </w:t>
      </w:r>
      <w:proofErr w:type="gramStart"/>
      <w:r w:rsidR="00261A3F">
        <w:rPr>
          <w:lang w:eastAsia="en-US"/>
        </w:rPr>
        <w:t>(Book m</w:t>
      </w:r>
      <w:r w:rsidR="00487897">
        <w:rPr>
          <w:lang w:eastAsia="en-US"/>
        </w:rPr>
        <w:t xml:space="preserve">anuscript under review with </w:t>
      </w:r>
      <w:r>
        <w:rPr>
          <w:lang w:eastAsia="en-US"/>
        </w:rPr>
        <w:t>advance contract for publication.)</w:t>
      </w:r>
      <w:proofErr w:type="gramEnd"/>
    </w:p>
    <w:p w:rsidR="006334DA" w:rsidRDefault="006334DA" w:rsidP="00290127">
      <w:pPr>
        <w:pStyle w:val="NormalWeb"/>
        <w:spacing w:before="2" w:after="2"/>
        <w:rPr>
          <w:rFonts w:ascii="Times New Roman" w:hAnsi="Times New Roman"/>
          <w:sz w:val="24"/>
        </w:rPr>
      </w:pPr>
    </w:p>
    <w:p w:rsidR="006F37CB" w:rsidRDefault="006F37CB" w:rsidP="00290127">
      <w:pPr>
        <w:pStyle w:val="NormalWeb"/>
        <w:spacing w:before="2" w:after="2"/>
        <w:rPr>
          <w:rFonts w:ascii="Times New Roman" w:hAnsi="Times New Roman"/>
          <w:sz w:val="24"/>
        </w:rPr>
      </w:pPr>
      <w:r>
        <w:rPr>
          <w:rFonts w:ascii="Times New Roman" w:hAnsi="Times New Roman"/>
          <w:sz w:val="24"/>
        </w:rPr>
        <w:t xml:space="preserve">Steere, Benjamin A. </w:t>
      </w:r>
    </w:p>
    <w:p w:rsidR="006F37CB" w:rsidRDefault="006F37CB" w:rsidP="006F37CB">
      <w:pPr>
        <w:pStyle w:val="NormalWeb"/>
        <w:spacing w:before="2" w:after="2"/>
        <w:ind w:left="720" w:hanging="720"/>
        <w:rPr>
          <w:rFonts w:ascii="Times New Roman" w:hAnsi="Times New Roman"/>
          <w:sz w:val="24"/>
        </w:rPr>
      </w:pPr>
      <w:r>
        <w:rPr>
          <w:rFonts w:ascii="Times New Roman" w:hAnsi="Times New Roman"/>
          <w:sz w:val="24"/>
        </w:rPr>
        <w:t>201</w:t>
      </w:r>
      <w:r w:rsidR="0011164F">
        <w:rPr>
          <w:rFonts w:ascii="Times New Roman" w:hAnsi="Times New Roman"/>
          <w:sz w:val="24"/>
        </w:rPr>
        <w:t>4</w:t>
      </w:r>
      <w:r>
        <w:rPr>
          <w:rFonts w:ascii="Times New Roman" w:hAnsi="Times New Roman"/>
          <w:sz w:val="24"/>
        </w:rPr>
        <w:tab/>
        <w:t xml:space="preserve">Collaborative Archaeology as a Tool for Preserving Sacred Sites in the Cherokee Heartland. </w:t>
      </w:r>
      <w:proofErr w:type="gramStart"/>
      <w:r>
        <w:rPr>
          <w:rFonts w:ascii="Times New Roman" w:hAnsi="Times New Roman"/>
          <w:sz w:val="24"/>
        </w:rPr>
        <w:t xml:space="preserve">In </w:t>
      </w:r>
      <w:r w:rsidRPr="006F37CB">
        <w:rPr>
          <w:rFonts w:ascii="Times New Roman" w:hAnsi="Times New Roman"/>
          <w:i/>
          <w:sz w:val="24"/>
        </w:rPr>
        <w:t>Indigenous Revival and Sacred Sites Conservation</w:t>
      </w:r>
      <w:r>
        <w:rPr>
          <w:rFonts w:ascii="Times New Roman" w:hAnsi="Times New Roman"/>
          <w:sz w:val="24"/>
        </w:rPr>
        <w:t xml:space="preserve">, edited by </w:t>
      </w:r>
      <w:proofErr w:type="spellStart"/>
      <w:r>
        <w:rPr>
          <w:rFonts w:ascii="Times New Roman" w:hAnsi="Times New Roman"/>
          <w:sz w:val="24"/>
        </w:rPr>
        <w:t>Fausto</w:t>
      </w:r>
      <w:proofErr w:type="spellEnd"/>
      <w:r>
        <w:rPr>
          <w:rFonts w:ascii="Times New Roman" w:hAnsi="Times New Roman"/>
          <w:sz w:val="24"/>
        </w:rPr>
        <w:t xml:space="preserve"> Sarmiento and Sarah </w:t>
      </w:r>
      <w:proofErr w:type="spellStart"/>
      <w:r>
        <w:rPr>
          <w:rFonts w:ascii="Times New Roman" w:hAnsi="Times New Roman"/>
          <w:sz w:val="24"/>
        </w:rPr>
        <w:t>Hitchner</w:t>
      </w:r>
      <w:proofErr w:type="spellEnd"/>
      <w:r>
        <w:rPr>
          <w:rFonts w:ascii="Times New Roman" w:hAnsi="Times New Roman"/>
          <w:sz w:val="24"/>
        </w:rPr>
        <w:t>.</w:t>
      </w:r>
      <w:proofErr w:type="gramEnd"/>
      <w:r>
        <w:rPr>
          <w:rFonts w:ascii="Times New Roman" w:hAnsi="Times New Roman"/>
          <w:sz w:val="24"/>
        </w:rPr>
        <w:t xml:space="preserve"> </w:t>
      </w:r>
      <w:proofErr w:type="spellStart"/>
      <w:r w:rsidR="00AD01FB">
        <w:rPr>
          <w:rFonts w:ascii="Times New Roman" w:hAnsi="Times New Roman"/>
          <w:sz w:val="24"/>
        </w:rPr>
        <w:t>Bergha</w:t>
      </w:r>
      <w:r w:rsidR="0011164F">
        <w:rPr>
          <w:rFonts w:ascii="Times New Roman" w:hAnsi="Times New Roman"/>
          <w:sz w:val="24"/>
        </w:rPr>
        <w:t>hn</w:t>
      </w:r>
      <w:proofErr w:type="spellEnd"/>
      <w:r w:rsidR="00AD01FB">
        <w:rPr>
          <w:rFonts w:ascii="Times New Roman" w:hAnsi="Times New Roman"/>
          <w:sz w:val="24"/>
        </w:rPr>
        <w:t xml:space="preserve"> Book, New York</w:t>
      </w:r>
      <w:r>
        <w:rPr>
          <w:rFonts w:ascii="Times New Roman" w:hAnsi="Times New Roman"/>
          <w:sz w:val="24"/>
        </w:rPr>
        <w:t>.</w:t>
      </w:r>
      <w:bookmarkStart w:id="0" w:name="_GoBack"/>
      <w:bookmarkEnd w:id="0"/>
    </w:p>
    <w:p w:rsidR="00256395" w:rsidRDefault="00256395" w:rsidP="009F71D9">
      <w:pPr>
        <w:rPr>
          <w:lang w:eastAsia="en-US"/>
        </w:rPr>
      </w:pPr>
    </w:p>
    <w:p w:rsidR="00256395" w:rsidRPr="00256395" w:rsidRDefault="00256395" w:rsidP="00F01833">
      <w:pPr>
        <w:ind w:left="720" w:hanging="720"/>
        <w:rPr>
          <w:b/>
          <w:lang w:eastAsia="en-US"/>
        </w:rPr>
      </w:pPr>
      <w:r w:rsidRPr="00256395">
        <w:rPr>
          <w:b/>
          <w:lang w:eastAsia="en-US"/>
        </w:rPr>
        <w:t>Technical Reports</w:t>
      </w:r>
    </w:p>
    <w:p w:rsidR="00EB088F" w:rsidRDefault="00EB088F" w:rsidP="00F01833">
      <w:pPr>
        <w:ind w:left="720" w:hanging="720"/>
        <w:rPr>
          <w:lang w:eastAsia="en-US"/>
        </w:rPr>
      </w:pPr>
    </w:p>
    <w:p w:rsidR="00737968" w:rsidRDefault="00737968" w:rsidP="00737968">
      <w:pPr>
        <w:ind w:left="720" w:hanging="720"/>
        <w:rPr>
          <w:lang w:eastAsia="en-US"/>
        </w:rPr>
      </w:pPr>
      <w:r>
        <w:rPr>
          <w:lang w:eastAsia="en-US"/>
        </w:rPr>
        <w:t>Steere, Benjamin A.</w:t>
      </w:r>
    </w:p>
    <w:p w:rsidR="00737968" w:rsidRDefault="00737968" w:rsidP="00737968">
      <w:pPr>
        <w:ind w:left="720" w:hanging="720"/>
        <w:rPr>
          <w:lang w:eastAsia="en-US"/>
        </w:rPr>
      </w:pPr>
      <w:r>
        <w:rPr>
          <w:lang w:eastAsia="en-US"/>
        </w:rPr>
        <w:t>2013    The Western North Carolina Mounds and Towns Project: Results of 2011-2012 Archival Research and Field Investigations in Buncombe, Cherokee, Clay, Graham, Haywood, Henderson, Jackson, Macon, Madison, Swain, and Transylvania Counties, North Carolina. Report on file, Eastern Band of Cherokee Indians Tribal Historic Preservation Office.</w:t>
      </w:r>
    </w:p>
    <w:p w:rsidR="00737968" w:rsidRDefault="00737968" w:rsidP="00737968">
      <w:pPr>
        <w:ind w:left="720" w:hanging="720"/>
        <w:rPr>
          <w:lang w:eastAsia="en-US"/>
        </w:rPr>
      </w:pPr>
    </w:p>
    <w:p w:rsidR="000E3413" w:rsidRDefault="000E3413" w:rsidP="000E3413">
      <w:pPr>
        <w:ind w:left="720" w:hanging="720"/>
        <w:rPr>
          <w:lang w:eastAsia="en-US"/>
        </w:rPr>
      </w:pPr>
      <w:r>
        <w:rPr>
          <w:lang w:eastAsia="en-US"/>
        </w:rPr>
        <w:t xml:space="preserve">Deter-Wolf, Aaron, Benjamin A. Steere, and Andrew </w:t>
      </w:r>
      <w:proofErr w:type="spellStart"/>
      <w:r>
        <w:rPr>
          <w:lang w:eastAsia="en-US"/>
        </w:rPr>
        <w:t>Gillreath</w:t>
      </w:r>
      <w:proofErr w:type="spellEnd"/>
      <w:r>
        <w:rPr>
          <w:lang w:eastAsia="en-US"/>
        </w:rPr>
        <w:t xml:space="preserve"> Brown</w:t>
      </w:r>
    </w:p>
    <w:p w:rsidR="000E3413" w:rsidRDefault="000E3413" w:rsidP="000E3413">
      <w:pPr>
        <w:ind w:left="720" w:hanging="720"/>
        <w:rPr>
          <w:lang w:eastAsia="en-US"/>
        </w:rPr>
      </w:pPr>
      <w:r>
        <w:rPr>
          <w:lang w:eastAsia="en-US"/>
        </w:rPr>
        <w:t xml:space="preserve">2013    Pit Features. In </w:t>
      </w:r>
      <w:r w:rsidRPr="00F47C15">
        <w:rPr>
          <w:i/>
          <w:lang w:eastAsia="en-US"/>
        </w:rPr>
        <w:t xml:space="preserve">The </w:t>
      </w:r>
      <w:proofErr w:type="spellStart"/>
      <w:r w:rsidRPr="00F47C15">
        <w:rPr>
          <w:i/>
          <w:lang w:eastAsia="en-US"/>
        </w:rPr>
        <w:t>Fernvale</w:t>
      </w:r>
      <w:proofErr w:type="spellEnd"/>
      <w:r w:rsidRPr="00F47C15">
        <w:rPr>
          <w:i/>
          <w:lang w:eastAsia="en-US"/>
        </w:rPr>
        <w:t xml:space="preserve"> Site (40WM51): Late Archaic and Multicomponent Occupations Along the South Harpeth River </w:t>
      </w:r>
      <w:r>
        <w:rPr>
          <w:i/>
          <w:lang w:eastAsia="en-US"/>
        </w:rPr>
        <w:t xml:space="preserve">in Williamson County, Tennessee, </w:t>
      </w:r>
      <w:r>
        <w:rPr>
          <w:lang w:eastAsia="en-US"/>
        </w:rPr>
        <w:t xml:space="preserve">edited by Aaron Deter-Wolf, </w:t>
      </w:r>
      <w:r w:rsidRPr="000E3413">
        <w:rPr>
          <w:lang w:eastAsia="en-US"/>
        </w:rPr>
        <w:t xml:space="preserve"> </w:t>
      </w:r>
      <w:r>
        <w:rPr>
          <w:lang w:eastAsia="en-US"/>
        </w:rPr>
        <w:t>pp. 29-48.</w:t>
      </w:r>
      <w:r w:rsidRPr="000E3413">
        <w:rPr>
          <w:lang w:eastAsia="en-US"/>
        </w:rPr>
        <w:t xml:space="preserve"> </w:t>
      </w:r>
      <w:proofErr w:type="gramStart"/>
      <w:r>
        <w:rPr>
          <w:lang w:eastAsia="en-US"/>
        </w:rPr>
        <w:t>Research Series No. 19, Tennessee Department of Environment and Conservation, Division of Archaeology, Nashville.</w:t>
      </w:r>
      <w:proofErr w:type="gramEnd"/>
    </w:p>
    <w:p w:rsidR="000E3413" w:rsidRDefault="000E3413" w:rsidP="000E3413">
      <w:pPr>
        <w:ind w:left="720" w:hanging="720"/>
        <w:rPr>
          <w:lang w:eastAsia="en-US"/>
        </w:rPr>
      </w:pPr>
    </w:p>
    <w:p w:rsidR="000E3413" w:rsidRDefault="000E3413" w:rsidP="000E3413">
      <w:pPr>
        <w:ind w:left="720" w:hanging="720"/>
        <w:rPr>
          <w:lang w:eastAsia="en-US"/>
        </w:rPr>
      </w:pPr>
      <w:r>
        <w:rPr>
          <w:lang w:eastAsia="en-US"/>
        </w:rPr>
        <w:t>Steere, Benjamin A., and Aaron Deter-Wolf</w:t>
      </w:r>
    </w:p>
    <w:p w:rsidR="000E3413" w:rsidRDefault="000E3413" w:rsidP="000E3413">
      <w:pPr>
        <w:ind w:left="720" w:hanging="720"/>
        <w:rPr>
          <w:lang w:eastAsia="en-US"/>
        </w:rPr>
      </w:pPr>
      <w:r>
        <w:rPr>
          <w:lang w:eastAsia="en-US"/>
        </w:rPr>
        <w:t xml:space="preserve">2013    Postholes and Structures. In </w:t>
      </w:r>
      <w:r w:rsidRPr="00F47C15">
        <w:rPr>
          <w:i/>
          <w:lang w:eastAsia="en-US"/>
        </w:rPr>
        <w:t xml:space="preserve">The </w:t>
      </w:r>
      <w:proofErr w:type="spellStart"/>
      <w:r w:rsidRPr="00F47C15">
        <w:rPr>
          <w:i/>
          <w:lang w:eastAsia="en-US"/>
        </w:rPr>
        <w:t>Fernvale</w:t>
      </w:r>
      <w:proofErr w:type="spellEnd"/>
      <w:r w:rsidRPr="00F47C15">
        <w:rPr>
          <w:i/>
          <w:lang w:eastAsia="en-US"/>
        </w:rPr>
        <w:t xml:space="preserve"> Site (40WM51): Late Archaic and Multicomponent Occupations Along the South Harpeth River </w:t>
      </w:r>
      <w:r>
        <w:rPr>
          <w:i/>
          <w:lang w:eastAsia="en-US"/>
        </w:rPr>
        <w:t xml:space="preserve">in Williamson County, Tennessee, </w:t>
      </w:r>
      <w:r>
        <w:rPr>
          <w:lang w:eastAsia="en-US"/>
        </w:rPr>
        <w:t xml:space="preserve">edited by Aaron Deter-Wolf, </w:t>
      </w:r>
      <w:r w:rsidRPr="000E3413">
        <w:rPr>
          <w:lang w:eastAsia="en-US"/>
        </w:rPr>
        <w:t xml:space="preserve"> </w:t>
      </w:r>
      <w:r>
        <w:rPr>
          <w:lang w:eastAsia="en-US"/>
        </w:rPr>
        <w:t>pp. 49-66.</w:t>
      </w:r>
      <w:r w:rsidRPr="000E3413">
        <w:rPr>
          <w:lang w:eastAsia="en-US"/>
        </w:rPr>
        <w:t xml:space="preserve"> </w:t>
      </w:r>
      <w:proofErr w:type="gramStart"/>
      <w:r>
        <w:rPr>
          <w:lang w:eastAsia="en-US"/>
        </w:rPr>
        <w:t>Research Series No. 19, Tennessee Department of Environment and Conservation, Division of Archaeology, Nashville.</w:t>
      </w:r>
      <w:proofErr w:type="gramEnd"/>
    </w:p>
    <w:p w:rsidR="000E3413" w:rsidRDefault="000E3413" w:rsidP="00EB088F">
      <w:pPr>
        <w:ind w:left="720" w:hanging="720"/>
        <w:rPr>
          <w:lang w:eastAsia="en-US"/>
        </w:rPr>
      </w:pPr>
    </w:p>
    <w:p w:rsidR="00EB088F" w:rsidRDefault="00EB088F" w:rsidP="00EB088F">
      <w:pPr>
        <w:ind w:left="720" w:hanging="720"/>
        <w:rPr>
          <w:lang w:eastAsia="en-US"/>
        </w:rPr>
      </w:pPr>
      <w:proofErr w:type="gramStart"/>
      <w:r>
        <w:rPr>
          <w:lang w:eastAsia="en-US"/>
        </w:rPr>
        <w:t>Steere, Benjamin A., and Paul Webb.</w:t>
      </w:r>
      <w:proofErr w:type="gramEnd"/>
    </w:p>
    <w:p w:rsidR="00EB088F" w:rsidRDefault="00EB088F" w:rsidP="00EB088F">
      <w:pPr>
        <w:ind w:left="720" w:hanging="720"/>
        <w:rPr>
          <w:lang w:eastAsia="en-US"/>
        </w:rPr>
      </w:pPr>
      <w:r>
        <w:rPr>
          <w:lang w:eastAsia="en-US"/>
        </w:rPr>
        <w:t>201</w:t>
      </w:r>
      <w:r w:rsidR="003649D0">
        <w:rPr>
          <w:lang w:eastAsia="en-US"/>
        </w:rPr>
        <w:t>2</w:t>
      </w:r>
      <w:r>
        <w:rPr>
          <w:lang w:eastAsia="en-US"/>
        </w:rPr>
        <w:t xml:space="preserve">  </w:t>
      </w:r>
      <w:r w:rsidR="000271F7">
        <w:rPr>
          <w:lang w:eastAsia="en-US"/>
        </w:rPr>
        <w:t xml:space="preserve">  </w:t>
      </w:r>
      <w:r w:rsidR="003649D0">
        <w:rPr>
          <w:lang w:eastAsia="en-US"/>
        </w:rPr>
        <w:t>Archae</w:t>
      </w:r>
      <w:r w:rsidR="00F03033">
        <w:rPr>
          <w:lang w:eastAsia="en-US"/>
        </w:rPr>
        <w:t>o</w:t>
      </w:r>
      <w:r w:rsidR="003649D0">
        <w:rPr>
          <w:lang w:eastAsia="en-US"/>
        </w:rPr>
        <w:t xml:space="preserve">logical Survey for the Haywood EMC WLOS Rebuild and Pisgah Inn Rebuild Project, Pisgah National Forest, </w:t>
      </w:r>
      <w:proofErr w:type="gramStart"/>
      <w:r w:rsidR="003649D0">
        <w:rPr>
          <w:lang w:eastAsia="en-US"/>
        </w:rPr>
        <w:t>Haywood</w:t>
      </w:r>
      <w:proofErr w:type="gramEnd"/>
      <w:r w:rsidR="003649D0">
        <w:rPr>
          <w:lang w:eastAsia="en-US"/>
        </w:rPr>
        <w:t xml:space="preserve"> County, North Carolina</w:t>
      </w:r>
      <w:r>
        <w:rPr>
          <w:lang w:eastAsia="en-US"/>
        </w:rPr>
        <w:t>.</w:t>
      </w:r>
      <w:r w:rsidR="003649D0">
        <w:rPr>
          <w:lang w:eastAsia="en-US"/>
        </w:rPr>
        <w:t xml:space="preserve"> Report Submitted to Haywood Electric Membership Corporation, Waynesville, North Carolina. </w:t>
      </w:r>
    </w:p>
    <w:p w:rsidR="00F01833" w:rsidRDefault="00F01833" w:rsidP="00F01833">
      <w:pPr>
        <w:ind w:left="720" w:hanging="720"/>
        <w:rPr>
          <w:lang w:eastAsia="en-US"/>
        </w:rPr>
      </w:pPr>
    </w:p>
    <w:p w:rsidR="00E40BBF" w:rsidRDefault="00E40BBF" w:rsidP="00F01833">
      <w:pPr>
        <w:ind w:left="720" w:hanging="720"/>
        <w:rPr>
          <w:lang w:eastAsia="en-US"/>
        </w:rPr>
      </w:pPr>
      <w:r>
        <w:rPr>
          <w:lang w:eastAsia="en-US"/>
        </w:rPr>
        <w:t>Steere, Benjamin A.</w:t>
      </w:r>
    </w:p>
    <w:p w:rsidR="00E40BBF" w:rsidRDefault="00E40BBF" w:rsidP="00F01833">
      <w:pPr>
        <w:ind w:left="720" w:hanging="720"/>
        <w:rPr>
          <w:lang w:eastAsia="en-US"/>
        </w:rPr>
      </w:pPr>
      <w:r>
        <w:rPr>
          <w:lang w:eastAsia="en-US"/>
        </w:rPr>
        <w:t xml:space="preserve">2011  </w:t>
      </w:r>
      <w:r w:rsidR="000271F7">
        <w:rPr>
          <w:lang w:eastAsia="en-US"/>
        </w:rPr>
        <w:t xml:space="preserve">  </w:t>
      </w:r>
      <w:r>
        <w:rPr>
          <w:lang w:eastAsia="en-US"/>
        </w:rPr>
        <w:t>Preliminary Results of Archival Research for the Western North Carolina Mounds and Towns Project: Documentary Evidence for Known and Potential Mound Sites in Buncombe, Cherokee, Clay, Graham, Haywood, Henderson, Jackson, Macon, Madison, Swain, and Transylvania Counties, North Carolina. Report on file, Eastern Band of Cherokee Indians Tribal Historic Preservation Office.</w:t>
      </w:r>
    </w:p>
    <w:p w:rsidR="00E40BBF" w:rsidRDefault="00E40BBF" w:rsidP="00F01833">
      <w:pPr>
        <w:ind w:left="720" w:hanging="720"/>
        <w:rPr>
          <w:lang w:eastAsia="en-US"/>
        </w:rPr>
      </w:pPr>
    </w:p>
    <w:p w:rsidR="00256395" w:rsidRDefault="00256395" w:rsidP="00256395">
      <w:pPr>
        <w:rPr>
          <w:lang w:eastAsia="en-US"/>
        </w:rPr>
      </w:pPr>
    </w:p>
    <w:p w:rsidR="00256395" w:rsidRDefault="00256395" w:rsidP="00256395">
      <w:pPr>
        <w:rPr>
          <w:lang w:eastAsia="en-US"/>
        </w:rPr>
      </w:pPr>
      <w:proofErr w:type="spellStart"/>
      <w:r>
        <w:rPr>
          <w:lang w:eastAsia="en-US"/>
        </w:rPr>
        <w:t>Kowalewski</w:t>
      </w:r>
      <w:proofErr w:type="spellEnd"/>
      <w:r>
        <w:rPr>
          <w:lang w:eastAsia="en-US"/>
        </w:rPr>
        <w:t xml:space="preserve">, Stephen A., Luis A. Barba </w:t>
      </w:r>
      <w:proofErr w:type="spellStart"/>
      <w:r>
        <w:rPr>
          <w:lang w:eastAsia="en-US"/>
        </w:rPr>
        <w:t>Pingarrón</w:t>
      </w:r>
      <w:proofErr w:type="spellEnd"/>
      <w:r>
        <w:rPr>
          <w:lang w:eastAsia="en-US"/>
        </w:rPr>
        <w:t xml:space="preserve">, Jorge </w:t>
      </w:r>
      <w:proofErr w:type="spellStart"/>
      <w:r>
        <w:rPr>
          <w:lang w:eastAsia="en-US"/>
        </w:rPr>
        <w:t>Blancas</w:t>
      </w:r>
      <w:proofErr w:type="spellEnd"/>
      <w:r>
        <w:rPr>
          <w:lang w:eastAsia="en-US"/>
        </w:rPr>
        <w:t xml:space="preserve">, Marisol Yadira Cortés </w:t>
      </w:r>
      <w:proofErr w:type="spellStart"/>
      <w:r>
        <w:rPr>
          <w:lang w:eastAsia="en-US"/>
        </w:rPr>
        <w:t>Vilchis</w:t>
      </w:r>
      <w:proofErr w:type="spellEnd"/>
      <w:r>
        <w:rPr>
          <w:lang w:eastAsia="en-US"/>
        </w:rPr>
        <w:t xml:space="preserve">, Gabriela </w:t>
      </w:r>
      <w:proofErr w:type="spellStart"/>
      <w:r>
        <w:rPr>
          <w:lang w:eastAsia="en-US"/>
        </w:rPr>
        <w:t>García</w:t>
      </w:r>
      <w:proofErr w:type="spellEnd"/>
      <w:r>
        <w:rPr>
          <w:lang w:eastAsia="en-US"/>
        </w:rPr>
        <w:t xml:space="preserve"> Ayala, Leonardo </w:t>
      </w:r>
      <w:proofErr w:type="spellStart"/>
      <w:r>
        <w:rPr>
          <w:lang w:eastAsia="en-US"/>
        </w:rPr>
        <w:t>López</w:t>
      </w:r>
      <w:proofErr w:type="spellEnd"/>
      <w:r>
        <w:rPr>
          <w:lang w:eastAsia="en-US"/>
        </w:rPr>
        <w:t xml:space="preserve">  </w:t>
      </w:r>
      <w:proofErr w:type="spellStart"/>
      <w:r>
        <w:rPr>
          <w:lang w:eastAsia="en-US"/>
        </w:rPr>
        <w:t>Zárate</w:t>
      </w:r>
      <w:proofErr w:type="spellEnd"/>
      <w:r>
        <w:rPr>
          <w:lang w:eastAsia="en-US"/>
        </w:rPr>
        <w:t xml:space="preserve">, </w:t>
      </w:r>
      <w:proofErr w:type="spellStart"/>
      <w:r>
        <w:rPr>
          <w:lang w:eastAsia="en-US"/>
        </w:rPr>
        <w:t>Agustín</w:t>
      </w:r>
      <w:proofErr w:type="spellEnd"/>
      <w:r>
        <w:rPr>
          <w:lang w:eastAsia="en-US"/>
        </w:rPr>
        <w:t xml:space="preserve"> Ortiz, Thomas J. </w:t>
      </w:r>
      <w:proofErr w:type="spellStart"/>
      <w:r>
        <w:rPr>
          <w:lang w:eastAsia="en-US"/>
        </w:rPr>
        <w:t>Pluckhahn</w:t>
      </w:r>
      <w:proofErr w:type="spellEnd"/>
      <w:r>
        <w:rPr>
          <w:lang w:eastAsia="en-US"/>
        </w:rPr>
        <w:t xml:space="preserve">, Benjamin A. Steere, and Blanca </w:t>
      </w:r>
      <w:proofErr w:type="spellStart"/>
      <w:r>
        <w:rPr>
          <w:lang w:eastAsia="en-US"/>
        </w:rPr>
        <w:t>Vilchis</w:t>
      </w:r>
      <w:proofErr w:type="spellEnd"/>
      <w:r>
        <w:rPr>
          <w:lang w:eastAsia="en-US"/>
        </w:rPr>
        <w:t xml:space="preserve"> Flores</w:t>
      </w:r>
    </w:p>
    <w:p w:rsidR="00256395" w:rsidRDefault="00256395" w:rsidP="00256395">
      <w:pPr>
        <w:ind w:left="720" w:hanging="720"/>
        <w:rPr>
          <w:lang w:eastAsia="en-US"/>
        </w:rPr>
      </w:pPr>
      <w:r>
        <w:rPr>
          <w:lang w:eastAsia="en-US"/>
        </w:rPr>
        <w:t>2008</w:t>
      </w:r>
      <w:r>
        <w:rPr>
          <w:lang w:eastAsia="en-US"/>
        </w:rPr>
        <w:tab/>
      </w:r>
      <w:proofErr w:type="spellStart"/>
      <w:r w:rsidRPr="00F47C15">
        <w:rPr>
          <w:i/>
          <w:lang w:eastAsia="en-US"/>
        </w:rPr>
        <w:t>Proyecto</w:t>
      </w:r>
      <w:proofErr w:type="spellEnd"/>
      <w:r w:rsidRPr="00F47C15">
        <w:rPr>
          <w:i/>
          <w:lang w:eastAsia="en-US"/>
        </w:rPr>
        <w:t xml:space="preserve"> </w:t>
      </w:r>
      <w:proofErr w:type="spellStart"/>
      <w:r w:rsidRPr="00F47C15">
        <w:rPr>
          <w:i/>
          <w:lang w:eastAsia="en-US"/>
        </w:rPr>
        <w:t>Urbanismo</w:t>
      </w:r>
      <w:proofErr w:type="spellEnd"/>
      <w:r w:rsidRPr="00F47C15">
        <w:rPr>
          <w:i/>
          <w:lang w:eastAsia="en-US"/>
        </w:rPr>
        <w:t xml:space="preserve"> </w:t>
      </w:r>
      <w:proofErr w:type="spellStart"/>
      <w:r w:rsidRPr="00F47C15">
        <w:rPr>
          <w:i/>
          <w:lang w:eastAsia="en-US"/>
        </w:rPr>
        <w:t>Temprano</w:t>
      </w:r>
      <w:proofErr w:type="spellEnd"/>
      <w:r w:rsidRPr="00F47C15">
        <w:rPr>
          <w:i/>
          <w:lang w:eastAsia="en-US"/>
        </w:rPr>
        <w:t xml:space="preserve"> y </w:t>
      </w:r>
      <w:proofErr w:type="spellStart"/>
      <w:r w:rsidRPr="00F47C15">
        <w:rPr>
          <w:i/>
          <w:lang w:eastAsia="en-US"/>
        </w:rPr>
        <w:t>Tardío</w:t>
      </w:r>
      <w:proofErr w:type="spellEnd"/>
      <w:r w:rsidRPr="00F47C15">
        <w:rPr>
          <w:i/>
          <w:lang w:eastAsia="en-US"/>
        </w:rPr>
        <w:t xml:space="preserve"> en </w:t>
      </w:r>
      <w:proofErr w:type="spellStart"/>
      <w:r w:rsidRPr="00F47C15">
        <w:rPr>
          <w:i/>
          <w:lang w:eastAsia="en-US"/>
        </w:rPr>
        <w:t>Coixtlahuaca</w:t>
      </w:r>
      <w:proofErr w:type="spellEnd"/>
      <w:r w:rsidRPr="00F47C15">
        <w:rPr>
          <w:i/>
          <w:lang w:eastAsia="en-US"/>
        </w:rPr>
        <w:t xml:space="preserve">, Oaxaca: </w:t>
      </w:r>
      <w:proofErr w:type="spellStart"/>
      <w:r w:rsidRPr="00F47C15">
        <w:rPr>
          <w:i/>
          <w:lang w:eastAsia="en-US"/>
        </w:rPr>
        <w:t>Informe</w:t>
      </w:r>
      <w:proofErr w:type="spellEnd"/>
      <w:r w:rsidRPr="00F47C15">
        <w:rPr>
          <w:i/>
          <w:lang w:eastAsia="en-US"/>
        </w:rPr>
        <w:t xml:space="preserve"> </w:t>
      </w:r>
      <w:proofErr w:type="spellStart"/>
      <w:r w:rsidRPr="00F47C15">
        <w:rPr>
          <w:i/>
          <w:lang w:eastAsia="en-US"/>
        </w:rPr>
        <w:t>Técnico</w:t>
      </w:r>
      <w:proofErr w:type="spellEnd"/>
      <w:r w:rsidRPr="00F47C15">
        <w:rPr>
          <w:i/>
          <w:lang w:eastAsia="en-US"/>
        </w:rPr>
        <w:t xml:space="preserve"> Final</w:t>
      </w:r>
      <w:r>
        <w:rPr>
          <w:lang w:eastAsia="en-US"/>
        </w:rPr>
        <w:t xml:space="preserve">. </w:t>
      </w:r>
      <w:proofErr w:type="gramStart"/>
      <w:r>
        <w:rPr>
          <w:lang w:eastAsia="en-US"/>
        </w:rPr>
        <w:t xml:space="preserve">Submitted to </w:t>
      </w:r>
      <w:proofErr w:type="spellStart"/>
      <w:r>
        <w:rPr>
          <w:lang w:eastAsia="en-US"/>
        </w:rPr>
        <w:t>Consejo</w:t>
      </w:r>
      <w:proofErr w:type="spellEnd"/>
      <w:r>
        <w:rPr>
          <w:lang w:eastAsia="en-US"/>
        </w:rPr>
        <w:t xml:space="preserve"> de </w:t>
      </w:r>
      <w:proofErr w:type="spellStart"/>
      <w:r>
        <w:rPr>
          <w:lang w:eastAsia="en-US"/>
        </w:rPr>
        <w:t>Arqueología</w:t>
      </w:r>
      <w:proofErr w:type="spellEnd"/>
      <w:r>
        <w:rPr>
          <w:lang w:eastAsia="en-US"/>
        </w:rPr>
        <w:t xml:space="preserve">, </w:t>
      </w:r>
      <w:proofErr w:type="spellStart"/>
      <w:r>
        <w:rPr>
          <w:lang w:eastAsia="en-US"/>
        </w:rPr>
        <w:t>Instituto</w:t>
      </w:r>
      <w:proofErr w:type="spellEnd"/>
      <w:r>
        <w:rPr>
          <w:lang w:eastAsia="en-US"/>
        </w:rPr>
        <w:t xml:space="preserve"> </w:t>
      </w:r>
      <w:proofErr w:type="spellStart"/>
      <w:r>
        <w:rPr>
          <w:lang w:eastAsia="en-US"/>
        </w:rPr>
        <w:t>Nacional</w:t>
      </w:r>
      <w:proofErr w:type="spellEnd"/>
      <w:r>
        <w:rPr>
          <w:lang w:eastAsia="en-US"/>
        </w:rPr>
        <w:t xml:space="preserve"> de </w:t>
      </w:r>
      <w:proofErr w:type="spellStart"/>
      <w:r>
        <w:rPr>
          <w:lang w:eastAsia="en-US"/>
        </w:rPr>
        <w:t>Antropología</w:t>
      </w:r>
      <w:proofErr w:type="spellEnd"/>
      <w:r>
        <w:rPr>
          <w:lang w:eastAsia="en-US"/>
        </w:rPr>
        <w:t xml:space="preserve"> e </w:t>
      </w:r>
      <w:proofErr w:type="spellStart"/>
      <w:r>
        <w:rPr>
          <w:lang w:eastAsia="en-US"/>
        </w:rPr>
        <w:t>Historia</w:t>
      </w:r>
      <w:proofErr w:type="spellEnd"/>
      <w:r>
        <w:rPr>
          <w:lang w:eastAsia="en-US"/>
        </w:rPr>
        <w:t>, México, D.F. Department of Anthropology, University of Georgia, Athens.</w:t>
      </w:r>
      <w:proofErr w:type="gramEnd"/>
      <w:r>
        <w:rPr>
          <w:lang w:eastAsia="en-US"/>
        </w:rPr>
        <w:t xml:space="preserve">  </w:t>
      </w:r>
    </w:p>
    <w:p w:rsidR="00F01833" w:rsidRDefault="00F01833" w:rsidP="00F01833">
      <w:pPr>
        <w:rPr>
          <w:b/>
        </w:rPr>
      </w:pPr>
    </w:p>
    <w:p w:rsidR="00F01833" w:rsidRDefault="00F01833" w:rsidP="00F01833">
      <w:pPr>
        <w:ind w:left="720" w:hanging="720"/>
        <w:rPr>
          <w:b/>
        </w:rPr>
      </w:pPr>
      <w:r>
        <w:rPr>
          <w:b/>
        </w:rPr>
        <w:t xml:space="preserve">SCHOLARLY PRESENTATIONS </w:t>
      </w:r>
    </w:p>
    <w:p w:rsidR="00FC3792" w:rsidRDefault="00FC3792" w:rsidP="00F01833">
      <w:pPr>
        <w:ind w:left="720" w:hanging="720"/>
        <w:rPr>
          <w:b/>
        </w:rPr>
      </w:pPr>
    </w:p>
    <w:p w:rsidR="00FC3792" w:rsidRPr="00B81C7E" w:rsidRDefault="00FC3792" w:rsidP="00F01833">
      <w:pPr>
        <w:ind w:left="720" w:hanging="720"/>
        <w:rPr>
          <w:b/>
          <w:lang w:eastAsia="en-US"/>
        </w:rPr>
      </w:pPr>
      <w:r w:rsidRPr="00B81C7E">
        <w:rPr>
          <w:b/>
          <w:lang w:eastAsia="en-US"/>
        </w:rPr>
        <w:t>Organized symposiums</w:t>
      </w:r>
    </w:p>
    <w:p w:rsidR="00FC3792" w:rsidRDefault="00FC3792" w:rsidP="00F01833">
      <w:pPr>
        <w:ind w:left="720" w:hanging="720"/>
        <w:rPr>
          <w:lang w:eastAsia="en-US"/>
        </w:rPr>
      </w:pPr>
    </w:p>
    <w:p w:rsidR="00FC3792" w:rsidRPr="00E03C7C" w:rsidRDefault="00FC3792" w:rsidP="00FC3792">
      <w:r>
        <w:t>Steere, Benjamin A.</w:t>
      </w:r>
    </w:p>
    <w:p w:rsidR="00FC3792" w:rsidRDefault="00FC3792" w:rsidP="00FC3792">
      <w:pPr>
        <w:ind w:left="720" w:hanging="720"/>
      </w:pPr>
      <w:r>
        <w:t xml:space="preserve">2012 </w:t>
      </w:r>
      <w:r>
        <w:tab/>
        <w:t>New Research Directions in Western North Carolina. Symposium organized for the 69th Annual Meeting of the Southeastern Archaeological Conference, Baton Rouge, Louisiana.</w:t>
      </w:r>
    </w:p>
    <w:p w:rsidR="00F01833" w:rsidRDefault="00F01833" w:rsidP="00F01833">
      <w:pPr>
        <w:rPr>
          <w:b/>
        </w:rPr>
      </w:pPr>
    </w:p>
    <w:p w:rsidR="00F01833" w:rsidRDefault="00F01833" w:rsidP="00F01833">
      <w:pPr>
        <w:rPr>
          <w:b/>
        </w:rPr>
      </w:pPr>
      <w:r>
        <w:rPr>
          <w:b/>
        </w:rPr>
        <w:t xml:space="preserve">Papers </w:t>
      </w:r>
      <w:r w:rsidR="001D65C9">
        <w:rPr>
          <w:b/>
        </w:rPr>
        <w:t xml:space="preserve">and posters </w:t>
      </w:r>
      <w:r>
        <w:rPr>
          <w:b/>
        </w:rPr>
        <w:t>presented at professional meetings</w:t>
      </w:r>
    </w:p>
    <w:p w:rsidR="00963711" w:rsidRDefault="00963711" w:rsidP="00F01833">
      <w:pPr>
        <w:rPr>
          <w:b/>
        </w:rPr>
      </w:pPr>
    </w:p>
    <w:p w:rsidR="00914284" w:rsidRDefault="00914284" w:rsidP="00D870C1">
      <w:r>
        <w:t>Steere, Benjamin A., and Beau Carroll</w:t>
      </w:r>
    </w:p>
    <w:p w:rsidR="00914284" w:rsidRDefault="00914284" w:rsidP="00914284">
      <w:pPr>
        <w:ind w:left="720" w:hanging="720"/>
      </w:pPr>
      <w:r>
        <w:t>2013</w:t>
      </w:r>
      <w:r>
        <w:tab/>
        <w:t>Cherokee Archaeology at Stecoe Town. Paper Presented at the 70th Annual Meeting of the Southeastern Archaeological Conference, Tampa, Florida.</w:t>
      </w:r>
    </w:p>
    <w:p w:rsidR="00914284" w:rsidRDefault="00914284" w:rsidP="00D870C1"/>
    <w:p w:rsidR="00D870C1" w:rsidRPr="00E03C7C" w:rsidRDefault="00D870C1" w:rsidP="00D870C1">
      <w:r>
        <w:t>Steere, Benjamin A.</w:t>
      </w:r>
    </w:p>
    <w:p w:rsidR="00D870C1" w:rsidRDefault="00D870C1" w:rsidP="00D870C1">
      <w:pPr>
        <w:ind w:left="720" w:hanging="720"/>
      </w:pPr>
      <w:r>
        <w:t xml:space="preserve">2013 </w:t>
      </w:r>
      <w:r>
        <w:tab/>
        <w:t>The Changing Nature of Archaeological Research in the Cherokee Heartland. Paper Presented at the 28</w:t>
      </w:r>
      <w:r w:rsidRPr="00D870C1">
        <w:rPr>
          <w:vertAlign w:val="superscript"/>
        </w:rPr>
        <w:t>th</w:t>
      </w:r>
      <w:r>
        <w:t xml:space="preserve"> Annual Interdisciplinary Conference in the Humanities, University of West Georgia, </w:t>
      </w:r>
      <w:proofErr w:type="gramStart"/>
      <w:r>
        <w:t>Carrollton</w:t>
      </w:r>
      <w:proofErr w:type="gramEnd"/>
      <w:r>
        <w:t>, Georgia.</w:t>
      </w:r>
    </w:p>
    <w:p w:rsidR="00D870C1" w:rsidRDefault="00D870C1" w:rsidP="00AD01FB"/>
    <w:p w:rsidR="00AD01FB" w:rsidRPr="00E03C7C" w:rsidRDefault="00AD01FB" w:rsidP="00AD01FB">
      <w:r>
        <w:t>Steere, Benjamin A.</w:t>
      </w:r>
    </w:p>
    <w:p w:rsidR="00AD01FB" w:rsidRDefault="00AD01FB" w:rsidP="00AD01FB">
      <w:pPr>
        <w:ind w:left="720" w:hanging="720"/>
      </w:pPr>
      <w:r>
        <w:t xml:space="preserve">2013 </w:t>
      </w:r>
      <w:r>
        <w:tab/>
        <w:t xml:space="preserve">Platform </w:t>
      </w:r>
      <w:r w:rsidRPr="00963711">
        <w:t>Mound Distribution in the Cherokee Heartland</w:t>
      </w:r>
      <w:r>
        <w:t>. Paper Presented at the 2013 Fall Meeting of the Society for Georgia Archaeology, Athens, Georgia.</w:t>
      </w:r>
    </w:p>
    <w:p w:rsidR="00AD01FB" w:rsidRDefault="00AD01FB" w:rsidP="00AD01FB"/>
    <w:p w:rsidR="00AD01FB" w:rsidRDefault="00AD01FB" w:rsidP="00AD01FB">
      <w:r>
        <w:t>Steere, Benjamin A.</w:t>
      </w:r>
    </w:p>
    <w:p w:rsidR="00AD01FB" w:rsidRDefault="00AD01FB" w:rsidP="00AD01FB">
      <w:pPr>
        <w:ind w:left="720" w:hanging="720"/>
      </w:pPr>
      <w:r>
        <w:t>2013</w:t>
      </w:r>
      <w:r>
        <w:tab/>
        <w:t>New Discoveries in Thomas Valley: Cherokee Archaeology at Stecoe Town. Paper Presented at the 3</w:t>
      </w:r>
      <w:r w:rsidRPr="00F40D09">
        <w:rPr>
          <w:vertAlign w:val="superscript"/>
        </w:rPr>
        <w:t>nd</w:t>
      </w:r>
      <w:r>
        <w:t xml:space="preserve"> Annual Cherokee Archaeology Symposium, Cherokee, </w:t>
      </w:r>
      <w:proofErr w:type="gramStart"/>
      <w:r>
        <w:t>North</w:t>
      </w:r>
      <w:proofErr w:type="gramEnd"/>
      <w:r>
        <w:t xml:space="preserve"> Carolina.</w:t>
      </w:r>
    </w:p>
    <w:p w:rsidR="00AD01FB" w:rsidRDefault="00AD01FB" w:rsidP="00963711"/>
    <w:p w:rsidR="00963711" w:rsidRPr="00E03C7C" w:rsidRDefault="00963711" w:rsidP="00963711">
      <w:r>
        <w:t>Steere, Benjamin A.</w:t>
      </w:r>
    </w:p>
    <w:p w:rsidR="00963711" w:rsidRDefault="00963711" w:rsidP="00963711">
      <w:pPr>
        <w:ind w:left="720" w:hanging="720"/>
      </w:pPr>
      <w:r>
        <w:t xml:space="preserve">2012 </w:t>
      </w:r>
      <w:r>
        <w:tab/>
      </w:r>
      <w:r w:rsidRPr="00963711">
        <w:t>Revisiting Mound Distribution in the Cherokee Heartland: Initial Results of the Western North Carolina Mounds and Towns Project</w:t>
      </w:r>
      <w:r>
        <w:t>. Paper Presented at the 69th Annual Meeting of the Southeastern Archaeological Conference, Baton Rouge, Louisiana.</w:t>
      </w:r>
    </w:p>
    <w:p w:rsidR="00963711" w:rsidRDefault="00963711" w:rsidP="00963711"/>
    <w:p w:rsidR="00963711" w:rsidRPr="00E03C7C" w:rsidRDefault="00963711" w:rsidP="00963711">
      <w:r>
        <w:t>Townsend, Russell, and Benjamin A. Steere</w:t>
      </w:r>
    </w:p>
    <w:p w:rsidR="00963711" w:rsidRDefault="00963711" w:rsidP="00963711">
      <w:pPr>
        <w:ind w:left="720" w:hanging="720"/>
      </w:pPr>
      <w:r>
        <w:lastRenderedPageBreak/>
        <w:t xml:space="preserve">2012 </w:t>
      </w:r>
      <w:r>
        <w:tab/>
        <w:t>T</w:t>
      </w:r>
      <w:r w:rsidRPr="00963711">
        <w:t>he Western North Carolina Mounds and Towns Project</w:t>
      </w:r>
      <w:r>
        <w:t>: Lessons Learned from Public Outreach. Paper Presented at the 69th Annual Meeting of the Southeastern Archaeological Conference, Baton Rouge, Louisiana.</w:t>
      </w:r>
    </w:p>
    <w:p w:rsidR="00963711" w:rsidRDefault="00963711" w:rsidP="00963711"/>
    <w:p w:rsidR="00963711" w:rsidRPr="00E03C7C" w:rsidRDefault="00963711" w:rsidP="00963711">
      <w:r>
        <w:t>Webb, Paul, A., Bruce S. Idol, and Benjamin A. Steere</w:t>
      </w:r>
    </w:p>
    <w:p w:rsidR="00963711" w:rsidRDefault="00963711" w:rsidP="00963711">
      <w:pPr>
        <w:ind w:left="720" w:hanging="720"/>
      </w:pPr>
      <w:r>
        <w:t xml:space="preserve">2012 </w:t>
      </w:r>
      <w:r>
        <w:tab/>
      </w:r>
      <w:r w:rsidRPr="00963711">
        <w:t>A “New” Account of Mound and Village Sites in Western North Carolina: The Tra</w:t>
      </w:r>
      <w:r w:rsidR="00635408">
        <w:t>vels of Captain R. D. Wainwrigh</w:t>
      </w:r>
      <w:r w:rsidRPr="00963711">
        <w:t>t</w:t>
      </w:r>
      <w:r>
        <w:t>. Paper Presented at the 69th Annual Meeting of the Southeastern Archaeological Conference, Baton Rouge, Louisiana.</w:t>
      </w:r>
    </w:p>
    <w:p w:rsidR="00333F6E" w:rsidRDefault="00333F6E" w:rsidP="00333F6E"/>
    <w:p w:rsidR="00F40D09" w:rsidRDefault="00F40D09" w:rsidP="00447712">
      <w:r>
        <w:t>Steere, Benjamin A.</w:t>
      </w:r>
    </w:p>
    <w:p w:rsidR="00F40D09" w:rsidRDefault="00F40D09" w:rsidP="00F40D09">
      <w:pPr>
        <w:ind w:left="720" w:hanging="720"/>
      </w:pPr>
      <w:r>
        <w:t>2012</w:t>
      </w:r>
      <w:r>
        <w:tab/>
        <w:t>The Western North Carolina Mounds and Towns Project: Using Archaeology to Relocate Important Places on the Cherokee Landscape. Paper Presented at the 2</w:t>
      </w:r>
      <w:r w:rsidRPr="00F40D09">
        <w:rPr>
          <w:vertAlign w:val="superscript"/>
        </w:rPr>
        <w:t>nd</w:t>
      </w:r>
      <w:r>
        <w:t xml:space="preserve"> Annual Cherokee Archaeology Day, Cherokee, </w:t>
      </w:r>
      <w:proofErr w:type="gramStart"/>
      <w:r>
        <w:t>N</w:t>
      </w:r>
      <w:r w:rsidR="002845A8">
        <w:t>orth</w:t>
      </w:r>
      <w:proofErr w:type="gramEnd"/>
      <w:r w:rsidR="002845A8">
        <w:t xml:space="preserve"> Carolina.</w:t>
      </w:r>
    </w:p>
    <w:p w:rsidR="00F40D09" w:rsidRDefault="00F40D09" w:rsidP="00F40D09"/>
    <w:p w:rsidR="00F40D09" w:rsidRDefault="00F40D09" w:rsidP="00F40D09">
      <w:r>
        <w:t>Steere, Benjamin A.</w:t>
      </w:r>
    </w:p>
    <w:p w:rsidR="00F40D09" w:rsidRDefault="00F40D09" w:rsidP="00F40D09">
      <w:pPr>
        <w:ind w:left="720" w:hanging="720"/>
      </w:pPr>
      <w:r>
        <w:t>2012</w:t>
      </w:r>
      <w:r>
        <w:tab/>
        <w:t>Mapping Mounds and Towns in the Cherokee Heartland: The Western North Carolina Mounds and Towns Project. Poster Presented at the 2</w:t>
      </w:r>
      <w:r w:rsidRPr="00F40D09">
        <w:rPr>
          <w:vertAlign w:val="superscript"/>
        </w:rPr>
        <w:t>nd</w:t>
      </w:r>
      <w:r>
        <w:t xml:space="preserve"> Annual Cherokee Archaeology Day, Cherokee, </w:t>
      </w:r>
      <w:proofErr w:type="gramStart"/>
      <w:r>
        <w:t>N</w:t>
      </w:r>
      <w:r w:rsidR="002845A8">
        <w:t>orth</w:t>
      </w:r>
      <w:proofErr w:type="gramEnd"/>
      <w:r w:rsidR="002845A8">
        <w:t xml:space="preserve"> Carolina.</w:t>
      </w:r>
    </w:p>
    <w:p w:rsidR="00F40D09" w:rsidRDefault="00F40D09" w:rsidP="00447712"/>
    <w:p w:rsidR="00447712" w:rsidRPr="00E03C7C" w:rsidRDefault="00447712" w:rsidP="00447712">
      <w:r>
        <w:t>Steere, Benjamin A.</w:t>
      </w:r>
    </w:p>
    <w:p w:rsidR="00447712" w:rsidRDefault="00147BDF" w:rsidP="00447712">
      <w:pPr>
        <w:ind w:left="720" w:hanging="720"/>
      </w:pPr>
      <w:r>
        <w:t xml:space="preserve">2012 </w:t>
      </w:r>
      <w:r>
        <w:tab/>
        <w:t>Results of t</w:t>
      </w:r>
      <w:r w:rsidR="00447712">
        <w:t xml:space="preserve">he Western North Carolina Mounds and Towns Project, 2011-2012. Poster Presented at the Coweeta LTER Summer Science Symposium, Otto, </w:t>
      </w:r>
      <w:proofErr w:type="gramStart"/>
      <w:r w:rsidR="00447712">
        <w:t>North</w:t>
      </w:r>
      <w:proofErr w:type="gramEnd"/>
      <w:r w:rsidR="00447712">
        <w:t xml:space="preserve"> Carolina.</w:t>
      </w:r>
    </w:p>
    <w:p w:rsidR="00447712" w:rsidRDefault="00447712" w:rsidP="001D65C9"/>
    <w:p w:rsidR="001D65C9" w:rsidRPr="00E03C7C" w:rsidRDefault="001D65C9" w:rsidP="001D65C9">
      <w:r>
        <w:t>Steere, Benjamin A.</w:t>
      </w:r>
      <w:r w:rsidR="00C97DE5">
        <w:t>, and Russell Townsend</w:t>
      </w:r>
    </w:p>
    <w:p w:rsidR="001D65C9" w:rsidRDefault="001D65C9" w:rsidP="001D65C9">
      <w:pPr>
        <w:ind w:left="720" w:hanging="720"/>
      </w:pPr>
      <w:r>
        <w:t>201</w:t>
      </w:r>
      <w:r w:rsidR="00AC41B4">
        <w:t>2</w:t>
      </w:r>
      <w:r>
        <w:t xml:space="preserve"> </w:t>
      </w:r>
      <w:r>
        <w:tab/>
        <w:t>Collaborative Cherokee Archaeology: Preliminary Results of The Western North Carolina Mounds and Towns Project. Poster Presented at the 77th Annual Meeting of the Society for American Archaeology, Memphis</w:t>
      </w:r>
      <w:r w:rsidR="005835BF">
        <w:t>, Tennessee.</w:t>
      </w:r>
    </w:p>
    <w:p w:rsidR="00AC41B4" w:rsidRDefault="00BD11F5" w:rsidP="00BD11F5">
      <w:pPr>
        <w:tabs>
          <w:tab w:val="left" w:pos="3165"/>
        </w:tabs>
      </w:pPr>
      <w:r>
        <w:tab/>
      </w:r>
    </w:p>
    <w:p w:rsidR="00AC41B4" w:rsidRPr="00E03C7C" w:rsidRDefault="00AC41B4" w:rsidP="00AC41B4">
      <w:r>
        <w:t>Steere, Benjamin A.</w:t>
      </w:r>
    </w:p>
    <w:p w:rsidR="00AC41B4" w:rsidRDefault="00AC41B4" w:rsidP="00AC41B4">
      <w:pPr>
        <w:ind w:left="720" w:hanging="720"/>
      </w:pPr>
      <w:r>
        <w:t xml:space="preserve">2012 </w:t>
      </w:r>
      <w:r>
        <w:tab/>
        <w:t>Collaborative Archaeology as a Tool for Preserving Sacred Sites and Enhancing Cultural Identity for the Eastern Band of Cherokee Indians. Paper presented at the International Conference: Indigenous Revival and Sacred Sites Conservation, Athens, Georgia.</w:t>
      </w:r>
    </w:p>
    <w:p w:rsidR="001D65C9" w:rsidRDefault="001D65C9" w:rsidP="001D65C9"/>
    <w:p w:rsidR="001D65C9" w:rsidRPr="00E03C7C" w:rsidRDefault="001D65C9" w:rsidP="001D65C9">
      <w:r>
        <w:t>Steere, Benjamin A.</w:t>
      </w:r>
    </w:p>
    <w:p w:rsidR="001D65C9" w:rsidRDefault="001D65C9" w:rsidP="001D65C9">
      <w:pPr>
        <w:ind w:left="720" w:hanging="720"/>
      </w:pPr>
      <w:r>
        <w:t xml:space="preserve">2011 </w:t>
      </w:r>
      <w:r>
        <w:tab/>
        <w:t>Preliminary Results of The Western North Carolina Mounds and Towns Project. Poster Presented at the 68th Annual Meeting of the Southeastern Archaeological Conf</w:t>
      </w:r>
      <w:r w:rsidR="000D1CD8">
        <w:t>erence, Jacksonville, Florida.</w:t>
      </w:r>
    </w:p>
    <w:p w:rsidR="001D65C9" w:rsidRDefault="001D65C9" w:rsidP="001D65C9"/>
    <w:p w:rsidR="001D65C9" w:rsidRPr="00E03C7C" w:rsidRDefault="001D65C9" w:rsidP="001D65C9">
      <w:r>
        <w:t>Burgess, Brian, Benjamin A. Steere, and Russell Townsend</w:t>
      </w:r>
    </w:p>
    <w:p w:rsidR="001D65C9" w:rsidRDefault="001D65C9" w:rsidP="001D65C9">
      <w:pPr>
        <w:ind w:left="720" w:hanging="720"/>
      </w:pPr>
      <w:r>
        <w:t xml:space="preserve">2011 </w:t>
      </w:r>
      <w:r>
        <w:tab/>
        <w:t>The Western North Carolina Mounds and Towns Project: A Preliminary Overview. Paper Presented at the 68th Annual Meeting of the Southeastern Archaeological Conf</w:t>
      </w:r>
      <w:r w:rsidR="000D1CD8">
        <w:t xml:space="preserve">erence, Jacksonville, Florida. </w:t>
      </w:r>
    </w:p>
    <w:p w:rsidR="001D65C9" w:rsidRDefault="001D65C9" w:rsidP="001D274E"/>
    <w:p w:rsidR="001D274E" w:rsidRPr="00E03C7C" w:rsidRDefault="001D274E" w:rsidP="001D274E">
      <w:r>
        <w:t>Steere, Benjamin A.</w:t>
      </w:r>
    </w:p>
    <w:p w:rsidR="001D274E" w:rsidRDefault="001D274E" w:rsidP="001D274E">
      <w:pPr>
        <w:ind w:left="720" w:hanging="720"/>
      </w:pPr>
      <w:r>
        <w:lastRenderedPageBreak/>
        <w:t xml:space="preserve">2011 </w:t>
      </w:r>
      <w:r>
        <w:tab/>
        <w:t xml:space="preserve">House Segmentation and Household Economy in the Native Southeast. Paper Presented at the 76th Annual Meeting of the Society for American Archaeology Sacramento, California.  </w:t>
      </w:r>
    </w:p>
    <w:p w:rsidR="001D274E" w:rsidRDefault="001D274E" w:rsidP="00333F6E"/>
    <w:p w:rsidR="00333F6E" w:rsidRPr="00E03C7C" w:rsidRDefault="00333F6E" w:rsidP="00333F6E">
      <w:r>
        <w:t>Steere, Benjamin A.</w:t>
      </w:r>
    </w:p>
    <w:p w:rsidR="00333F6E" w:rsidRDefault="00333F6E" w:rsidP="00333F6E">
      <w:pPr>
        <w:ind w:left="720" w:hanging="720"/>
      </w:pPr>
      <w:r>
        <w:t xml:space="preserve">2010 </w:t>
      </w:r>
      <w:r>
        <w:tab/>
        <w:t>House Size at Large and Small Mississippian Sites. Paper Presented at the 67th Annual Meeting of the Southeastern Archaeological Conference, Lexingt</w:t>
      </w:r>
      <w:r w:rsidR="009002C8">
        <w:t>on, Kentucky</w:t>
      </w:r>
      <w:r>
        <w:t xml:space="preserve">.  </w:t>
      </w:r>
    </w:p>
    <w:p w:rsidR="00333F6E" w:rsidRDefault="00333F6E" w:rsidP="00333F6E"/>
    <w:p w:rsidR="00333F6E" w:rsidRPr="00E03C7C" w:rsidRDefault="009C6708" w:rsidP="00333F6E">
      <w:r>
        <w:t>Benyshek, Tasha, Benjamin A. Steere, Paul Webb, Joel Jones, and Hannah Guidry</w:t>
      </w:r>
    </w:p>
    <w:p w:rsidR="00333F6E" w:rsidRDefault="00333F6E" w:rsidP="00333F6E">
      <w:pPr>
        <w:ind w:left="720" w:hanging="720"/>
      </w:pPr>
      <w:r>
        <w:t xml:space="preserve">2010 </w:t>
      </w:r>
      <w:r>
        <w:tab/>
      </w:r>
      <w:r>
        <w:rPr>
          <w:color w:val="000000"/>
          <w:lang w:eastAsia="en-US"/>
        </w:rPr>
        <w:t>Finding, Delineating, and Recording Structure Patterns: Recent Excavations in Western North Carolina</w:t>
      </w:r>
      <w:r>
        <w:t>. Paper Presented at the 67th Annual Meeting of the Southeastern Archaeological Conference, Lexingto</w:t>
      </w:r>
      <w:r w:rsidR="009002C8">
        <w:t>n, Kentucky.</w:t>
      </w:r>
    </w:p>
    <w:p w:rsidR="00F01833" w:rsidRPr="00476F30" w:rsidRDefault="00F01833" w:rsidP="00F01833">
      <w:pPr>
        <w:rPr>
          <w:b/>
        </w:rPr>
      </w:pPr>
    </w:p>
    <w:p w:rsidR="00F01833" w:rsidRPr="00E03C7C" w:rsidRDefault="00F01833" w:rsidP="00F01833">
      <w:r>
        <w:t>Steere, Benjamin A.</w:t>
      </w:r>
    </w:p>
    <w:p w:rsidR="00F01833" w:rsidRDefault="00F01833" w:rsidP="00F01833">
      <w:pPr>
        <w:ind w:left="720" w:hanging="720"/>
      </w:pPr>
      <w:r>
        <w:t xml:space="preserve">2009 </w:t>
      </w:r>
      <w:r>
        <w:tab/>
        <w:t xml:space="preserve">Swift Creek Paddle Designs as Tattoos. Paper Presented at the 66th Annual Meeting of the Southeastern Archaeological Conference, Mobile, Alabama.  </w:t>
      </w:r>
    </w:p>
    <w:p w:rsidR="00F01833" w:rsidRDefault="00F01833" w:rsidP="00F01833"/>
    <w:p w:rsidR="00F01833" w:rsidRPr="00655496" w:rsidRDefault="00F01833" w:rsidP="00F01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en-US"/>
        </w:rPr>
      </w:pPr>
      <w:r w:rsidRPr="00655496">
        <w:t>Hally, David</w:t>
      </w:r>
      <w:r w:rsidRPr="00655496">
        <w:rPr>
          <w:bCs/>
          <w:szCs w:val="20"/>
          <w:lang w:eastAsia="en-US"/>
        </w:rPr>
        <w:t xml:space="preserve">, Emily </w:t>
      </w:r>
      <w:proofErr w:type="spellStart"/>
      <w:r w:rsidRPr="00655496">
        <w:rPr>
          <w:bCs/>
          <w:szCs w:val="20"/>
          <w:lang w:eastAsia="en-US"/>
        </w:rPr>
        <w:t>Beahm</w:t>
      </w:r>
      <w:proofErr w:type="spellEnd"/>
      <w:r w:rsidRPr="00655496">
        <w:rPr>
          <w:bCs/>
          <w:szCs w:val="20"/>
          <w:lang w:eastAsia="en-US"/>
        </w:rPr>
        <w:t>, Sarah Berg</w:t>
      </w:r>
      <w:r>
        <w:rPr>
          <w:bCs/>
          <w:szCs w:val="20"/>
          <w:lang w:eastAsia="en-US"/>
        </w:rPr>
        <w:t>h</w:t>
      </w:r>
      <w:r w:rsidRPr="00655496">
        <w:rPr>
          <w:bCs/>
          <w:szCs w:val="20"/>
          <w:lang w:eastAsia="en-US"/>
        </w:rPr>
        <w:t xml:space="preserve">, Dan </w:t>
      </w:r>
      <w:proofErr w:type="spellStart"/>
      <w:r w:rsidRPr="00655496">
        <w:rPr>
          <w:bCs/>
          <w:szCs w:val="20"/>
          <w:lang w:eastAsia="en-US"/>
        </w:rPr>
        <w:t>Bigman</w:t>
      </w:r>
      <w:proofErr w:type="spellEnd"/>
      <w:r w:rsidRPr="00655496">
        <w:rPr>
          <w:bCs/>
          <w:szCs w:val="20"/>
          <w:lang w:eastAsia="en-US"/>
        </w:rPr>
        <w:t xml:space="preserve">, Carol </w:t>
      </w:r>
      <w:proofErr w:type="spellStart"/>
      <w:r w:rsidRPr="00655496">
        <w:rPr>
          <w:bCs/>
          <w:szCs w:val="20"/>
          <w:lang w:eastAsia="en-US"/>
        </w:rPr>
        <w:t>Colaninno</w:t>
      </w:r>
      <w:proofErr w:type="spellEnd"/>
      <w:r w:rsidRPr="00655496">
        <w:rPr>
          <w:bCs/>
          <w:szCs w:val="20"/>
          <w:lang w:eastAsia="en-US"/>
        </w:rPr>
        <w:t>, Ben Steere, Keith Stephenson, Karen Smith, and Frankie Snow</w:t>
      </w:r>
    </w:p>
    <w:p w:rsidR="00F01833" w:rsidRPr="00655496" w:rsidRDefault="00F01833" w:rsidP="00F01833">
      <w:pPr>
        <w:ind w:left="720" w:hanging="720"/>
      </w:pPr>
      <w:r w:rsidRPr="00655496">
        <w:t xml:space="preserve">2009 </w:t>
      </w:r>
      <w:r w:rsidRPr="00655496">
        <w:tab/>
      </w:r>
      <w:r w:rsidRPr="00655496">
        <w:rPr>
          <w:szCs w:val="20"/>
          <w:lang w:eastAsia="en-US"/>
        </w:rPr>
        <w:t>Characterization of Swift Creek Vessel Assemblages</w:t>
      </w:r>
      <w:r w:rsidRPr="00655496">
        <w:t xml:space="preserve">. Paper Presented at the 66th Annual Meeting of the Southeastern Archaeological Conference, Mobile, Alabama.  </w:t>
      </w:r>
    </w:p>
    <w:p w:rsidR="00F01833" w:rsidRDefault="00F01833" w:rsidP="00F01833"/>
    <w:p w:rsidR="00F01833" w:rsidRPr="00DD7C8C" w:rsidRDefault="00F01833" w:rsidP="00F01833">
      <w:r>
        <w:t xml:space="preserve">Steere, Benjamin A., and Stephen A. </w:t>
      </w:r>
      <w:proofErr w:type="spellStart"/>
      <w:r>
        <w:t>Kowalewski</w:t>
      </w:r>
      <w:proofErr w:type="spellEnd"/>
      <w:r>
        <w:t xml:space="preserve">. </w:t>
      </w:r>
    </w:p>
    <w:p w:rsidR="00F01833" w:rsidRPr="00E03C7C" w:rsidRDefault="00F01833" w:rsidP="00F01833">
      <w:pPr>
        <w:ind w:left="720" w:hanging="720"/>
      </w:pPr>
      <w:r>
        <w:t>2009</w:t>
      </w:r>
      <w:r>
        <w:tab/>
        <w:t xml:space="preserve">Mesoamerica Was a Middle Class Society. Paper Presented at </w:t>
      </w:r>
      <w:proofErr w:type="gramStart"/>
      <w:r>
        <w:t>The</w:t>
      </w:r>
      <w:proofErr w:type="gramEnd"/>
      <w:r>
        <w:t xml:space="preserve"> Fifth International Conference “Hierarchy and Power in the History of Civilizations,” Moscow, Russia.  </w:t>
      </w:r>
    </w:p>
    <w:p w:rsidR="00F01833" w:rsidRDefault="00F01833" w:rsidP="00F01833"/>
    <w:p w:rsidR="00F01833" w:rsidRPr="00E03C7C" w:rsidRDefault="00F01833" w:rsidP="00F01833">
      <w:r>
        <w:t>Steere, Benjamin A.</w:t>
      </w:r>
    </w:p>
    <w:p w:rsidR="00F01833" w:rsidRDefault="00F01833" w:rsidP="00F01833">
      <w:pPr>
        <w:ind w:left="720" w:hanging="720"/>
      </w:pPr>
      <w:r>
        <w:t xml:space="preserve">2007 </w:t>
      </w:r>
      <w:r>
        <w:tab/>
        <w:t xml:space="preserve">Comparing Woodland, Mississippian, and Cherokee Houses. Paper Presented at the 64th Annual Meeting of the Southeastern Archaeological Conference, Knoxville, Tennessee.  </w:t>
      </w:r>
    </w:p>
    <w:p w:rsidR="00F01833" w:rsidRDefault="00F01833" w:rsidP="00F01833"/>
    <w:p w:rsidR="00F01833" w:rsidRPr="00542032" w:rsidRDefault="008A1136" w:rsidP="00F01833">
      <w:pPr>
        <w:rPr>
          <w:b/>
        </w:rPr>
      </w:pPr>
      <w:r>
        <w:rPr>
          <w:b/>
        </w:rPr>
        <w:t>Invited presentations</w:t>
      </w:r>
      <w:r w:rsidR="0064045D">
        <w:rPr>
          <w:b/>
        </w:rPr>
        <w:t xml:space="preserve">, public lectures, and </w:t>
      </w:r>
      <w:r w:rsidR="00F01833">
        <w:rPr>
          <w:b/>
        </w:rPr>
        <w:t xml:space="preserve">public </w:t>
      </w:r>
      <w:r>
        <w:rPr>
          <w:b/>
        </w:rPr>
        <w:t>archaeology</w:t>
      </w:r>
    </w:p>
    <w:p w:rsidR="009002C8" w:rsidRDefault="009002C8" w:rsidP="00031FDC">
      <w:pPr>
        <w:ind w:left="720" w:hanging="720"/>
      </w:pPr>
    </w:p>
    <w:p w:rsidR="00914284" w:rsidRDefault="00914284" w:rsidP="00914284">
      <w:pPr>
        <w:ind w:left="720" w:hanging="720"/>
      </w:pPr>
      <w:r>
        <w:t xml:space="preserve">2013 </w:t>
      </w:r>
      <w:r>
        <w:tab/>
        <w:t xml:space="preserve">Cherokee Mounds and Towns in Western North Carolina prior to Removal. </w:t>
      </w:r>
      <w:proofErr w:type="gramStart"/>
      <w:r>
        <w:t>Meeting of the North Carolina Trail of Tears Association.</w:t>
      </w:r>
      <w:proofErr w:type="gramEnd"/>
      <w:r>
        <w:t xml:space="preserve"> Remembering the Removal Symposium &amp; Trail Pilgrimage: Commemorating 175 Yrs. Cherokee, North Carolina.</w:t>
      </w:r>
    </w:p>
    <w:p w:rsidR="00914284" w:rsidRDefault="00914284" w:rsidP="00914284">
      <w:pPr>
        <w:ind w:left="720" w:hanging="720"/>
      </w:pPr>
    </w:p>
    <w:p w:rsidR="00BF230D" w:rsidRDefault="00BF230D" w:rsidP="00BF230D">
      <w:pPr>
        <w:ind w:left="720" w:hanging="720"/>
      </w:pPr>
      <w:r>
        <w:t>2013</w:t>
      </w:r>
      <w:r>
        <w:tab/>
        <w:t xml:space="preserve">Cultural and Linguistic Diversity in </w:t>
      </w:r>
      <w:r w:rsidR="002876C4">
        <w:t>Native Georgia</w:t>
      </w:r>
      <w:r>
        <w:t xml:space="preserve">. </w:t>
      </w:r>
      <w:proofErr w:type="gramStart"/>
      <w:r>
        <w:t>Invited guest speaker for the Native American Heritage Month Program, Center for Diversity and Inclusion, University of West Georgia</w:t>
      </w:r>
      <w:r w:rsidR="002876C4">
        <w:t>, Carrollton</w:t>
      </w:r>
      <w:r>
        <w:t>.</w:t>
      </w:r>
      <w:proofErr w:type="gramEnd"/>
      <w:r>
        <w:t xml:space="preserve"> </w:t>
      </w:r>
    </w:p>
    <w:p w:rsidR="00BF230D" w:rsidRDefault="00BF230D" w:rsidP="00565370">
      <w:pPr>
        <w:ind w:left="720" w:hanging="720"/>
        <w:rPr>
          <w:bCs/>
        </w:rPr>
      </w:pPr>
    </w:p>
    <w:p w:rsidR="00565370" w:rsidRDefault="00565370" w:rsidP="00565370">
      <w:pPr>
        <w:ind w:left="720" w:hanging="720"/>
        <w:rPr>
          <w:bCs/>
        </w:rPr>
      </w:pPr>
      <w:r>
        <w:rPr>
          <w:bCs/>
        </w:rPr>
        <w:t>2013</w:t>
      </w:r>
      <w:r>
        <w:rPr>
          <w:bCs/>
        </w:rPr>
        <w:tab/>
        <w:t xml:space="preserve">Cherokee Archaeology: The View from Georgia. History </w:t>
      </w:r>
      <w:proofErr w:type="gramStart"/>
      <w:r>
        <w:rPr>
          <w:bCs/>
        </w:rPr>
        <w:t>Beneath</w:t>
      </w:r>
      <w:proofErr w:type="gramEnd"/>
      <w:r>
        <w:rPr>
          <w:bCs/>
        </w:rPr>
        <w:t xml:space="preserve"> Our Feet: Cherokee Archaeology and the Trail of Tears. </w:t>
      </w:r>
      <w:proofErr w:type="gramStart"/>
      <w:r>
        <w:rPr>
          <w:bCs/>
        </w:rPr>
        <w:t xml:space="preserve">Funk Heritage Center, Reinhardt University, </w:t>
      </w:r>
      <w:proofErr w:type="spellStart"/>
      <w:r>
        <w:rPr>
          <w:bCs/>
        </w:rPr>
        <w:t>Waleska</w:t>
      </w:r>
      <w:proofErr w:type="spellEnd"/>
      <w:r>
        <w:rPr>
          <w:bCs/>
        </w:rPr>
        <w:t>, Georgia.</w:t>
      </w:r>
      <w:proofErr w:type="gramEnd"/>
    </w:p>
    <w:p w:rsidR="00565370" w:rsidRDefault="00565370" w:rsidP="00581C1F">
      <w:pPr>
        <w:ind w:left="720" w:hanging="720"/>
        <w:rPr>
          <w:bCs/>
        </w:rPr>
      </w:pPr>
    </w:p>
    <w:p w:rsidR="00E546B9" w:rsidRDefault="00E546B9" w:rsidP="00581C1F">
      <w:pPr>
        <w:ind w:left="720" w:hanging="720"/>
        <w:rPr>
          <w:bCs/>
        </w:rPr>
      </w:pPr>
      <w:r>
        <w:rPr>
          <w:bCs/>
        </w:rPr>
        <w:lastRenderedPageBreak/>
        <w:t>2013</w:t>
      </w:r>
      <w:r>
        <w:rPr>
          <w:bCs/>
        </w:rPr>
        <w:tab/>
        <w:t>New Directions in Cherokee Archaeology. The Cherokee: Ancient Trails, Talking Leaves, Broken Treaties, The Eighth Annual Jan Wyatt Symposium. Cashiers Historical Society, Cashiers, North Carolina.</w:t>
      </w:r>
    </w:p>
    <w:p w:rsidR="00E546B9" w:rsidRDefault="00E546B9" w:rsidP="00581C1F">
      <w:pPr>
        <w:ind w:left="720" w:hanging="720"/>
        <w:rPr>
          <w:bCs/>
        </w:rPr>
      </w:pPr>
    </w:p>
    <w:p w:rsidR="00581C1F" w:rsidRDefault="00581C1F" w:rsidP="00581C1F">
      <w:pPr>
        <w:ind w:left="720" w:hanging="720"/>
        <w:rPr>
          <w:bCs/>
        </w:rPr>
      </w:pPr>
      <w:r>
        <w:rPr>
          <w:bCs/>
        </w:rPr>
        <w:t>2013</w:t>
      </w:r>
      <w:r>
        <w:rPr>
          <w:bCs/>
        </w:rPr>
        <w:tab/>
        <w:t>Panel Member, Anthropology Careers Roundtable, Department of Anthropology, University of Georgia, Athens.</w:t>
      </w:r>
    </w:p>
    <w:p w:rsidR="00581C1F" w:rsidRDefault="00581C1F" w:rsidP="00581C1F">
      <w:pPr>
        <w:ind w:left="720" w:hanging="720"/>
        <w:rPr>
          <w:bCs/>
        </w:rPr>
      </w:pPr>
    </w:p>
    <w:p w:rsidR="00581C1F" w:rsidRDefault="00581C1F" w:rsidP="00581C1F">
      <w:pPr>
        <w:ind w:left="720" w:hanging="720"/>
        <w:rPr>
          <w:bCs/>
        </w:rPr>
      </w:pPr>
      <w:r>
        <w:rPr>
          <w:bCs/>
        </w:rPr>
        <w:t>2013</w:t>
      </w:r>
      <w:r>
        <w:rPr>
          <w:bCs/>
        </w:rPr>
        <w:tab/>
        <w:t>Navig</w:t>
      </w:r>
      <w:r w:rsidR="00E546B9">
        <w:rPr>
          <w:bCs/>
        </w:rPr>
        <w:t xml:space="preserve">ating the Academic Job Search. </w:t>
      </w:r>
      <w:proofErr w:type="gramStart"/>
      <w:r>
        <w:rPr>
          <w:bCs/>
        </w:rPr>
        <w:t>Future Faculty Program, University of Georgia, Athens.</w:t>
      </w:r>
      <w:proofErr w:type="gramEnd"/>
    </w:p>
    <w:p w:rsidR="00581C1F" w:rsidRDefault="00581C1F" w:rsidP="008E304B">
      <w:pPr>
        <w:ind w:left="720" w:hanging="720"/>
      </w:pPr>
    </w:p>
    <w:p w:rsidR="008E304B" w:rsidRDefault="008E304B" w:rsidP="008E304B">
      <w:pPr>
        <w:ind w:left="720" w:hanging="720"/>
      </w:pPr>
      <w:r>
        <w:t>2012</w:t>
      </w:r>
      <w:r>
        <w:tab/>
        <w:t xml:space="preserve">Chiefs, Farmers, Ice Age Hunters: A Long Term View of Native American Culture in Georgia. </w:t>
      </w:r>
      <w:proofErr w:type="gramStart"/>
      <w:r>
        <w:t xml:space="preserve">Invited guest speaker for the </w:t>
      </w:r>
      <w:r w:rsidR="00BF230D">
        <w:t>Native American Heritage Month P</w:t>
      </w:r>
      <w:r>
        <w:t>rogram, Center for Diversity and Inclusion, University of West Georgia.</w:t>
      </w:r>
      <w:proofErr w:type="gramEnd"/>
      <w:r>
        <w:t xml:space="preserve"> </w:t>
      </w:r>
    </w:p>
    <w:p w:rsidR="008E304B" w:rsidRDefault="008E304B" w:rsidP="00A3101C">
      <w:pPr>
        <w:ind w:left="720" w:hanging="720"/>
      </w:pPr>
    </w:p>
    <w:p w:rsidR="00A3101C" w:rsidRDefault="00A3101C" w:rsidP="00A3101C">
      <w:pPr>
        <w:ind w:left="720" w:hanging="720"/>
      </w:pPr>
      <w:r>
        <w:t>2012</w:t>
      </w:r>
      <w:r>
        <w:tab/>
        <w:t xml:space="preserve">The Archaeology of Northwest Georgia: A Long History and a Bright Future. Meeting of the Board of Directors, Reinhart College, </w:t>
      </w:r>
      <w:proofErr w:type="spellStart"/>
      <w:proofErr w:type="gramStart"/>
      <w:r>
        <w:t>Waleska</w:t>
      </w:r>
      <w:proofErr w:type="spellEnd"/>
      <w:proofErr w:type="gramEnd"/>
      <w:r>
        <w:t xml:space="preserve">, Georgia. </w:t>
      </w:r>
    </w:p>
    <w:p w:rsidR="00A3101C" w:rsidRDefault="00A3101C" w:rsidP="00031FDC">
      <w:pPr>
        <w:ind w:left="720" w:hanging="720"/>
      </w:pPr>
    </w:p>
    <w:p w:rsidR="00F40D09" w:rsidRDefault="00F40D09" w:rsidP="00F40D09">
      <w:pPr>
        <w:ind w:left="720" w:hanging="720"/>
      </w:pPr>
      <w:r>
        <w:t>2012</w:t>
      </w:r>
      <w:r>
        <w:tab/>
        <w:t xml:space="preserve">Regional Settlement Archaeology in the Cherokee Heartland. Meeting of the Anthropology Society, University of West Georgia, </w:t>
      </w:r>
      <w:proofErr w:type="gramStart"/>
      <w:r>
        <w:t>Carrollton</w:t>
      </w:r>
      <w:proofErr w:type="gramEnd"/>
      <w:r>
        <w:t xml:space="preserve">, Georgia. </w:t>
      </w:r>
    </w:p>
    <w:p w:rsidR="00F40D09" w:rsidRDefault="00F40D09" w:rsidP="00F40D09">
      <w:pPr>
        <w:ind w:left="720" w:hanging="720"/>
      </w:pPr>
    </w:p>
    <w:p w:rsidR="008A1136" w:rsidRDefault="008A1136" w:rsidP="00F40D09">
      <w:pPr>
        <w:ind w:left="720" w:hanging="720"/>
      </w:pPr>
      <w:r>
        <w:t>2012</w:t>
      </w:r>
      <w:r>
        <w:tab/>
        <w:t xml:space="preserve">The Archaeology of Houses and Households at the Ravensford Site. </w:t>
      </w:r>
      <w:proofErr w:type="gramStart"/>
      <w:r>
        <w:t>University of Tennessee Cherokee Archaeology Field School, Great Smoky Mountains National Park, Cherokee, North Carolina.</w:t>
      </w:r>
      <w:proofErr w:type="gramEnd"/>
    </w:p>
    <w:p w:rsidR="008A1136" w:rsidRDefault="008A1136" w:rsidP="00BD11F5">
      <w:pPr>
        <w:ind w:left="720" w:hanging="720"/>
      </w:pPr>
    </w:p>
    <w:p w:rsidR="008A1136" w:rsidRDefault="008A1136" w:rsidP="008A1136">
      <w:pPr>
        <w:ind w:left="720" w:hanging="720"/>
      </w:pPr>
      <w:r>
        <w:t>2012</w:t>
      </w:r>
      <w:r>
        <w:tab/>
        <w:t xml:space="preserve">The Western North Carolina Mounds and Towns Project: New Perspectives on Human Settlement in the Southern Appalachians. </w:t>
      </w:r>
      <w:proofErr w:type="spellStart"/>
      <w:r>
        <w:t>Zahner</w:t>
      </w:r>
      <w:proofErr w:type="spellEnd"/>
      <w:r>
        <w:t xml:space="preserve"> Conservation Lecture, Highlands Biological Station, Highlands, North Carolina.</w:t>
      </w:r>
    </w:p>
    <w:p w:rsidR="008A1136" w:rsidRDefault="008A1136" w:rsidP="00BD11F5">
      <w:pPr>
        <w:ind w:left="720" w:hanging="720"/>
      </w:pPr>
    </w:p>
    <w:p w:rsidR="00BD11F5" w:rsidRDefault="00BD11F5" w:rsidP="00BD11F5">
      <w:pPr>
        <w:ind w:left="720" w:hanging="720"/>
      </w:pPr>
      <w:r>
        <w:t>2012</w:t>
      </w:r>
      <w:r>
        <w:tab/>
        <w:t xml:space="preserve">Prehistoric Mounds and Towns of Western North Carolina. </w:t>
      </w:r>
      <w:proofErr w:type="gramStart"/>
      <w:r>
        <w:t>Jackson County Public Library, Sylva, North Carolina.</w:t>
      </w:r>
      <w:proofErr w:type="gramEnd"/>
    </w:p>
    <w:p w:rsidR="00BD11F5" w:rsidRDefault="00BD11F5" w:rsidP="00BD11F5">
      <w:pPr>
        <w:ind w:left="720" w:hanging="720"/>
      </w:pPr>
    </w:p>
    <w:p w:rsidR="00AC41B4" w:rsidRDefault="00AC41B4" w:rsidP="00AC41B4">
      <w:pPr>
        <w:ind w:left="720" w:hanging="720"/>
      </w:pPr>
      <w:r>
        <w:t>2012</w:t>
      </w:r>
      <w:r>
        <w:tab/>
      </w:r>
      <w:r w:rsidRPr="00AC41B4">
        <w:t>New Insights on the Archaeology of the Little Tennessee River: Results from the Western North Carolina Mounds and Towns Project</w:t>
      </w:r>
      <w:r>
        <w:t xml:space="preserve">. </w:t>
      </w:r>
      <w:proofErr w:type="gramStart"/>
      <w:r>
        <w:t>Clarks Chapel Community Center, Prentiss, North Carolina.</w:t>
      </w:r>
      <w:proofErr w:type="gramEnd"/>
    </w:p>
    <w:p w:rsidR="00AC41B4" w:rsidRDefault="00AC41B4" w:rsidP="005835BF">
      <w:pPr>
        <w:ind w:left="720" w:hanging="720"/>
      </w:pPr>
    </w:p>
    <w:p w:rsidR="005835BF" w:rsidRDefault="00A72EA9" w:rsidP="005835BF">
      <w:pPr>
        <w:ind w:left="720" w:hanging="720"/>
      </w:pPr>
      <w:r>
        <w:t>2012</w:t>
      </w:r>
      <w:r>
        <w:tab/>
        <w:t>Long Term Settlement Pattern Research in the Cherokee Heartland: Results of the Western North Carolina Mounds and Towns Project</w:t>
      </w:r>
      <w:r w:rsidR="005835BF">
        <w:t xml:space="preserve">. </w:t>
      </w:r>
      <w:proofErr w:type="gramStart"/>
      <w:r w:rsidR="005835BF">
        <w:t>Coweeta LTER Monthly Meeting, Athens, Georgia.</w:t>
      </w:r>
      <w:proofErr w:type="gramEnd"/>
    </w:p>
    <w:p w:rsidR="005835BF" w:rsidRDefault="005835BF" w:rsidP="005835BF">
      <w:pPr>
        <w:ind w:left="720" w:hanging="720"/>
      </w:pPr>
    </w:p>
    <w:p w:rsidR="005835BF" w:rsidRDefault="005835BF" w:rsidP="005835BF">
      <w:pPr>
        <w:ind w:left="720" w:hanging="720"/>
      </w:pPr>
      <w:r>
        <w:t>2012</w:t>
      </w:r>
      <w:r>
        <w:tab/>
        <w:t>The Western North Carolina Mounds and Towns Project: Developing a Broader Understanding of the Cherokee Cultural Landscape through Archival Research, Archaeology, and Public O</w:t>
      </w:r>
      <w:r w:rsidRPr="000D1CD8">
        <w:t>utreach</w:t>
      </w:r>
      <w:r>
        <w:t>. Qualla Public Library, Cherokee, North Carolina.</w:t>
      </w:r>
    </w:p>
    <w:p w:rsidR="005835BF" w:rsidRDefault="005835BF" w:rsidP="005835BF">
      <w:pPr>
        <w:ind w:left="720" w:hanging="720"/>
      </w:pPr>
    </w:p>
    <w:p w:rsidR="005835BF" w:rsidRDefault="005835BF" w:rsidP="005835BF">
      <w:pPr>
        <w:ind w:left="720" w:hanging="720"/>
      </w:pPr>
      <w:r>
        <w:lastRenderedPageBreak/>
        <w:t>2012</w:t>
      </w:r>
      <w:r>
        <w:tab/>
        <w:t>The Western North Carolina Mounds and Towns Project: Developing a Broader Understanding of the Cherokee Cultural Landscape through Archival Research, Archaeology, and Public O</w:t>
      </w:r>
      <w:r w:rsidRPr="000D1CD8">
        <w:t>utreach</w:t>
      </w:r>
      <w:r>
        <w:t xml:space="preserve">. </w:t>
      </w:r>
      <w:proofErr w:type="gramStart"/>
      <w:r>
        <w:t>Student Association for Archaeological Sciences, University of Georgia, Athens.</w:t>
      </w:r>
      <w:proofErr w:type="gramEnd"/>
    </w:p>
    <w:p w:rsidR="005835BF" w:rsidRDefault="005835BF" w:rsidP="007E595A">
      <w:pPr>
        <w:ind w:left="720" w:hanging="720"/>
      </w:pPr>
    </w:p>
    <w:p w:rsidR="007E595A" w:rsidRDefault="007E595A" w:rsidP="007E595A">
      <w:pPr>
        <w:ind w:left="720" w:hanging="720"/>
      </w:pPr>
      <w:r>
        <w:t>2012</w:t>
      </w:r>
      <w:r>
        <w:tab/>
        <w:t>The Western North Carolina Mounds and Towns Project: Developing a Broader Understanding of the Cherokee Landscape through Archival Research, Archaeology, and Public O</w:t>
      </w:r>
      <w:r w:rsidRPr="000D1CD8">
        <w:t>utreach</w:t>
      </w:r>
      <w:r w:rsidR="00762B7A">
        <w:t xml:space="preserve">. </w:t>
      </w:r>
      <w:proofErr w:type="gramStart"/>
      <w:r>
        <w:t>Cherokee Speakers</w:t>
      </w:r>
      <w:r w:rsidR="00762B7A">
        <w:t xml:space="preserve"> Meeting</w:t>
      </w:r>
      <w:r>
        <w:t xml:space="preserve">, </w:t>
      </w:r>
      <w:r w:rsidR="00762B7A">
        <w:t xml:space="preserve">Western Carolina University Cherokee Center, </w:t>
      </w:r>
      <w:r>
        <w:t>Cherokee, North Carolina.</w:t>
      </w:r>
      <w:proofErr w:type="gramEnd"/>
    </w:p>
    <w:p w:rsidR="007E595A" w:rsidRDefault="007E595A" w:rsidP="000D1CD8">
      <w:pPr>
        <w:ind w:left="720" w:hanging="720"/>
      </w:pPr>
    </w:p>
    <w:p w:rsidR="000D1CD8" w:rsidRDefault="000D1CD8" w:rsidP="000D1CD8">
      <w:pPr>
        <w:ind w:left="720" w:hanging="720"/>
      </w:pPr>
      <w:r>
        <w:t>2012</w:t>
      </w:r>
      <w:r>
        <w:tab/>
        <w:t>The Western N</w:t>
      </w:r>
      <w:r w:rsidR="007E595A">
        <w:t>orth Carolina Mounds and Towns P</w:t>
      </w:r>
      <w:r>
        <w:t>roject: Developing a Broader Understanding of the Cherokee Landscape through Archival Research, Archaeology, and Public O</w:t>
      </w:r>
      <w:r w:rsidRPr="000D1CD8">
        <w:t>utreach</w:t>
      </w:r>
      <w:r>
        <w:t xml:space="preserve">. </w:t>
      </w:r>
      <w:r w:rsidR="007E595A">
        <w:t>Western Carolina University, Cullowhee, North Carolina.</w:t>
      </w:r>
    </w:p>
    <w:p w:rsidR="000D1CD8" w:rsidRDefault="000D1CD8" w:rsidP="002A3C5C">
      <w:pPr>
        <w:ind w:left="720" w:hanging="720"/>
      </w:pPr>
    </w:p>
    <w:p w:rsidR="00775C1F" w:rsidRDefault="003B13BC" w:rsidP="00775C1F">
      <w:pPr>
        <w:ind w:left="720" w:hanging="720"/>
      </w:pPr>
      <w:r>
        <w:t>2012</w:t>
      </w:r>
      <w:r>
        <w:tab/>
        <w:t xml:space="preserve">The Jasper Allen Mound: </w:t>
      </w:r>
      <w:r w:rsidR="00775C1F">
        <w:t>Archaeological Research on Scott Creek in Jackson County, North Carolina. Town of Sylva Commissioners Meeting, Sylva, North Carolina.</w:t>
      </w:r>
    </w:p>
    <w:p w:rsidR="00775C1F" w:rsidRDefault="00775C1F" w:rsidP="002A3C5C">
      <w:pPr>
        <w:ind w:left="720" w:hanging="720"/>
      </w:pPr>
    </w:p>
    <w:p w:rsidR="002A3C5C" w:rsidRDefault="002A3C5C" w:rsidP="002A3C5C">
      <w:pPr>
        <w:ind w:left="720" w:hanging="720"/>
      </w:pPr>
      <w:r>
        <w:t>2011</w:t>
      </w:r>
      <w:r>
        <w:tab/>
        <w:t xml:space="preserve">Cherokee Mounds and Towns in Western North Carolina. </w:t>
      </w:r>
      <w:proofErr w:type="gramStart"/>
      <w:r>
        <w:t>December Meeting of the North Carolina Chapter of the Trail of Tears Association, Franklin, North Carolina.</w:t>
      </w:r>
      <w:proofErr w:type="gramEnd"/>
    </w:p>
    <w:p w:rsidR="002A3C5C" w:rsidRDefault="002A3C5C" w:rsidP="002A3C5C">
      <w:pPr>
        <w:ind w:left="720" w:hanging="720"/>
      </w:pPr>
    </w:p>
    <w:p w:rsidR="00E40BBF" w:rsidRDefault="00E40BBF" w:rsidP="00E40BBF">
      <w:pPr>
        <w:ind w:left="720" w:hanging="720"/>
      </w:pPr>
      <w:r>
        <w:t>2011</w:t>
      </w:r>
      <w:r>
        <w:tab/>
        <w:t>The Western North Carolina Mounds and Towns Project: Research, Preservation, and Public Outreach. Coweeta Brown Bag Seminar Series, Coweeta Hydrologic Laboratory, Otto, North Carolina.</w:t>
      </w:r>
    </w:p>
    <w:p w:rsidR="00E40BBF" w:rsidRDefault="00E40BBF" w:rsidP="00207362">
      <w:pPr>
        <w:ind w:left="720" w:hanging="720"/>
      </w:pPr>
    </w:p>
    <w:p w:rsidR="00207362" w:rsidRDefault="00207362" w:rsidP="00207362">
      <w:pPr>
        <w:ind w:left="720" w:hanging="720"/>
      </w:pPr>
      <w:r>
        <w:t>2010</w:t>
      </w:r>
      <w:r>
        <w:tab/>
        <w:t xml:space="preserve">Documenting and Enhancing Your Graduate Teaching Experience: What the Center for Teaching and Learning Can Do for You, for Dr. Elizabeth Reitz’s ANTH 9005, </w:t>
      </w:r>
      <w:r w:rsidR="003543B1">
        <w:t>Doctoral Graduate Student Seminar</w:t>
      </w:r>
      <w:r>
        <w:t>, University of Georgia, Athens.</w:t>
      </w:r>
    </w:p>
    <w:p w:rsidR="00031FDC" w:rsidRDefault="00031FDC" w:rsidP="003B13BC"/>
    <w:p w:rsidR="00031FDC" w:rsidRDefault="00031FDC" w:rsidP="00031FDC">
      <w:pPr>
        <w:ind w:left="720" w:hanging="720"/>
      </w:pPr>
      <w:r>
        <w:t>2010</w:t>
      </w:r>
      <w:r>
        <w:tab/>
        <w:t xml:space="preserve">Houses, Households, and Agriculture in the Southeast, for Jackie </w:t>
      </w:r>
      <w:proofErr w:type="spellStart"/>
      <w:r>
        <w:t>Saindon’s</w:t>
      </w:r>
      <w:proofErr w:type="spellEnd"/>
      <w:r>
        <w:t xml:space="preserve"> Introduction to Anthropology, Piedmont College, Athens.</w:t>
      </w:r>
    </w:p>
    <w:p w:rsidR="007A5358" w:rsidRDefault="007A5358" w:rsidP="00F01833"/>
    <w:p w:rsidR="007A5358" w:rsidRDefault="007A5358" w:rsidP="007A5358">
      <w:pPr>
        <w:ind w:left="720" w:hanging="720"/>
      </w:pPr>
      <w:r>
        <w:t>2010</w:t>
      </w:r>
      <w:r>
        <w:tab/>
        <w:t xml:space="preserve">Household Archaeology at the Ravensford Site, for Dr. Stephen A. </w:t>
      </w:r>
      <w:proofErr w:type="spellStart"/>
      <w:r>
        <w:t>Kowalewski’s</w:t>
      </w:r>
      <w:proofErr w:type="spellEnd"/>
      <w:r>
        <w:t xml:space="preserve"> ANTH 3031, Introduction to Prehistoric Archaeology, University of Georgia, Athens.</w:t>
      </w:r>
    </w:p>
    <w:p w:rsidR="00F01833" w:rsidRDefault="00F01833" w:rsidP="003B13BC"/>
    <w:p w:rsidR="00F01833" w:rsidRDefault="00F01833" w:rsidP="00F01833">
      <w:pPr>
        <w:ind w:left="720" w:hanging="720"/>
      </w:pPr>
      <w:r>
        <w:t>2009</w:t>
      </w:r>
      <w:r>
        <w:tab/>
        <w:t>Old Houses, New Research: Household Archaeology in the Southeast, for Dr. Susan Tanner’s Honors ANTH 1102, Introduction to Archaeology, University of Georgia, Athens.</w:t>
      </w:r>
    </w:p>
    <w:p w:rsidR="00F01833" w:rsidRDefault="00F01833" w:rsidP="003B13BC"/>
    <w:p w:rsidR="00F01833" w:rsidRDefault="00F01833" w:rsidP="00F01833">
      <w:pPr>
        <w:ind w:left="720" w:hanging="720"/>
      </w:pPr>
      <w:r>
        <w:t>2008</w:t>
      </w:r>
      <w:r>
        <w:tab/>
      </w:r>
      <w:proofErr w:type="spellStart"/>
      <w:r>
        <w:t>Postclassic</w:t>
      </w:r>
      <w:proofErr w:type="spellEnd"/>
      <w:r>
        <w:t xml:space="preserve"> Urban Sprawl in the V</w:t>
      </w:r>
      <w:r w:rsidR="00203225">
        <w:t xml:space="preserve">alley of </w:t>
      </w:r>
      <w:proofErr w:type="spellStart"/>
      <w:r w:rsidR="00203225">
        <w:t>Coixtlahuaca</w:t>
      </w:r>
      <w:proofErr w:type="spellEnd"/>
      <w:r w:rsidR="00203225">
        <w:t xml:space="preserve">, Oaxaca. </w:t>
      </w:r>
      <w:proofErr w:type="gramStart"/>
      <w:r>
        <w:t>Student Association for Archaeological Sciences, University of Georgia, Athens.</w:t>
      </w:r>
      <w:proofErr w:type="gramEnd"/>
    </w:p>
    <w:p w:rsidR="00F01833" w:rsidRDefault="00F01833" w:rsidP="00F01833">
      <w:pPr>
        <w:ind w:left="2160" w:hanging="2160"/>
      </w:pPr>
    </w:p>
    <w:p w:rsidR="00F01833" w:rsidRPr="00542032" w:rsidRDefault="00F01833" w:rsidP="00F01833">
      <w:pPr>
        <w:ind w:left="720" w:hanging="720"/>
      </w:pPr>
      <w:r>
        <w:t>2008</w:t>
      </w:r>
      <w:r>
        <w:tab/>
        <w:t xml:space="preserve">With Stephen A. </w:t>
      </w:r>
      <w:proofErr w:type="spellStart"/>
      <w:r>
        <w:t>Kowalewski</w:t>
      </w:r>
      <w:proofErr w:type="spellEnd"/>
      <w:r>
        <w:t xml:space="preserve">, Findings of the 2008 Pilot Study in </w:t>
      </w:r>
      <w:proofErr w:type="spellStart"/>
      <w:r>
        <w:t>Coixtlahuaca</w:t>
      </w:r>
      <w:proofErr w:type="spellEnd"/>
      <w:r>
        <w:t xml:space="preserve">, Oaxaca.  </w:t>
      </w:r>
      <w:proofErr w:type="gramStart"/>
      <w:r>
        <w:t>Department of Anthropology, University of Georgia, Athens.</w:t>
      </w:r>
      <w:proofErr w:type="gramEnd"/>
    </w:p>
    <w:p w:rsidR="00565370" w:rsidRDefault="00565370" w:rsidP="00F01833">
      <w:pPr>
        <w:ind w:left="720" w:hanging="720"/>
      </w:pPr>
    </w:p>
    <w:p w:rsidR="00565370" w:rsidRPr="00565370" w:rsidRDefault="00565370" w:rsidP="00565370">
      <w:pPr>
        <w:ind w:left="720" w:hanging="720"/>
        <w:rPr>
          <w:b/>
        </w:rPr>
      </w:pPr>
      <w:r>
        <w:rPr>
          <w:b/>
        </w:rPr>
        <w:lastRenderedPageBreak/>
        <w:t>PEER REVIEW</w:t>
      </w:r>
    </w:p>
    <w:p w:rsidR="00565370" w:rsidRDefault="00565370" w:rsidP="00565370">
      <w:pPr>
        <w:ind w:left="720" w:hanging="720"/>
      </w:pPr>
    </w:p>
    <w:p w:rsidR="00565370" w:rsidRDefault="00565370" w:rsidP="00565370">
      <w:pPr>
        <w:ind w:left="720" w:hanging="720"/>
      </w:pPr>
      <w:r>
        <w:t>Manuscripts peer reviewed</w:t>
      </w:r>
    </w:p>
    <w:p w:rsidR="00565370" w:rsidRDefault="00565370" w:rsidP="00565370">
      <w:pPr>
        <w:ind w:left="720" w:hanging="720"/>
      </w:pPr>
    </w:p>
    <w:p w:rsidR="00565370" w:rsidRPr="003B13BC" w:rsidRDefault="00565370" w:rsidP="00565370">
      <w:pPr>
        <w:ind w:left="720" w:hanging="720"/>
      </w:pPr>
      <w:r w:rsidRPr="00565370">
        <w:rPr>
          <w:i/>
        </w:rPr>
        <w:t>Southeastern Archaeology</w:t>
      </w:r>
      <w:r w:rsidR="003B13BC">
        <w:t xml:space="preserve"> x1</w:t>
      </w:r>
    </w:p>
    <w:p w:rsidR="00F01833" w:rsidRDefault="00F01833" w:rsidP="00F01833">
      <w:pPr>
        <w:rPr>
          <w:b/>
          <w:bCs/>
        </w:rPr>
      </w:pPr>
    </w:p>
    <w:p w:rsidR="00F01833" w:rsidRDefault="00072CA4" w:rsidP="00F01833">
      <w:pPr>
        <w:rPr>
          <w:b/>
          <w:bCs/>
        </w:rPr>
      </w:pPr>
      <w:r>
        <w:rPr>
          <w:b/>
          <w:bCs/>
        </w:rPr>
        <w:t>GRANTS AND AWARDS</w:t>
      </w:r>
    </w:p>
    <w:p w:rsidR="00D374D9" w:rsidRDefault="00D374D9" w:rsidP="00F01833">
      <w:pPr>
        <w:ind w:left="2160" w:hanging="2160"/>
        <w:rPr>
          <w:bCs/>
        </w:rPr>
      </w:pPr>
    </w:p>
    <w:p w:rsidR="0068056A" w:rsidRDefault="0068056A" w:rsidP="00992B49">
      <w:pPr>
        <w:ind w:left="1440" w:hanging="1440"/>
        <w:rPr>
          <w:bCs/>
        </w:rPr>
      </w:pPr>
      <w:r>
        <w:rPr>
          <w:bCs/>
        </w:rPr>
        <w:t>2014</w:t>
      </w:r>
      <w:r>
        <w:rPr>
          <w:bCs/>
        </w:rPr>
        <w:tab/>
        <w:t xml:space="preserve">Presidential Grant Assistance Program, University of West Georgia. </w:t>
      </w:r>
      <w:proofErr w:type="gramStart"/>
      <w:r w:rsidRPr="0068056A">
        <w:rPr>
          <w:bCs/>
        </w:rPr>
        <w:t xml:space="preserve">Collaborative Archaeological Research with the Eastern Band of Cherokee Indians </w:t>
      </w:r>
      <w:r>
        <w:rPr>
          <w:bCs/>
        </w:rPr>
        <w:t>–</w:t>
      </w:r>
      <w:r w:rsidRPr="0068056A">
        <w:rPr>
          <w:bCs/>
        </w:rPr>
        <w:t xml:space="preserve"> Equipment</w:t>
      </w:r>
      <w:r>
        <w:rPr>
          <w:bCs/>
        </w:rPr>
        <w:t xml:space="preserve"> ($5,000).</w:t>
      </w:r>
      <w:proofErr w:type="gramEnd"/>
    </w:p>
    <w:p w:rsidR="0068056A" w:rsidRDefault="0068056A" w:rsidP="00992B49">
      <w:pPr>
        <w:ind w:left="1440" w:hanging="1440"/>
        <w:rPr>
          <w:bCs/>
        </w:rPr>
      </w:pPr>
    </w:p>
    <w:p w:rsidR="00CA2791" w:rsidRDefault="00CA2791" w:rsidP="00992B49">
      <w:pPr>
        <w:ind w:left="1440" w:hanging="1440"/>
        <w:rPr>
          <w:bCs/>
        </w:rPr>
      </w:pPr>
      <w:r>
        <w:rPr>
          <w:bCs/>
        </w:rPr>
        <w:t>2013</w:t>
      </w:r>
      <w:r>
        <w:rPr>
          <w:bCs/>
        </w:rPr>
        <w:tab/>
        <w:t>Student Research Assistan</w:t>
      </w:r>
      <w:r w:rsidR="0015542D">
        <w:rPr>
          <w:bCs/>
        </w:rPr>
        <w:t>t</w:t>
      </w:r>
      <w:r>
        <w:rPr>
          <w:bCs/>
        </w:rPr>
        <w:t xml:space="preserve"> Program 2013-2014, University of West Georgia. </w:t>
      </w:r>
      <w:proofErr w:type="gramStart"/>
      <w:r>
        <w:rPr>
          <w:bCs/>
        </w:rPr>
        <w:t>Rediscovering the Archaeology of Carroll County: A Reanalysis of Dr. Lewis Larson’s 1974 Archaeological Survey of Carroll, Haralson, and Paulding Counties, Georgia ($2,000).</w:t>
      </w:r>
      <w:proofErr w:type="gramEnd"/>
    </w:p>
    <w:p w:rsidR="00CA2791" w:rsidRDefault="00CA2791" w:rsidP="00992B49">
      <w:pPr>
        <w:ind w:left="1440" w:hanging="1440"/>
        <w:rPr>
          <w:bCs/>
        </w:rPr>
      </w:pPr>
    </w:p>
    <w:p w:rsidR="00973D4B" w:rsidRDefault="00203225" w:rsidP="00992B49">
      <w:pPr>
        <w:ind w:left="1440" w:hanging="1440"/>
        <w:rPr>
          <w:bCs/>
        </w:rPr>
      </w:pPr>
      <w:r>
        <w:rPr>
          <w:bCs/>
        </w:rPr>
        <w:t>2011</w:t>
      </w:r>
      <w:r>
        <w:rPr>
          <w:bCs/>
        </w:rPr>
        <w:tab/>
      </w:r>
      <w:r w:rsidR="00072CA4">
        <w:rPr>
          <w:bCs/>
        </w:rPr>
        <w:t>Ch</w:t>
      </w:r>
      <w:r w:rsidR="0018602F">
        <w:rPr>
          <w:bCs/>
        </w:rPr>
        <w:t>erokee Preservation Foundation (to Russell Townsend, project administrator</w:t>
      </w:r>
      <w:r w:rsidR="001D6655">
        <w:rPr>
          <w:bCs/>
        </w:rPr>
        <w:t>,</w:t>
      </w:r>
      <w:r w:rsidR="0018602F">
        <w:rPr>
          <w:bCs/>
        </w:rPr>
        <w:t xml:space="preserve"> and Benjamin A. Steere, principal investigator). The Western North Carolina Mounds and Towns Project ($20,000)</w:t>
      </w:r>
      <w:r w:rsidR="00972032">
        <w:rPr>
          <w:bCs/>
        </w:rPr>
        <w:t>.</w:t>
      </w:r>
    </w:p>
    <w:p w:rsidR="00973D4B" w:rsidRDefault="00973D4B" w:rsidP="00973D4B">
      <w:pPr>
        <w:ind w:left="1440" w:hanging="1440"/>
        <w:rPr>
          <w:bCs/>
        </w:rPr>
      </w:pPr>
    </w:p>
    <w:p w:rsidR="00973D4B" w:rsidRDefault="00973D4B" w:rsidP="00973D4B">
      <w:pPr>
        <w:ind w:left="1440" w:hanging="1440"/>
        <w:rPr>
          <w:bCs/>
        </w:rPr>
      </w:pPr>
      <w:r>
        <w:rPr>
          <w:bCs/>
        </w:rPr>
        <w:t>2011</w:t>
      </w:r>
      <w:r>
        <w:rPr>
          <w:bCs/>
        </w:rPr>
        <w:tab/>
        <w:t>Duke Energy Foundation (to Russell Townsend, project administrator</w:t>
      </w:r>
      <w:r w:rsidR="001D6655">
        <w:rPr>
          <w:bCs/>
        </w:rPr>
        <w:t>,</w:t>
      </w:r>
      <w:r>
        <w:rPr>
          <w:bCs/>
        </w:rPr>
        <w:t xml:space="preserve"> and Benjamin A. Steere, principal investigator). The Western North Carolina Mounds and Towns Project ($15,000)</w:t>
      </w:r>
      <w:r w:rsidR="00972032">
        <w:rPr>
          <w:bCs/>
        </w:rPr>
        <w:t>.</w:t>
      </w:r>
    </w:p>
    <w:p w:rsidR="00072CA4" w:rsidRDefault="00072CA4" w:rsidP="00973D4B">
      <w:pPr>
        <w:rPr>
          <w:bCs/>
        </w:rPr>
      </w:pPr>
    </w:p>
    <w:p w:rsidR="00290127" w:rsidRDefault="00F01833" w:rsidP="00992B49">
      <w:pPr>
        <w:ind w:left="1440" w:hanging="1440"/>
        <w:rPr>
          <w:bCs/>
        </w:rPr>
      </w:pPr>
      <w:r>
        <w:rPr>
          <w:bCs/>
        </w:rPr>
        <w:t>2010 – 2011</w:t>
      </w:r>
      <w:r>
        <w:rPr>
          <w:bCs/>
        </w:rPr>
        <w:tab/>
        <w:t>University of Georgia Graduate School Dissertation Completion Award</w:t>
      </w:r>
    </w:p>
    <w:p w:rsidR="00F01833" w:rsidRPr="002C233A" w:rsidRDefault="00F01833" w:rsidP="00992B49">
      <w:pPr>
        <w:ind w:left="1440" w:hanging="1440"/>
        <w:rPr>
          <w:bCs/>
        </w:rPr>
      </w:pPr>
    </w:p>
    <w:p w:rsidR="00F01833" w:rsidRPr="002C233A" w:rsidRDefault="00F01833" w:rsidP="00992B49">
      <w:pPr>
        <w:ind w:left="1440" w:hanging="1440"/>
        <w:rPr>
          <w:bCs/>
        </w:rPr>
      </w:pPr>
      <w:r>
        <w:rPr>
          <w:bCs/>
        </w:rPr>
        <w:t>2010</w:t>
      </w:r>
      <w:r>
        <w:rPr>
          <w:bCs/>
        </w:rPr>
        <w:tab/>
        <w:t>University of Georgia Outstanding Teaching Assistant Award</w:t>
      </w:r>
    </w:p>
    <w:p w:rsidR="00F01833" w:rsidRDefault="00F01833" w:rsidP="00992B49">
      <w:pPr>
        <w:ind w:left="1440" w:hanging="1440"/>
        <w:rPr>
          <w:bCs/>
        </w:rPr>
      </w:pPr>
    </w:p>
    <w:p w:rsidR="00F01833" w:rsidRPr="002C233A" w:rsidRDefault="00F01833" w:rsidP="00992B49">
      <w:pPr>
        <w:ind w:left="1440" w:hanging="1440"/>
        <w:rPr>
          <w:bCs/>
        </w:rPr>
      </w:pPr>
      <w:r>
        <w:rPr>
          <w:bCs/>
        </w:rPr>
        <w:t>2010</w:t>
      </w:r>
      <w:r>
        <w:rPr>
          <w:bCs/>
        </w:rPr>
        <w:tab/>
        <w:t>Department of Anthropology Charles Hudson Excellence in Teaching Award</w:t>
      </w:r>
    </w:p>
    <w:p w:rsidR="00F01833" w:rsidRDefault="00F01833" w:rsidP="00992B49">
      <w:pPr>
        <w:ind w:left="1440" w:hanging="1440"/>
        <w:rPr>
          <w:b/>
          <w:bCs/>
        </w:rPr>
      </w:pPr>
    </w:p>
    <w:p w:rsidR="00F01833" w:rsidRPr="002C233A" w:rsidRDefault="00F01833" w:rsidP="00992B49">
      <w:pPr>
        <w:ind w:left="1440" w:hanging="1440"/>
        <w:rPr>
          <w:bCs/>
        </w:rPr>
      </w:pPr>
      <w:r>
        <w:rPr>
          <w:bCs/>
        </w:rPr>
        <w:t>2009</w:t>
      </w:r>
      <w:r>
        <w:rPr>
          <w:bCs/>
        </w:rPr>
        <w:tab/>
        <w:t>University of Georgia Office of the Vice President for Research Foreign Travel Assistance</w:t>
      </w:r>
      <w:r w:rsidR="00177939">
        <w:rPr>
          <w:bCs/>
        </w:rPr>
        <w:t xml:space="preserve"> ($1400)</w:t>
      </w:r>
    </w:p>
    <w:p w:rsidR="00F01833" w:rsidRDefault="00F01833" w:rsidP="00992B49">
      <w:pPr>
        <w:ind w:left="1440" w:hanging="1440"/>
        <w:rPr>
          <w:bCs/>
        </w:rPr>
      </w:pPr>
    </w:p>
    <w:p w:rsidR="00F01833" w:rsidRPr="002C233A" w:rsidRDefault="00F01833" w:rsidP="00992B49">
      <w:pPr>
        <w:ind w:left="1440" w:hanging="1440"/>
        <w:rPr>
          <w:bCs/>
        </w:rPr>
      </w:pPr>
      <w:r>
        <w:rPr>
          <w:bCs/>
        </w:rPr>
        <w:t>2008</w:t>
      </w:r>
      <w:r>
        <w:rPr>
          <w:bCs/>
        </w:rPr>
        <w:tab/>
        <w:t>University of Georgia Graduate School Dean’s Award</w:t>
      </w:r>
      <w:r w:rsidR="00177939">
        <w:rPr>
          <w:bCs/>
        </w:rPr>
        <w:t xml:space="preserve"> ($2000)</w:t>
      </w:r>
    </w:p>
    <w:p w:rsidR="00F01833" w:rsidRDefault="00F01833" w:rsidP="00992B49">
      <w:pPr>
        <w:ind w:left="1440" w:hanging="1440"/>
        <w:rPr>
          <w:b/>
          <w:bCs/>
        </w:rPr>
      </w:pPr>
    </w:p>
    <w:p w:rsidR="00F01833" w:rsidRPr="00AA39A8" w:rsidRDefault="00F01833" w:rsidP="00992B49">
      <w:pPr>
        <w:ind w:left="1440" w:hanging="1440"/>
        <w:rPr>
          <w:bCs/>
        </w:rPr>
      </w:pPr>
      <w:r>
        <w:rPr>
          <w:bCs/>
        </w:rPr>
        <w:t>2007</w:t>
      </w:r>
      <w:r>
        <w:rPr>
          <w:bCs/>
        </w:rPr>
        <w:tab/>
        <w:t>National Science Foundation Graduate Research Fellowship Honorable Mention</w:t>
      </w:r>
    </w:p>
    <w:p w:rsidR="00F01833" w:rsidRDefault="00F01833" w:rsidP="00992B49">
      <w:pPr>
        <w:ind w:left="1440" w:hanging="1440"/>
      </w:pPr>
    </w:p>
    <w:p w:rsidR="00F01833" w:rsidRDefault="00F01833" w:rsidP="00992B49">
      <w:pPr>
        <w:ind w:left="1440" w:hanging="1440"/>
      </w:pPr>
      <w:r>
        <w:t>2003</w:t>
      </w:r>
      <w:r>
        <w:tab/>
        <w:t xml:space="preserve">Wake Forest University Most Outstanding Anthropology Major </w:t>
      </w:r>
    </w:p>
    <w:p w:rsidR="00F01833" w:rsidRDefault="00F01833" w:rsidP="002876C4"/>
    <w:p w:rsidR="00F01833" w:rsidRPr="001C0645" w:rsidRDefault="00F01833" w:rsidP="00992B49">
      <w:pPr>
        <w:ind w:left="1440" w:hanging="1440"/>
        <w:rPr>
          <w:b/>
        </w:rPr>
      </w:pPr>
      <w:r>
        <w:t xml:space="preserve">2000 – 2003 </w:t>
      </w:r>
      <w:r>
        <w:tab/>
        <w:t xml:space="preserve">Wake Forest </w:t>
      </w:r>
      <w:r w:rsidR="00555131">
        <w:t>University Mullen Scholarship</w:t>
      </w:r>
      <w:r>
        <w:t xml:space="preserve"> </w:t>
      </w:r>
    </w:p>
    <w:p w:rsidR="00F01833" w:rsidRDefault="00F01833" w:rsidP="00992B49">
      <w:pPr>
        <w:ind w:left="1440" w:hanging="1440"/>
      </w:pPr>
    </w:p>
    <w:p w:rsidR="00F01833" w:rsidRDefault="00F01833" w:rsidP="00992B49">
      <w:pPr>
        <w:ind w:left="1440" w:hanging="1440"/>
      </w:pPr>
      <w:r>
        <w:t xml:space="preserve">1999 – 2003 </w:t>
      </w:r>
      <w:r>
        <w:tab/>
        <w:t>Wake Forest</w:t>
      </w:r>
      <w:r w:rsidR="00555131">
        <w:t xml:space="preserve"> University </w:t>
      </w:r>
      <w:proofErr w:type="spellStart"/>
      <w:r w:rsidR="00555131">
        <w:t>Poteat</w:t>
      </w:r>
      <w:proofErr w:type="spellEnd"/>
      <w:r w:rsidR="00555131">
        <w:t xml:space="preserve"> Scholarship</w:t>
      </w:r>
      <w:r>
        <w:t xml:space="preserve"> </w:t>
      </w:r>
    </w:p>
    <w:p w:rsidR="00F01833" w:rsidRDefault="00F01833"/>
    <w:p w:rsidR="007D33B0" w:rsidRDefault="007D33B0" w:rsidP="007D33B0">
      <w:pPr>
        <w:rPr>
          <w:b/>
          <w:bCs/>
        </w:rPr>
      </w:pPr>
      <w:r>
        <w:rPr>
          <w:b/>
          <w:bCs/>
        </w:rPr>
        <w:lastRenderedPageBreak/>
        <w:t>COURSES TAUGHT</w:t>
      </w:r>
    </w:p>
    <w:p w:rsidR="003B13BC" w:rsidRDefault="003B13BC" w:rsidP="007D33B0">
      <w:pPr>
        <w:rPr>
          <w:b/>
          <w:bCs/>
        </w:rPr>
      </w:pPr>
    </w:p>
    <w:p w:rsidR="007D33B0" w:rsidRDefault="003B13BC" w:rsidP="007D33B0">
      <w:pPr>
        <w:rPr>
          <w:b/>
          <w:bCs/>
        </w:rPr>
      </w:pPr>
      <w:r>
        <w:rPr>
          <w:b/>
          <w:bCs/>
        </w:rPr>
        <w:t>Instructor of record</w:t>
      </w:r>
    </w:p>
    <w:p w:rsidR="00AD4202" w:rsidRDefault="00AD4202" w:rsidP="007D33B0">
      <w:pPr>
        <w:rPr>
          <w:bCs/>
        </w:rPr>
      </w:pPr>
      <w:r>
        <w:rPr>
          <w:bCs/>
        </w:rPr>
        <w:t xml:space="preserve">Human Evolution, </w:t>
      </w:r>
      <w:proofErr w:type="gramStart"/>
      <w:r>
        <w:rPr>
          <w:bCs/>
        </w:rPr>
        <w:t>Spring</w:t>
      </w:r>
      <w:proofErr w:type="gramEnd"/>
      <w:r>
        <w:rPr>
          <w:bCs/>
        </w:rPr>
        <w:t xml:space="preserve"> 2014, University of West Georgia</w:t>
      </w:r>
    </w:p>
    <w:p w:rsidR="00806385" w:rsidRDefault="00806385" w:rsidP="007D33B0">
      <w:pPr>
        <w:rPr>
          <w:bCs/>
        </w:rPr>
      </w:pPr>
      <w:r>
        <w:rPr>
          <w:bCs/>
        </w:rPr>
        <w:t xml:space="preserve">Cherokee Archaeology, </w:t>
      </w:r>
      <w:proofErr w:type="gramStart"/>
      <w:r>
        <w:rPr>
          <w:bCs/>
        </w:rPr>
        <w:t>Fall</w:t>
      </w:r>
      <w:proofErr w:type="gramEnd"/>
      <w:r>
        <w:rPr>
          <w:bCs/>
        </w:rPr>
        <w:t xml:space="preserve"> 2013, University of West Georgia</w:t>
      </w:r>
    </w:p>
    <w:p w:rsidR="00806385" w:rsidRDefault="00806385" w:rsidP="007D33B0">
      <w:pPr>
        <w:rPr>
          <w:bCs/>
        </w:rPr>
      </w:pPr>
      <w:r>
        <w:rPr>
          <w:bCs/>
        </w:rPr>
        <w:t xml:space="preserve">Indigenous Archaeology, </w:t>
      </w:r>
      <w:proofErr w:type="gramStart"/>
      <w:r>
        <w:rPr>
          <w:bCs/>
        </w:rPr>
        <w:t>Spring</w:t>
      </w:r>
      <w:proofErr w:type="gramEnd"/>
      <w:r>
        <w:rPr>
          <w:bCs/>
        </w:rPr>
        <w:t xml:space="preserve"> 2013, University of West Georgia</w:t>
      </w:r>
    </w:p>
    <w:p w:rsidR="008B4B55" w:rsidRDefault="008B4B55" w:rsidP="007D33B0">
      <w:pPr>
        <w:rPr>
          <w:bCs/>
        </w:rPr>
      </w:pPr>
      <w:r>
        <w:rPr>
          <w:bCs/>
        </w:rPr>
        <w:t xml:space="preserve">Indians of the Southeastern United States, </w:t>
      </w:r>
      <w:proofErr w:type="gramStart"/>
      <w:r>
        <w:rPr>
          <w:bCs/>
        </w:rPr>
        <w:t>Fall</w:t>
      </w:r>
      <w:proofErr w:type="gramEnd"/>
      <w:r>
        <w:rPr>
          <w:bCs/>
        </w:rPr>
        <w:t xml:space="preserve"> 2012, University of West Georgia</w:t>
      </w:r>
    </w:p>
    <w:p w:rsidR="008B4B55" w:rsidRDefault="008B4B55" w:rsidP="007D33B0">
      <w:pPr>
        <w:rPr>
          <w:bCs/>
        </w:rPr>
      </w:pPr>
      <w:r>
        <w:rPr>
          <w:bCs/>
        </w:rPr>
        <w:t xml:space="preserve">Introduction to Anthropology, </w:t>
      </w:r>
      <w:proofErr w:type="gramStart"/>
      <w:r w:rsidR="00AD4202">
        <w:rPr>
          <w:bCs/>
        </w:rPr>
        <w:t>Spring</w:t>
      </w:r>
      <w:proofErr w:type="gramEnd"/>
      <w:r w:rsidR="00AD4202">
        <w:rPr>
          <w:bCs/>
        </w:rPr>
        <w:t xml:space="preserve"> 2014, </w:t>
      </w:r>
      <w:r>
        <w:rPr>
          <w:bCs/>
        </w:rPr>
        <w:t>Fall 201</w:t>
      </w:r>
      <w:r w:rsidR="0015542D">
        <w:rPr>
          <w:bCs/>
        </w:rPr>
        <w:t>3</w:t>
      </w:r>
      <w:r>
        <w:rPr>
          <w:bCs/>
        </w:rPr>
        <w:t>,</w:t>
      </w:r>
      <w:r w:rsidR="00806385">
        <w:rPr>
          <w:bCs/>
        </w:rPr>
        <w:t xml:space="preserve"> Spring 2013, Summer 2013, Fall 2012,</w:t>
      </w:r>
      <w:r>
        <w:rPr>
          <w:bCs/>
        </w:rPr>
        <w:t xml:space="preserve"> University of West Georgia</w:t>
      </w:r>
    </w:p>
    <w:p w:rsidR="003B13BC" w:rsidRDefault="003B13BC" w:rsidP="007D33B0">
      <w:pPr>
        <w:rPr>
          <w:szCs w:val="20"/>
        </w:rPr>
      </w:pPr>
    </w:p>
    <w:p w:rsidR="003B13BC" w:rsidRPr="003B13BC" w:rsidRDefault="003B13BC" w:rsidP="007D33B0">
      <w:pPr>
        <w:rPr>
          <w:b/>
          <w:szCs w:val="20"/>
        </w:rPr>
      </w:pPr>
      <w:r w:rsidRPr="003B13BC">
        <w:rPr>
          <w:b/>
          <w:szCs w:val="20"/>
        </w:rPr>
        <w:t>Teaching assistant</w:t>
      </w:r>
    </w:p>
    <w:p w:rsidR="007D33B0" w:rsidRPr="008B4B55" w:rsidRDefault="003B13BC" w:rsidP="007D33B0">
      <w:pPr>
        <w:rPr>
          <w:bCs/>
        </w:rPr>
      </w:pPr>
      <w:r>
        <w:rPr>
          <w:szCs w:val="20"/>
        </w:rPr>
        <w:t>Paleoanthropology</w:t>
      </w:r>
      <w:r w:rsidR="007D33B0">
        <w:rPr>
          <w:szCs w:val="20"/>
        </w:rPr>
        <w:t xml:space="preserve">, </w:t>
      </w:r>
      <w:proofErr w:type="gramStart"/>
      <w:r w:rsidR="007D33B0">
        <w:rPr>
          <w:szCs w:val="20"/>
        </w:rPr>
        <w:t>Spring</w:t>
      </w:r>
      <w:proofErr w:type="gramEnd"/>
      <w:r w:rsidR="007D33B0">
        <w:rPr>
          <w:szCs w:val="20"/>
        </w:rPr>
        <w:t xml:space="preserve"> 2010</w:t>
      </w:r>
      <w:r w:rsidR="008B4B55">
        <w:rPr>
          <w:szCs w:val="20"/>
        </w:rPr>
        <w:t>, University of Georgia</w:t>
      </w:r>
    </w:p>
    <w:p w:rsidR="007D33B0" w:rsidRPr="00706FDC" w:rsidRDefault="007D33B0" w:rsidP="007D33B0">
      <w:pPr>
        <w:rPr>
          <w:szCs w:val="20"/>
        </w:rPr>
      </w:pPr>
      <w:r w:rsidRPr="00233067">
        <w:rPr>
          <w:szCs w:val="20"/>
        </w:rPr>
        <w:t>Archaeology of the So</w:t>
      </w:r>
      <w:r>
        <w:rPr>
          <w:szCs w:val="20"/>
        </w:rPr>
        <w:t>u</w:t>
      </w:r>
      <w:r w:rsidR="003B13BC">
        <w:rPr>
          <w:szCs w:val="20"/>
        </w:rPr>
        <w:t>thwest</w:t>
      </w:r>
      <w:r>
        <w:rPr>
          <w:szCs w:val="20"/>
        </w:rPr>
        <w:t xml:space="preserve">, </w:t>
      </w:r>
      <w:proofErr w:type="gramStart"/>
      <w:r>
        <w:rPr>
          <w:szCs w:val="20"/>
        </w:rPr>
        <w:t>Fall</w:t>
      </w:r>
      <w:proofErr w:type="gramEnd"/>
      <w:r>
        <w:rPr>
          <w:szCs w:val="20"/>
        </w:rPr>
        <w:t xml:space="preserve"> 2009</w:t>
      </w:r>
      <w:r w:rsidR="008B4B55">
        <w:rPr>
          <w:szCs w:val="20"/>
        </w:rPr>
        <w:t>, University of Georgia</w:t>
      </w:r>
    </w:p>
    <w:p w:rsidR="007D33B0" w:rsidRDefault="007D33B0" w:rsidP="007D33B0">
      <w:pPr>
        <w:rPr>
          <w:szCs w:val="20"/>
        </w:rPr>
      </w:pPr>
      <w:r>
        <w:rPr>
          <w:szCs w:val="20"/>
        </w:rPr>
        <w:t xml:space="preserve">Field Methods in Archaeology, Summer 2009, </w:t>
      </w:r>
      <w:proofErr w:type="gramStart"/>
      <w:r>
        <w:rPr>
          <w:szCs w:val="20"/>
        </w:rPr>
        <w:t>Summer</w:t>
      </w:r>
      <w:proofErr w:type="gramEnd"/>
      <w:r>
        <w:rPr>
          <w:szCs w:val="20"/>
        </w:rPr>
        <w:t xml:space="preserve"> 2010</w:t>
      </w:r>
      <w:r w:rsidR="008B4B55">
        <w:rPr>
          <w:szCs w:val="20"/>
        </w:rPr>
        <w:t>, University of Georgia</w:t>
      </w:r>
    </w:p>
    <w:p w:rsidR="007D33B0" w:rsidRDefault="007D33B0" w:rsidP="007D33B0">
      <w:pPr>
        <w:rPr>
          <w:szCs w:val="20"/>
        </w:rPr>
      </w:pPr>
      <w:r w:rsidRPr="00233067">
        <w:rPr>
          <w:szCs w:val="20"/>
        </w:rPr>
        <w:t>Lab</w:t>
      </w:r>
      <w:r>
        <w:rPr>
          <w:szCs w:val="20"/>
        </w:rPr>
        <w:t xml:space="preserve">oratory Methods in Archaeology, Summer 2009, </w:t>
      </w:r>
      <w:proofErr w:type="gramStart"/>
      <w:r>
        <w:rPr>
          <w:szCs w:val="20"/>
        </w:rPr>
        <w:t>Summer</w:t>
      </w:r>
      <w:proofErr w:type="gramEnd"/>
      <w:r>
        <w:rPr>
          <w:szCs w:val="20"/>
        </w:rPr>
        <w:t xml:space="preserve"> 2010</w:t>
      </w:r>
      <w:r w:rsidR="008B4B55">
        <w:rPr>
          <w:szCs w:val="20"/>
        </w:rPr>
        <w:t>, University of Georgia</w:t>
      </w:r>
    </w:p>
    <w:p w:rsidR="007D33B0" w:rsidRPr="00233067" w:rsidRDefault="007D33B0" w:rsidP="007D33B0">
      <w:pPr>
        <w:rPr>
          <w:szCs w:val="20"/>
        </w:rPr>
      </w:pPr>
      <w:r w:rsidRPr="00233067">
        <w:rPr>
          <w:szCs w:val="20"/>
        </w:rPr>
        <w:t>Senior Capstone Seminar</w:t>
      </w:r>
      <w:r>
        <w:rPr>
          <w:szCs w:val="20"/>
        </w:rPr>
        <w:t xml:space="preserve">, </w:t>
      </w:r>
      <w:proofErr w:type="gramStart"/>
      <w:r>
        <w:rPr>
          <w:szCs w:val="20"/>
        </w:rPr>
        <w:t>Spring</w:t>
      </w:r>
      <w:proofErr w:type="gramEnd"/>
      <w:r>
        <w:rPr>
          <w:szCs w:val="20"/>
        </w:rPr>
        <w:t xml:space="preserve"> 2009</w:t>
      </w:r>
      <w:r w:rsidR="008B4B55">
        <w:rPr>
          <w:szCs w:val="20"/>
        </w:rPr>
        <w:t>, University of Georgia</w:t>
      </w:r>
    </w:p>
    <w:p w:rsidR="007D33B0" w:rsidRPr="00D870C1" w:rsidRDefault="007D33B0" w:rsidP="00F01833">
      <w:pPr>
        <w:rPr>
          <w:szCs w:val="20"/>
        </w:rPr>
      </w:pPr>
      <w:r>
        <w:rPr>
          <w:szCs w:val="20"/>
        </w:rPr>
        <w:t xml:space="preserve">Introduction to Anthropology, </w:t>
      </w:r>
      <w:proofErr w:type="gramStart"/>
      <w:r>
        <w:rPr>
          <w:szCs w:val="20"/>
        </w:rPr>
        <w:t>Fall</w:t>
      </w:r>
      <w:proofErr w:type="gramEnd"/>
      <w:r>
        <w:rPr>
          <w:szCs w:val="20"/>
        </w:rPr>
        <w:t xml:space="preserve"> 2008</w:t>
      </w:r>
      <w:r w:rsidR="008B4B55">
        <w:rPr>
          <w:szCs w:val="20"/>
        </w:rPr>
        <w:t>, University of Georgia</w:t>
      </w:r>
    </w:p>
    <w:p w:rsidR="000271F7" w:rsidRDefault="000271F7" w:rsidP="00F01833">
      <w:pPr>
        <w:rPr>
          <w:b/>
        </w:rPr>
      </w:pPr>
    </w:p>
    <w:p w:rsidR="00F01833" w:rsidRPr="00C74DA6" w:rsidRDefault="00F01833" w:rsidP="00F01833">
      <w:pPr>
        <w:rPr>
          <w:b/>
        </w:rPr>
      </w:pPr>
      <w:r>
        <w:rPr>
          <w:b/>
        </w:rPr>
        <w:t>ARCHAEOLOGICAL RESEARCH EXPERIENCE</w:t>
      </w:r>
    </w:p>
    <w:p w:rsidR="00C26934" w:rsidRDefault="00C26934" w:rsidP="00DD4EF7">
      <w:pPr>
        <w:rPr>
          <w:bCs/>
        </w:rPr>
      </w:pPr>
    </w:p>
    <w:p w:rsidR="006A609E" w:rsidRPr="00B10748" w:rsidRDefault="006A609E" w:rsidP="006A609E">
      <w:pPr>
        <w:ind w:left="1440" w:hanging="1440"/>
      </w:pPr>
      <w:r>
        <w:t xml:space="preserve">2011 – 2012 </w:t>
      </w:r>
      <w:r>
        <w:tab/>
        <w:t xml:space="preserve">Principal </w:t>
      </w:r>
      <w:proofErr w:type="gramStart"/>
      <w:r>
        <w:t>Investigator</w:t>
      </w:r>
      <w:proofErr w:type="gramEnd"/>
      <w:r>
        <w:t>. The Western North Carolina Mounds and Towns Project. Coweeta Long Term Ecological Research Program, University of Georgia, Athens, Georgia.</w:t>
      </w:r>
    </w:p>
    <w:p w:rsidR="006A609E" w:rsidRDefault="006A609E" w:rsidP="00992B49">
      <w:pPr>
        <w:ind w:left="1440" w:hanging="1440"/>
        <w:rPr>
          <w:bCs/>
        </w:rPr>
      </w:pPr>
    </w:p>
    <w:p w:rsidR="00F01833" w:rsidRPr="00C814C6" w:rsidRDefault="00F01833" w:rsidP="00992B49">
      <w:pPr>
        <w:ind w:left="1440" w:hanging="1440"/>
        <w:rPr>
          <w:bCs/>
        </w:rPr>
      </w:pPr>
      <w:r>
        <w:rPr>
          <w:bCs/>
        </w:rPr>
        <w:t xml:space="preserve">2007 – </w:t>
      </w:r>
      <w:r w:rsidR="003543B1">
        <w:rPr>
          <w:bCs/>
        </w:rPr>
        <w:t>2011</w:t>
      </w:r>
      <w:r w:rsidR="00671FDE">
        <w:rPr>
          <w:bCs/>
        </w:rPr>
        <w:tab/>
        <w:t xml:space="preserve">Site File </w:t>
      </w:r>
      <w:proofErr w:type="gramStart"/>
      <w:r w:rsidR="00671FDE">
        <w:rPr>
          <w:bCs/>
        </w:rPr>
        <w:t>Technician</w:t>
      </w:r>
      <w:proofErr w:type="gramEnd"/>
      <w:r w:rsidR="00671FDE">
        <w:rPr>
          <w:bCs/>
        </w:rPr>
        <w:t xml:space="preserve">. </w:t>
      </w:r>
      <w:r w:rsidRPr="001C0645">
        <w:rPr>
          <w:bCs/>
        </w:rPr>
        <w:t>The Georgia Archaeological Site File, University of Georgia</w:t>
      </w:r>
      <w:r>
        <w:rPr>
          <w:bCs/>
        </w:rPr>
        <w:t xml:space="preserve">, Athens, Georgia. </w:t>
      </w:r>
    </w:p>
    <w:p w:rsidR="000A0640" w:rsidRDefault="000A0640" w:rsidP="00992B49">
      <w:pPr>
        <w:ind w:left="1440" w:hanging="1440"/>
      </w:pPr>
    </w:p>
    <w:p w:rsidR="00C26934" w:rsidRPr="00B10748" w:rsidRDefault="00671FDE" w:rsidP="00992B49">
      <w:pPr>
        <w:ind w:left="1440" w:hanging="1440"/>
      </w:pPr>
      <w:r>
        <w:t>2010</w:t>
      </w:r>
      <w:r>
        <w:tab/>
        <w:t xml:space="preserve">Research Assistant. </w:t>
      </w:r>
      <w:r w:rsidR="00C26934">
        <w:t>Remote Sensing</w:t>
      </w:r>
      <w:r w:rsidR="00C26934" w:rsidRPr="00BB39D9">
        <w:t xml:space="preserve"> Survey of </w:t>
      </w:r>
      <w:r w:rsidR="00C26934">
        <w:t xml:space="preserve">Macon Plateau Site, Ocmulgee National Monument (9BI1). </w:t>
      </w:r>
      <w:proofErr w:type="gramStart"/>
      <w:r w:rsidR="00C26934" w:rsidRPr="00BB39D9">
        <w:t>University of Georgia Laboratory o</w:t>
      </w:r>
      <w:r w:rsidR="00C26934">
        <w:t>f Archaeology, Athens, Georgia.</w:t>
      </w:r>
      <w:proofErr w:type="gramEnd"/>
    </w:p>
    <w:p w:rsidR="00F01833" w:rsidRDefault="00F01833" w:rsidP="00992B49">
      <w:pPr>
        <w:ind w:left="1440" w:hanging="1440"/>
      </w:pPr>
    </w:p>
    <w:p w:rsidR="00F01833" w:rsidRDefault="00F01833" w:rsidP="00992B49">
      <w:pPr>
        <w:ind w:left="1440" w:hanging="1440"/>
        <w:rPr>
          <w:lang w:eastAsia="en-US"/>
        </w:rPr>
      </w:pPr>
      <w:proofErr w:type="gramStart"/>
      <w:r>
        <w:t>2</w:t>
      </w:r>
      <w:r w:rsidR="00671FDE">
        <w:t>009 – 2010</w:t>
      </w:r>
      <w:r w:rsidR="00671FDE">
        <w:tab/>
        <w:t>Teaching Assistant.</w:t>
      </w:r>
      <w:proofErr w:type="gramEnd"/>
      <w:r w:rsidR="00671FDE">
        <w:t xml:space="preserve"> </w:t>
      </w:r>
      <w:proofErr w:type="gramStart"/>
      <w:r>
        <w:t xml:space="preserve">University of </w:t>
      </w:r>
      <w:r>
        <w:rPr>
          <w:lang w:eastAsia="en-US"/>
        </w:rPr>
        <w:t>Georgia Archaeological Field School.</w:t>
      </w:r>
      <w:proofErr w:type="gramEnd"/>
      <w:r>
        <w:rPr>
          <w:lang w:eastAsia="en-US"/>
        </w:rPr>
        <w:t xml:space="preserve">  Department of Anthropology, University of Georgia, Athens, Georgia.</w:t>
      </w:r>
    </w:p>
    <w:p w:rsidR="00F01833" w:rsidRDefault="00F01833" w:rsidP="00992B49">
      <w:pPr>
        <w:ind w:left="1440" w:hanging="1440"/>
      </w:pPr>
    </w:p>
    <w:p w:rsidR="00F01833" w:rsidRDefault="00671FDE" w:rsidP="00992B49">
      <w:pPr>
        <w:ind w:left="1440" w:hanging="1440"/>
        <w:rPr>
          <w:lang w:eastAsia="en-US"/>
        </w:rPr>
      </w:pPr>
      <w:r>
        <w:t>2008</w:t>
      </w:r>
      <w:r>
        <w:tab/>
        <w:t xml:space="preserve">Research Assistant. </w:t>
      </w:r>
      <w:r w:rsidR="00F01833">
        <w:rPr>
          <w:lang w:eastAsia="en-US"/>
        </w:rPr>
        <w:t xml:space="preserve">Preliminary Regional Settlement Survey: </w:t>
      </w:r>
      <w:proofErr w:type="spellStart"/>
      <w:r w:rsidR="00F01833">
        <w:rPr>
          <w:lang w:eastAsia="en-US"/>
        </w:rPr>
        <w:t>Proyecto</w:t>
      </w:r>
      <w:proofErr w:type="spellEnd"/>
      <w:r w:rsidR="00F01833">
        <w:rPr>
          <w:lang w:eastAsia="en-US"/>
        </w:rPr>
        <w:t xml:space="preserve"> </w:t>
      </w:r>
      <w:proofErr w:type="spellStart"/>
      <w:r w:rsidR="00F01833">
        <w:rPr>
          <w:lang w:eastAsia="en-US"/>
        </w:rPr>
        <w:t>Urbanismo</w:t>
      </w:r>
      <w:proofErr w:type="spellEnd"/>
      <w:r w:rsidR="00F01833">
        <w:rPr>
          <w:lang w:eastAsia="en-US"/>
        </w:rPr>
        <w:t xml:space="preserve"> </w:t>
      </w:r>
      <w:proofErr w:type="spellStart"/>
      <w:r w:rsidR="00F01833">
        <w:rPr>
          <w:lang w:eastAsia="en-US"/>
        </w:rPr>
        <w:t>Temprano</w:t>
      </w:r>
      <w:proofErr w:type="spellEnd"/>
      <w:r w:rsidR="00F01833">
        <w:rPr>
          <w:lang w:eastAsia="en-US"/>
        </w:rPr>
        <w:t xml:space="preserve"> y </w:t>
      </w:r>
      <w:proofErr w:type="spellStart"/>
      <w:r w:rsidR="00F01833">
        <w:rPr>
          <w:lang w:eastAsia="en-US"/>
        </w:rPr>
        <w:t>T</w:t>
      </w:r>
      <w:r>
        <w:rPr>
          <w:lang w:eastAsia="en-US"/>
        </w:rPr>
        <w:t>ardío</w:t>
      </w:r>
      <w:proofErr w:type="spellEnd"/>
      <w:r>
        <w:rPr>
          <w:lang w:eastAsia="en-US"/>
        </w:rPr>
        <w:t xml:space="preserve"> en </w:t>
      </w:r>
      <w:proofErr w:type="spellStart"/>
      <w:r>
        <w:rPr>
          <w:lang w:eastAsia="en-US"/>
        </w:rPr>
        <w:t>Coixtlahuaca</w:t>
      </w:r>
      <w:proofErr w:type="spellEnd"/>
      <w:r>
        <w:rPr>
          <w:lang w:eastAsia="en-US"/>
        </w:rPr>
        <w:t xml:space="preserve">, Oaxaca. </w:t>
      </w:r>
      <w:r w:rsidR="00F01833">
        <w:rPr>
          <w:lang w:eastAsia="en-US"/>
        </w:rPr>
        <w:t>Department of Anthropology, University of Georgia, Athens, Georgia.</w:t>
      </w:r>
    </w:p>
    <w:p w:rsidR="00F01833" w:rsidRDefault="00F01833" w:rsidP="00992B49">
      <w:pPr>
        <w:ind w:left="1440" w:hanging="1440"/>
      </w:pPr>
    </w:p>
    <w:p w:rsidR="00F01833" w:rsidRPr="00B10748" w:rsidRDefault="00F01833" w:rsidP="00992B49">
      <w:pPr>
        <w:ind w:left="1440" w:hanging="1440"/>
      </w:pPr>
      <w:r>
        <w:t>2008</w:t>
      </w:r>
      <w:r>
        <w:tab/>
      </w:r>
      <w:r w:rsidR="00972032">
        <w:t>Research Assistant</w:t>
      </w:r>
      <w:r w:rsidR="00194583">
        <w:t xml:space="preserve">. </w:t>
      </w:r>
      <w:proofErr w:type="gramStart"/>
      <w:r w:rsidRPr="00BB39D9">
        <w:t>Phase</w:t>
      </w:r>
      <w:proofErr w:type="gramEnd"/>
      <w:r w:rsidRPr="00BB39D9">
        <w:t xml:space="preserve"> I Survey of </w:t>
      </w:r>
      <w:r>
        <w:t xml:space="preserve">the </w:t>
      </w:r>
      <w:proofErr w:type="spellStart"/>
      <w:r>
        <w:t>Tugalo</w:t>
      </w:r>
      <w:proofErr w:type="spellEnd"/>
      <w:r>
        <w:t xml:space="preserve"> Mound (9ST1). </w:t>
      </w:r>
      <w:proofErr w:type="gramStart"/>
      <w:r w:rsidRPr="00BB39D9">
        <w:t>University of Georgia Laboratory o</w:t>
      </w:r>
      <w:r>
        <w:t>f Archaeology, Athens, Georgia.</w:t>
      </w:r>
      <w:proofErr w:type="gramEnd"/>
    </w:p>
    <w:p w:rsidR="00F01833" w:rsidRDefault="00F01833" w:rsidP="00992B49">
      <w:pPr>
        <w:ind w:left="1440" w:hanging="1440"/>
      </w:pPr>
    </w:p>
    <w:p w:rsidR="00F01833" w:rsidRDefault="00F01833" w:rsidP="00992B49">
      <w:pPr>
        <w:ind w:left="1440" w:hanging="1440"/>
      </w:pPr>
      <w:r>
        <w:t>2004 – 2006</w:t>
      </w:r>
      <w:r>
        <w:tab/>
        <w:t>Archaeolog</w:t>
      </w:r>
      <w:r w:rsidR="00671FDE">
        <w:t xml:space="preserve">ical Field and Lab Technician. </w:t>
      </w:r>
      <w:r>
        <w:t xml:space="preserve">TRC </w:t>
      </w:r>
      <w:proofErr w:type="spellStart"/>
      <w:r>
        <w:t>Garrow</w:t>
      </w:r>
      <w:proofErr w:type="spellEnd"/>
      <w:r>
        <w:t xml:space="preserve"> and Associates, Chapel Hill, North Carolina.  </w:t>
      </w:r>
    </w:p>
    <w:p w:rsidR="00F01833" w:rsidRDefault="00F01833" w:rsidP="00992B49">
      <w:pPr>
        <w:ind w:left="1440" w:hanging="1440"/>
      </w:pPr>
    </w:p>
    <w:p w:rsidR="00F01833" w:rsidRPr="00C74DA6" w:rsidRDefault="00F01833" w:rsidP="00992B49">
      <w:pPr>
        <w:ind w:left="1440" w:hanging="1440"/>
        <w:rPr>
          <w:b/>
        </w:rPr>
      </w:pPr>
      <w:proofErr w:type="gramStart"/>
      <w:r>
        <w:lastRenderedPageBreak/>
        <w:t xml:space="preserve">2001 – 2002 </w:t>
      </w:r>
      <w:r w:rsidR="00671FDE">
        <w:t xml:space="preserve">  </w:t>
      </w:r>
      <w:r w:rsidR="00671FDE">
        <w:tab/>
        <w:t>Student Research Assistant.</w:t>
      </w:r>
      <w:proofErr w:type="gramEnd"/>
      <w:r w:rsidR="00671FDE">
        <w:t xml:space="preserve"> </w:t>
      </w:r>
      <w:r>
        <w:t>Wake Forest University Field School in Piedmont Archaeol</w:t>
      </w:r>
      <w:r w:rsidR="00972032">
        <w:t xml:space="preserve">ogy. </w:t>
      </w:r>
      <w:proofErr w:type="gramStart"/>
      <w:r w:rsidRPr="001C0645">
        <w:rPr>
          <w:bCs/>
        </w:rPr>
        <w:t>Wake Forest University Archaeology Laboratories</w:t>
      </w:r>
      <w:r>
        <w:t>, Winston-Salem, North Carolina.</w:t>
      </w:r>
      <w:proofErr w:type="gramEnd"/>
    </w:p>
    <w:p w:rsidR="00F01833" w:rsidRDefault="00F01833" w:rsidP="00992B49">
      <w:pPr>
        <w:ind w:left="1440" w:hanging="1440"/>
      </w:pPr>
    </w:p>
    <w:p w:rsidR="00D374D9" w:rsidRDefault="00F01833" w:rsidP="00992B49">
      <w:pPr>
        <w:ind w:left="1440" w:hanging="1440"/>
        <w:rPr>
          <w:bCs/>
        </w:rPr>
      </w:pPr>
      <w:r>
        <w:rPr>
          <w:lang w:val="de-DE"/>
        </w:rPr>
        <w:t>2000</w:t>
      </w:r>
      <w:r>
        <w:rPr>
          <w:lang w:val="de-DE"/>
        </w:rPr>
        <w:tab/>
        <w:t>Student Intern</w:t>
      </w:r>
      <w:r w:rsidR="00972032">
        <w:rPr>
          <w:bCs/>
        </w:rPr>
        <w:t xml:space="preserve">. </w:t>
      </w:r>
      <w:proofErr w:type="gramStart"/>
      <w:r w:rsidRPr="001C0645">
        <w:rPr>
          <w:bCs/>
        </w:rPr>
        <w:t>Wake Forest University Archaeology Laboratories</w:t>
      </w:r>
      <w:r>
        <w:rPr>
          <w:bCs/>
        </w:rPr>
        <w:t>, Winston-Salem, North Carolina.</w:t>
      </w:r>
      <w:proofErr w:type="gramEnd"/>
    </w:p>
    <w:p w:rsidR="00DC3897" w:rsidRDefault="00DC3897" w:rsidP="00D374D9">
      <w:pPr>
        <w:rPr>
          <w:bCs/>
        </w:rPr>
      </w:pPr>
    </w:p>
    <w:p w:rsidR="00581C1F" w:rsidRDefault="00D374D9" w:rsidP="00D374D9">
      <w:pPr>
        <w:rPr>
          <w:b/>
          <w:bCs/>
        </w:rPr>
      </w:pPr>
      <w:r w:rsidRPr="00D374D9">
        <w:rPr>
          <w:b/>
        </w:rPr>
        <w:t>SPECIAL TRAINING AND PROFESSIONAL DEVELOPMENT</w:t>
      </w:r>
    </w:p>
    <w:p w:rsidR="00581C1F" w:rsidRDefault="00581C1F" w:rsidP="00D374D9">
      <w:pPr>
        <w:rPr>
          <w:b/>
          <w:bCs/>
        </w:rPr>
      </w:pPr>
    </w:p>
    <w:p w:rsidR="00805D7B" w:rsidRPr="00805D7B" w:rsidRDefault="00805D7B" w:rsidP="00805D7B">
      <w:pPr>
        <w:ind w:left="1440" w:hanging="1440"/>
        <w:rPr>
          <w:bCs/>
        </w:rPr>
      </w:pPr>
      <w:r>
        <w:rPr>
          <w:bCs/>
        </w:rPr>
        <w:t>2013</w:t>
      </w:r>
      <w:r>
        <w:rPr>
          <w:bCs/>
        </w:rPr>
        <w:tab/>
        <w:t>Online Course Development</w:t>
      </w:r>
      <w:r w:rsidR="00E67A67">
        <w:rPr>
          <w:bCs/>
        </w:rPr>
        <w:t xml:space="preserve"> </w:t>
      </w:r>
      <w:proofErr w:type="gramStart"/>
      <w:r w:rsidR="00E67A67">
        <w:rPr>
          <w:bCs/>
        </w:rPr>
        <w:t xml:space="preserve">Training </w:t>
      </w:r>
      <w:r w:rsidR="00896B9E">
        <w:rPr>
          <w:bCs/>
        </w:rPr>
        <w:t>,</w:t>
      </w:r>
      <w:proofErr w:type="gramEnd"/>
      <w:r w:rsidR="00896B9E">
        <w:rPr>
          <w:bCs/>
        </w:rPr>
        <w:t xml:space="preserve"> </w:t>
      </w:r>
      <w:r>
        <w:rPr>
          <w:bCs/>
        </w:rPr>
        <w:t>College of Social Sciences, University of West Georgia</w:t>
      </w:r>
    </w:p>
    <w:p w:rsidR="00805D7B" w:rsidRDefault="00805D7B" w:rsidP="00D374D9">
      <w:pPr>
        <w:rPr>
          <w:bCs/>
        </w:rPr>
      </w:pPr>
    </w:p>
    <w:p w:rsidR="00D374D9" w:rsidRDefault="00203225" w:rsidP="00D374D9">
      <w:pPr>
        <w:rPr>
          <w:bCs/>
        </w:rPr>
      </w:pPr>
      <w:proofErr w:type="gramStart"/>
      <w:r>
        <w:rPr>
          <w:bCs/>
        </w:rPr>
        <w:t>2011</w:t>
      </w:r>
      <w:r>
        <w:rPr>
          <w:bCs/>
        </w:rPr>
        <w:tab/>
      </w:r>
      <w:r>
        <w:rPr>
          <w:bCs/>
        </w:rPr>
        <w:tab/>
      </w:r>
      <w:r w:rsidR="00D374D9">
        <w:rPr>
          <w:bCs/>
        </w:rPr>
        <w:t>University of Georgia Graduate</w:t>
      </w:r>
      <w:proofErr w:type="gramEnd"/>
      <w:r w:rsidR="00D374D9">
        <w:rPr>
          <w:bCs/>
        </w:rPr>
        <w:t xml:space="preserve"> School Teaching Portfolio Program</w:t>
      </w:r>
    </w:p>
    <w:p w:rsidR="00D374D9" w:rsidRDefault="00D374D9" w:rsidP="00D374D9">
      <w:pPr>
        <w:rPr>
          <w:bCs/>
        </w:rPr>
      </w:pPr>
    </w:p>
    <w:p w:rsidR="00D374D9" w:rsidRDefault="00203225" w:rsidP="00203225">
      <w:pPr>
        <w:ind w:left="1440" w:hanging="1440"/>
        <w:rPr>
          <w:bCs/>
        </w:rPr>
      </w:pPr>
      <w:r>
        <w:rPr>
          <w:bCs/>
        </w:rPr>
        <w:t>2010 – 2011</w:t>
      </w:r>
      <w:r>
        <w:rPr>
          <w:bCs/>
        </w:rPr>
        <w:tab/>
      </w:r>
      <w:r w:rsidR="00D374D9">
        <w:rPr>
          <w:bCs/>
        </w:rPr>
        <w:t>University of Georgia Future Faculty Program</w:t>
      </w:r>
    </w:p>
    <w:p w:rsidR="008E304B" w:rsidRDefault="008E304B" w:rsidP="000E3413"/>
    <w:p w:rsidR="002876C4" w:rsidRDefault="002876C4" w:rsidP="00203225">
      <w:pPr>
        <w:ind w:left="1440" w:hanging="1440"/>
        <w:rPr>
          <w:b/>
        </w:rPr>
      </w:pPr>
    </w:p>
    <w:p w:rsidR="008E304B" w:rsidRPr="008E304B" w:rsidRDefault="008E304B" w:rsidP="00203225">
      <w:pPr>
        <w:ind w:left="1440" w:hanging="1440"/>
        <w:rPr>
          <w:b/>
        </w:rPr>
      </w:pPr>
      <w:r w:rsidRPr="008E304B">
        <w:rPr>
          <w:b/>
        </w:rPr>
        <w:t>UNIVERSITY SERVICE</w:t>
      </w:r>
    </w:p>
    <w:p w:rsidR="008E304B" w:rsidRDefault="008E304B" w:rsidP="00203225">
      <w:pPr>
        <w:ind w:left="1440" w:hanging="1440"/>
      </w:pPr>
    </w:p>
    <w:p w:rsidR="00AA7320" w:rsidRDefault="008E304B" w:rsidP="00AA7320">
      <w:pPr>
        <w:ind w:left="1440" w:hanging="1440"/>
      </w:pPr>
      <w:r>
        <w:t>University of West Georgia</w:t>
      </w:r>
    </w:p>
    <w:p w:rsidR="002876C4" w:rsidRDefault="002876C4" w:rsidP="00AA7320">
      <w:pPr>
        <w:ind w:left="1440" w:hanging="1440"/>
      </w:pPr>
      <w:r>
        <w:t xml:space="preserve">2013 – 2014 </w:t>
      </w:r>
      <w:r>
        <w:tab/>
        <w:t>Facilities and Service Committee</w:t>
      </w:r>
    </w:p>
    <w:p w:rsidR="00805D7B" w:rsidRDefault="00805D7B" w:rsidP="00AA7320">
      <w:pPr>
        <w:ind w:left="1440" w:hanging="1440"/>
      </w:pPr>
      <w:r>
        <w:t>2013 – 2014</w:t>
      </w:r>
      <w:r>
        <w:tab/>
        <w:t xml:space="preserve">Faculty </w:t>
      </w:r>
      <w:proofErr w:type="gramStart"/>
      <w:r>
        <w:t>Senate</w:t>
      </w:r>
      <w:proofErr w:type="gramEnd"/>
    </w:p>
    <w:p w:rsidR="00E0596D" w:rsidRDefault="00E0596D" w:rsidP="00E0596D">
      <w:pPr>
        <w:ind w:left="1440" w:hanging="1440"/>
      </w:pPr>
      <w:r>
        <w:t>2013 – 2014</w:t>
      </w:r>
      <w:r w:rsidR="000340EB">
        <w:t xml:space="preserve"> </w:t>
      </w:r>
      <w:r w:rsidR="000340EB">
        <w:tab/>
      </w:r>
      <w:r w:rsidR="00896B9E">
        <w:t>Co-</w:t>
      </w:r>
      <w:r>
        <w:t>Advisor, Anthropology Society</w:t>
      </w:r>
    </w:p>
    <w:p w:rsidR="008E304B" w:rsidRDefault="008E304B" w:rsidP="008E304B">
      <w:pPr>
        <w:ind w:left="1440" w:hanging="1440"/>
      </w:pPr>
      <w:r>
        <w:t xml:space="preserve">2012 – 2013 </w:t>
      </w:r>
      <w:r>
        <w:tab/>
        <w:t>Co-Advisor, Anthropology Society</w:t>
      </w:r>
    </w:p>
    <w:p w:rsidR="008E304B" w:rsidRDefault="008E304B" w:rsidP="00203225">
      <w:pPr>
        <w:ind w:left="1440" w:hanging="1440"/>
      </w:pPr>
      <w:r>
        <w:t>2012</w:t>
      </w:r>
      <w:r w:rsidR="00487897">
        <w:t xml:space="preserve"> – 2013</w:t>
      </w:r>
      <w:r>
        <w:tab/>
        <w:t xml:space="preserve">Department of Anthropology Committee for SACS </w:t>
      </w:r>
      <w:r w:rsidR="00487897">
        <w:t>C</w:t>
      </w:r>
      <w:r>
        <w:t>ompliance</w:t>
      </w:r>
    </w:p>
    <w:p w:rsidR="00D374D9" w:rsidRPr="00D374D9" w:rsidRDefault="00D374D9" w:rsidP="00D374D9"/>
    <w:p w:rsidR="00F01833" w:rsidRDefault="002876C4" w:rsidP="00F01833">
      <w:pPr>
        <w:pStyle w:val="Heading2"/>
      </w:pPr>
      <w:r>
        <w:t>WEBSITE MANAGEMENT AND PUBLIC</w:t>
      </w:r>
      <w:r w:rsidR="00F01833">
        <w:t xml:space="preserve"> OUTREACH</w:t>
      </w:r>
    </w:p>
    <w:p w:rsidR="006F37CB" w:rsidRPr="006F37CB" w:rsidRDefault="006F37CB" w:rsidP="006F37CB"/>
    <w:p w:rsidR="006F120C" w:rsidRPr="000F79DC" w:rsidRDefault="002876C4" w:rsidP="00F01833">
      <w:pPr>
        <w:ind w:left="720" w:hanging="720"/>
      </w:pPr>
      <w:r>
        <w:t xml:space="preserve">2013 – </w:t>
      </w:r>
      <w:proofErr w:type="gramStart"/>
      <w:r>
        <w:t xml:space="preserve">present  </w:t>
      </w:r>
      <w:r w:rsidR="006F37CB">
        <w:t>Editor</w:t>
      </w:r>
      <w:proofErr w:type="gramEnd"/>
      <w:r w:rsidR="006F37CB">
        <w:t xml:space="preserve">, Society for Georgia Archaeology </w:t>
      </w:r>
      <w:r w:rsidR="006F37CB" w:rsidRPr="006F37CB">
        <w:rPr>
          <w:i/>
        </w:rPr>
        <w:t>Profile</w:t>
      </w:r>
      <w:r w:rsidR="000F79DC">
        <w:t xml:space="preserve"> online newsletter</w:t>
      </w:r>
    </w:p>
    <w:p w:rsidR="00F01833" w:rsidRDefault="00F01833" w:rsidP="002876C4"/>
    <w:p w:rsidR="00F01833" w:rsidRPr="00ED1A83" w:rsidRDefault="00F01833" w:rsidP="00671FDE">
      <w:pPr>
        <w:ind w:left="1440" w:hanging="1440"/>
      </w:pPr>
      <w:r>
        <w:t>200</w:t>
      </w:r>
      <w:r w:rsidR="007A5358">
        <w:t>8</w:t>
      </w:r>
      <w:r w:rsidR="00671FDE">
        <w:t xml:space="preserve"> – 2011</w:t>
      </w:r>
      <w:r w:rsidR="007A5358">
        <w:tab/>
        <w:t xml:space="preserve">Webmaster. </w:t>
      </w:r>
      <w:proofErr w:type="spellStart"/>
      <w:proofErr w:type="gramStart"/>
      <w:r w:rsidR="007A5358">
        <w:t>Coixtlahuaca</w:t>
      </w:r>
      <w:proofErr w:type="spellEnd"/>
      <w:r w:rsidR="007A5358">
        <w:t xml:space="preserve"> </w:t>
      </w:r>
      <w:r>
        <w:t>Online Archaeological Database.</w:t>
      </w:r>
      <w:proofErr w:type="gramEnd"/>
      <w:r>
        <w:t xml:space="preserve"> www.shapiro</w:t>
      </w:r>
      <w:r w:rsidRPr="00ED1A83">
        <w:t>.anthro.uga.edu/coixtlahuaca2008</w:t>
      </w:r>
    </w:p>
    <w:p w:rsidR="00F01833" w:rsidRDefault="00F01833" w:rsidP="007D33B0">
      <w:pPr>
        <w:rPr>
          <w:b/>
          <w:bCs/>
        </w:rPr>
      </w:pPr>
    </w:p>
    <w:p w:rsidR="00F01833" w:rsidRPr="00CE4ED1" w:rsidRDefault="00F01833" w:rsidP="00F01833">
      <w:pPr>
        <w:ind w:left="2160" w:hanging="2160"/>
        <w:rPr>
          <w:b/>
          <w:bCs/>
        </w:rPr>
      </w:pPr>
      <w:r w:rsidRPr="00CE4ED1">
        <w:rPr>
          <w:b/>
          <w:bCs/>
        </w:rPr>
        <w:t>CURRENT MEMBERSHIP IN PROFESSIONAL ORGANIZATIONS</w:t>
      </w:r>
    </w:p>
    <w:p w:rsidR="00F01833" w:rsidRDefault="00F01833" w:rsidP="00F01833">
      <w:pPr>
        <w:ind w:left="2160" w:hanging="2160"/>
        <w:rPr>
          <w:bCs/>
        </w:rPr>
      </w:pPr>
    </w:p>
    <w:p w:rsidR="00F01833" w:rsidRDefault="00F01833" w:rsidP="00F01833">
      <w:pPr>
        <w:ind w:left="2160" w:hanging="2160"/>
        <w:rPr>
          <w:bCs/>
        </w:rPr>
      </w:pPr>
      <w:r>
        <w:rPr>
          <w:bCs/>
        </w:rPr>
        <w:t>Society for American Archaeology</w:t>
      </w:r>
    </w:p>
    <w:p w:rsidR="00F01833" w:rsidRDefault="00F01833" w:rsidP="00F01833">
      <w:pPr>
        <w:rPr>
          <w:bCs/>
        </w:rPr>
      </w:pPr>
      <w:r>
        <w:rPr>
          <w:bCs/>
        </w:rPr>
        <w:t>Southeastern Archaeological Conference</w:t>
      </w:r>
    </w:p>
    <w:p w:rsidR="00733C76" w:rsidRDefault="00733C76" w:rsidP="00F01833">
      <w:pPr>
        <w:rPr>
          <w:bCs/>
        </w:rPr>
      </w:pPr>
      <w:r>
        <w:rPr>
          <w:bCs/>
        </w:rPr>
        <w:t>Register of Professional Archaeologists</w:t>
      </w:r>
    </w:p>
    <w:p w:rsidR="0064045D" w:rsidRDefault="0064045D" w:rsidP="00F01833">
      <w:pPr>
        <w:rPr>
          <w:bCs/>
        </w:rPr>
      </w:pPr>
      <w:r>
        <w:rPr>
          <w:bCs/>
        </w:rPr>
        <w:t>Society for Georgia Archaeology</w:t>
      </w:r>
    </w:p>
    <w:p w:rsidR="00FA2301" w:rsidRDefault="00FA2301" w:rsidP="00F01833">
      <w:pPr>
        <w:rPr>
          <w:bCs/>
        </w:rPr>
      </w:pPr>
      <w:r>
        <w:rPr>
          <w:bCs/>
        </w:rPr>
        <w:t>Georgia Council of Professional Archaeologists</w:t>
      </w:r>
    </w:p>
    <w:p w:rsidR="000271F7" w:rsidRDefault="000271F7">
      <w:pPr>
        <w:rPr>
          <w:b/>
        </w:rPr>
      </w:pPr>
    </w:p>
    <w:p w:rsidR="004F122D" w:rsidRPr="004F122D" w:rsidRDefault="004F122D" w:rsidP="00F01833">
      <w:pPr>
        <w:ind w:left="2160" w:hanging="2160"/>
        <w:rPr>
          <w:b/>
        </w:rPr>
      </w:pPr>
      <w:r w:rsidRPr="004F122D">
        <w:rPr>
          <w:b/>
        </w:rPr>
        <w:t>REFERENCES</w:t>
      </w:r>
    </w:p>
    <w:p w:rsidR="004F122D" w:rsidRDefault="004F122D" w:rsidP="00F01833">
      <w:pPr>
        <w:ind w:left="2160" w:hanging="2160"/>
      </w:pPr>
    </w:p>
    <w:p w:rsidR="003B13BC" w:rsidRDefault="003B13BC" w:rsidP="00F01833">
      <w:pPr>
        <w:ind w:left="2160" w:hanging="2160"/>
      </w:pPr>
      <w:r>
        <w:t>Dr. Lisa Gezon</w:t>
      </w:r>
    </w:p>
    <w:p w:rsidR="003B13BC" w:rsidRDefault="003B13BC" w:rsidP="00F01833">
      <w:pPr>
        <w:ind w:left="2160" w:hanging="2160"/>
      </w:pPr>
      <w:r>
        <w:lastRenderedPageBreak/>
        <w:t>Professor of Anthropology and Department Chair</w:t>
      </w:r>
    </w:p>
    <w:p w:rsidR="003B13BC" w:rsidRDefault="003B13BC" w:rsidP="00F01833">
      <w:pPr>
        <w:ind w:left="2160" w:hanging="2160"/>
      </w:pPr>
      <w:r>
        <w:t>University of West Georgia</w:t>
      </w:r>
    </w:p>
    <w:p w:rsidR="003B13BC" w:rsidRDefault="003B13BC" w:rsidP="00F01833">
      <w:pPr>
        <w:ind w:left="2160" w:hanging="2160"/>
      </w:pPr>
      <w:r>
        <w:t>1601 Maple St.</w:t>
      </w:r>
    </w:p>
    <w:p w:rsidR="003B13BC" w:rsidRDefault="003B13BC" w:rsidP="00F01833">
      <w:pPr>
        <w:ind w:left="2160" w:hanging="2160"/>
      </w:pPr>
      <w:r>
        <w:t>Carrollton, Georgia 30118</w:t>
      </w:r>
    </w:p>
    <w:p w:rsidR="003B13BC" w:rsidRDefault="003B13BC" w:rsidP="00F01833">
      <w:pPr>
        <w:ind w:left="2160" w:hanging="2160"/>
      </w:pPr>
      <w:r>
        <w:t>(678) 839-6457</w:t>
      </w:r>
    </w:p>
    <w:p w:rsidR="003B13BC" w:rsidRDefault="003B13BC" w:rsidP="00F01833">
      <w:pPr>
        <w:ind w:left="2160" w:hanging="2160"/>
      </w:pPr>
      <w:r>
        <w:t>lgezon@westga.edu</w:t>
      </w:r>
    </w:p>
    <w:p w:rsidR="003B13BC" w:rsidRDefault="003B13BC" w:rsidP="00F01833">
      <w:pPr>
        <w:ind w:left="2160" w:hanging="2160"/>
      </w:pPr>
    </w:p>
    <w:p w:rsidR="00DA3F33" w:rsidRDefault="00D329A8" w:rsidP="00F01833">
      <w:pPr>
        <w:ind w:left="2160" w:hanging="2160"/>
      </w:pPr>
      <w:r>
        <w:t xml:space="preserve">Dr. Stephen </w:t>
      </w:r>
      <w:proofErr w:type="spellStart"/>
      <w:r w:rsidR="004F122D">
        <w:t>Kowalewski</w:t>
      </w:r>
      <w:proofErr w:type="spellEnd"/>
      <w:r>
        <w:t xml:space="preserve"> (Major Professor)</w:t>
      </w:r>
    </w:p>
    <w:p w:rsidR="004F122D" w:rsidRDefault="00DA3F33" w:rsidP="00F01833">
      <w:pPr>
        <w:ind w:left="2160" w:hanging="2160"/>
      </w:pPr>
      <w:r>
        <w:t>Professor</w:t>
      </w:r>
      <w:r w:rsidR="00D329A8">
        <w:t xml:space="preserve"> of Anthropology</w:t>
      </w:r>
    </w:p>
    <w:p w:rsidR="00EC3EF2" w:rsidRDefault="00EC3EF2" w:rsidP="004F122D">
      <w:pPr>
        <w:pStyle w:val="Heading1"/>
        <w:rPr>
          <w:szCs w:val="26"/>
        </w:rPr>
      </w:pPr>
      <w:r>
        <w:rPr>
          <w:szCs w:val="26"/>
        </w:rPr>
        <w:t>University of Georgia</w:t>
      </w:r>
    </w:p>
    <w:p w:rsidR="004F122D" w:rsidRPr="00CE4ED1" w:rsidRDefault="004F122D" w:rsidP="004F122D">
      <w:pPr>
        <w:pStyle w:val="Heading1"/>
        <w:rPr>
          <w:szCs w:val="26"/>
        </w:rPr>
      </w:pPr>
      <w:r w:rsidRPr="00CE4ED1">
        <w:rPr>
          <w:szCs w:val="26"/>
        </w:rPr>
        <w:t>Department of Anthropology</w:t>
      </w:r>
    </w:p>
    <w:p w:rsidR="004F122D" w:rsidRPr="00CE4ED1" w:rsidRDefault="004F122D" w:rsidP="004F122D">
      <w:pPr>
        <w:pStyle w:val="Heading1"/>
        <w:rPr>
          <w:szCs w:val="26"/>
        </w:rPr>
      </w:pPr>
      <w:r>
        <w:rPr>
          <w:szCs w:val="26"/>
        </w:rPr>
        <w:t>250A Baldwin Hall, Jackson St.</w:t>
      </w:r>
    </w:p>
    <w:p w:rsidR="004F122D" w:rsidRPr="00CE4ED1" w:rsidRDefault="004F122D" w:rsidP="004F122D">
      <w:pPr>
        <w:pStyle w:val="Heading1"/>
        <w:rPr>
          <w:rFonts w:ascii="Arial-BoldMT" w:hAnsi="Arial-BoldMT"/>
          <w:sz w:val="26"/>
          <w:szCs w:val="26"/>
        </w:rPr>
      </w:pPr>
      <w:r>
        <w:rPr>
          <w:szCs w:val="26"/>
        </w:rPr>
        <w:t>Athens, Georgia 30602</w:t>
      </w:r>
    </w:p>
    <w:p w:rsidR="004F122D" w:rsidRDefault="004F122D" w:rsidP="004F122D">
      <w:pPr>
        <w:pStyle w:val="Heading1"/>
      </w:pPr>
      <w:r>
        <w:t>(706) 542-1462</w:t>
      </w:r>
    </w:p>
    <w:p w:rsidR="004F122D" w:rsidRDefault="004F122D" w:rsidP="004F122D">
      <w:r w:rsidRPr="004F122D">
        <w:t>skowalew@uga.edu</w:t>
      </w:r>
    </w:p>
    <w:p w:rsidR="00EC3EF2" w:rsidRDefault="00EC3EF2" w:rsidP="002701FA"/>
    <w:p w:rsidR="00DA3F33" w:rsidRDefault="002701FA" w:rsidP="002701FA">
      <w:r>
        <w:t>Dr. Mark Williams</w:t>
      </w:r>
    </w:p>
    <w:p w:rsidR="00F0409E" w:rsidRDefault="00DA3F33" w:rsidP="00F0409E">
      <w:r>
        <w:t>Senior Academic Professional</w:t>
      </w:r>
      <w:r w:rsidR="00D329A8">
        <w:t xml:space="preserve"> and Director of Laboratory of Archaeology</w:t>
      </w:r>
    </w:p>
    <w:p w:rsidR="002701FA" w:rsidRPr="00F0409E" w:rsidRDefault="002701FA" w:rsidP="00F0409E">
      <w:r>
        <w:rPr>
          <w:szCs w:val="26"/>
        </w:rPr>
        <w:t>University of Georgia Laboratory of Archaeology</w:t>
      </w:r>
    </w:p>
    <w:p w:rsidR="002701FA" w:rsidRPr="00CE4ED1" w:rsidRDefault="002701FA" w:rsidP="002701FA">
      <w:pPr>
        <w:pStyle w:val="Heading1"/>
        <w:rPr>
          <w:szCs w:val="26"/>
        </w:rPr>
      </w:pPr>
      <w:r>
        <w:rPr>
          <w:szCs w:val="26"/>
        </w:rPr>
        <w:t xml:space="preserve">110 </w:t>
      </w:r>
      <w:proofErr w:type="spellStart"/>
      <w:r>
        <w:rPr>
          <w:szCs w:val="26"/>
        </w:rPr>
        <w:t>Riverbend</w:t>
      </w:r>
      <w:proofErr w:type="spellEnd"/>
      <w:r>
        <w:rPr>
          <w:szCs w:val="26"/>
        </w:rPr>
        <w:t xml:space="preserve"> Rd.</w:t>
      </w:r>
    </w:p>
    <w:p w:rsidR="002701FA" w:rsidRPr="00CE4ED1" w:rsidRDefault="002701FA" w:rsidP="002701FA">
      <w:pPr>
        <w:pStyle w:val="Heading1"/>
        <w:rPr>
          <w:rFonts w:ascii="Arial-BoldMT" w:hAnsi="Arial-BoldMT"/>
          <w:sz w:val="26"/>
          <w:szCs w:val="26"/>
        </w:rPr>
      </w:pPr>
      <w:r>
        <w:rPr>
          <w:szCs w:val="26"/>
        </w:rPr>
        <w:t>Athens, Georgia 30602</w:t>
      </w:r>
    </w:p>
    <w:p w:rsidR="002701FA" w:rsidRDefault="002701FA" w:rsidP="002701FA">
      <w:pPr>
        <w:pStyle w:val="Heading1"/>
      </w:pPr>
      <w:r>
        <w:t>(706) 542-</w:t>
      </w:r>
      <w:r w:rsidR="00B831F2">
        <w:t>8737</w:t>
      </w:r>
    </w:p>
    <w:p w:rsidR="00F01833" w:rsidRDefault="00DA1833" w:rsidP="00930FC5">
      <w:pPr>
        <w:rPr>
          <w:rStyle w:val="Hyperlink"/>
          <w:color w:val="000000" w:themeColor="text1"/>
          <w:u w:val="none"/>
        </w:rPr>
      </w:pPr>
      <w:hyperlink r:id="rId9" w:history="1">
        <w:r w:rsidR="00EC3EF2" w:rsidRPr="00EC3EF2">
          <w:rPr>
            <w:rStyle w:val="Hyperlink"/>
            <w:color w:val="000000" w:themeColor="text1"/>
            <w:u w:val="none"/>
          </w:rPr>
          <w:t>jmw@uga.edu</w:t>
        </w:r>
      </w:hyperlink>
    </w:p>
    <w:p w:rsidR="0064045D" w:rsidRDefault="0064045D" w:rsidP="00930FC5">
      <w:pPr>
        <w:rPr>
          <w:rStyle w:val="Hyperlink"/>
          <w:color w:val="000000" w:themeColor="text1"/>
          <w:u w:val="none"/>
        </w:rPr>
      </w:pPr>
    </w:p>
    <w:p w:rsidR="0064045D" w:rsidRDefault="0064045D" w:rsidP="00930FC5">
      <w:pPr>
        <w:rPr>
          <w:rStyle w:val="Hyperlink"/>
          <w:color w:val="000000" w:themeColor="text1"/>
          <w:u w:val="none"/>
        </w:rPr>
      </w:pPr>
      <w:r>
        <w:rPr>
          <w:rStyle w:val="Hyperlink"/>
          <w:color w:val="000000" w:themeColor="text1"/>
          <w:u w:val="none"/>
        </w:rPr>
        <w:t>Mr. Russell Townsend</w:t>
      </w:r>
    </w:p>
    <w:p w:rsidR="00514AD8" w:rsidRDefault="00514AD8" w:rsidP="00930FC5">
      <w:pPr>
        <w:rPr>
          <w:rStyle w:val="Hyperlink"/>
          <w:color w:val="000000" w:themeColor="text1"/>
          <w:u w:val="none"/>
        </w:rPr>
      </w:pPr>
      <w:r>
        <w:rPr>
          <w:rStyle w:val="Hyperlink"/>
          <w:color w:val="000000" w:themeColor="text1"/>
          <w:u w:val="none"/>
        </w:rPr>
        <w:t>Tribal Historic Preservation Officer</w:t>
      </w:r>
    </w:p>
    <w:p w:rsidR="0064045D" w:rsidRDefault="0064045D" w:rsidP="00930FC5">
      <w:pPr>
        <w:rPr>
          <w:rStyle w:val="Hyperlink"/>
          <w:color w:val="000000" w:themeColor="text1"/>
          <w:u w:val="none"/>
        </w:rPr>
      </w:pPr>
      <w:r>
        <w:rPr>
          <w:rStyle w:val="Hyperlink"/>
          <w:color w:val="000000" w:themeColor="text1"/>
          <w:u w:val="none"/>
        </w:rPr>
        <w:t>Eastern Band of Cherokee Indians Tribal Historic Preservation Office</w:t>
      </w:r>
    </w:p>
    <w:p w:rsidR="0064045D" w:rsidRDefault="0064045D" w:rsidP="00930FC5">
      <w:r>
        <w:t>PO Box 455</w:t>
      </w:r>
      <w:r>
        <w:br/>
        <w:t>Cherokee, N</w:t>
      </w:r>
      <w:r w:rsidR="003B13BC">
        <w:t>orth Carolina</w:t>
      </w:r>
      <w:r>
        <w:t xml:space="preserve"> 28719</w:t>
      </w:r>
      <w:r>
        <w:br/>
        <w:t>(828) 554-6851</w:t>
      </w:r>
      <w:r>
        <w:br/>
      </w:r>
      <w:r w:rsidR="003B13BC" w:rsidRPr="003B13BC">
        <w:t>russtown@nc-cherokee.com</w:t>
      </w:r>
    </w:p>
    <w:p w:rsidR="003B13BC" w:rsidRDefault="003B13BC" w:rsidP="00930FC5"/>
    <w:p w:rsidR="003B13BC" w:rsidRDefault="003B13BC" w:rsidP="00930FC5">
      <w:pPr>
        <w:rPr>
          <w:color w:val="000000" w:themeColor="text1"/>
        </w:rPr>
      </w:pPr>
      <w:r>
        <w:rPr>
          <w:color w:val="000000" w:themeColor="text1"/>
        </w:rPr>
        <w:t>Mr. Paul Webb</w:t>
      </w:r>
    </w:p>
    <w:p w:rsidR="003B13BC" w:rsidRDefault="003B13BC" w:rsidP="003B13BC">
      <w:r>
        <w:t>Cultural Resources Program Manager, Chapel Hill/Asheville</w:t>
      </w:r>
    </w:p>
    <w:p w:rsidR="003B13BC" w:rsidRDefault="003B13BC" w:rsidP="003B13BC">
      <w:r>
        <w:t>TRC Environmental Corporation</w:t>
      </w:r>
    </w:p>
    <w:p w:rsidR="003B13BC" w:rsidRDefault="003B13BC" w:rsidP="003B13BC">
      <w:pPr>
        <w:rPr>
          <w:color w:val="000000" w:themeColor="text1"/>
        </w:rPr>
      </w:pPr>
      <w:r>
        <w:rPr>
          <w:color w:val="000000" w:themeColor="text1"/>
        </w:rPr>
        <w:t>50101 Governors Drive, Suite 250</w:t>
      </w:r>
    </w:p>
    <w:p w:rsidR="003B13BC" w:rsidRPr="003B13BC" w:rsidRDefault="003B13BC" w:rsidP="003B13BC">
      <w:pPr>
        <w:rPr>
          <w:color w:val="000000" w:themeColor="text1"/>
        </w:rPr>
      </w:pPr>
      <w:r>
        <w:rPr>
          <w:color w:val="000000" w:themeColor="text1"/>
        </w:rPr>
        <w:t>Chapel Hill, North Carolina</w:t>
      </w:r>
      <w:r w:rsidRPr="003B13BC">
        <w:rPr>
          <w:color w:val="000000" w:themeColor="text1"/>
        </w:rPr>
        <w:t xml:space="preserve"> 27517</w:t>
      </w:r>
    </w:p>
    <w:p w:rsidR="003B13BC" w:rsidRDefault="003B13BC" w:rsidP="003B13BC">
      <w:pPr>
        <w:rPr>
          <w:color w:val="000000" w:themeColor="text1"/>
        </w:rPr>
      </w:pPr>
      <w:r>
        <w:rPr>
          <w:color w:val="000000" w:themeColor="text1"/>
        </w:rPr>
        <w:t>(919) 530-</w:t>
      </w:r>
      <w:r w:rsidRPr="003B13BC">
        <w:rPr>
          <w:color w:val="000000" w:themeColor="text1"/>
        </w:rPr>
        <w:t>8446 x222</w:t>
      </w:r>
    </w:p>
    <w:p w:rsidR="00514AD8" w:rsidRPr="0040551E" w:rsidRDefault="00514AD8" w:rsidP="003B13BC">
      <w:pPr>
        <w:rPr>
          <w:color w:val="000000" w:themeColor="text1"/>
        </w:rPr>
      </w:pPr>
      <w:r>
        <w:rPr>
          <w:color w:val="000000" w:themeColor="text1"/>
        </w:rPr>
        <w:t>pwebb@trcsolutions.com</w:t>
      </w:r>
    </w:p>
    <w:sectPr w:rsidR="00514AD8" w:rsidRPr="0040551E" w:rsidSect="00F01833">
      <w:footerReference w:type="even" r:id="rId10"/>
      <w:footerReference w:type="default" r:id="rId11"/>
      <w:footerReference w:type="first" r:id="rId12"/>
      <w:pgSz w:w="12240" w:h="15840" w:code="1"/>
      <w:pgMar w:top="1440" w:right="1440" w:bottom="1440" w:left="144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833" w:rsidRDefault="00DA1833">
      <w:r>
        <w:separator/>
      </w:r>
    </w:p>
  </w:endnote>
  <w:endnote w:type="continuationSeparator" w:id="0">
    <w:p w:rsidR="00DA1833" w:rsidRDefault="00DA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BoldMT">
    <w:altName w:val="Arial"/>
    <w:panose1 w:val="00000000000000000000"/>
    <w:charset w:val="4D"/>
    <w:family w:val="swiss"/>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88F" w:rsidRDefault="00EB088F" w:rsidP="00F018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088F" w:rsidRDefault="00EB088F" w:rsidP="00F018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A3" w:rsidRDefault="005E07A3">
    <w:pPr>
      <w:pStyle w:val="Footer"/>
      <w:jc w:val="right"/>
    </w:pPr>
    <w:r>
      <w:t xml:space="preserve">Steere </w:t>
    </w:r>
    <w:sdt>
      <w:sdtPr>
        <w:id w:val="8482128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1164F">
          <w:rPr>
            <w:noProof/>
          </w:rPr>
          <w:t>3</w:t>
        </w:r>
        <w:r>
          <w:rPr>
            <w:noProof/>
          </w:rPr>
          <w:fldChar w:fldCharType="end"/>
        </w:r>
      </w:sdtContent>
    </w:sdt>
  </w:p>
  <w:p w:rsidR="00EB088F" w:rsidRDefault="00EB088F" w:rsidP="00F0183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791" w:rsidRDefault="00CA2791">
    <w:pPr>
      <w:pStyle w:val="Footer"/>
      <w:jc w:val="center"/>
    </w:pPr>
  </w:p>
  <w:p w:rsidR="00CA2791" w:rsidRDefault="00CA2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833" w:rsidRDefault="00DA1833">
      <w:r>
        <w:separator/>
      </w:r>
    </w:p>
  </w:footnote>
  <w:footnote w:type="continuationSeparator" w:id="0">
    <w:p w:rsidR="00DA1833" w:rsidRDefault="00DA1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50"/>
    <w:rsid w:val="000271F7"/>
    <w:rsid w:val="00031FDC"/>
    <w:rsid w:val="000340EB"/>
    <w:rsid w:val="0004006B"/>
    <w:rsid w:val="00051813"/>
    <w:rsid w:val="00071F7F"/>
    <w:rsid w:val="00072CA4"/>
    <w:rsid w:val="0008794B"/>
    <w:rsid w:val="00097EAE"/>
    <w:rsid w:val="000A0640"/>
    <w:rsid w:val="000A2AFB"/>
    <w:rsid w:val="000A7518"/>
    <w:rsid w:val="000D1CD8"/>
    <w:rsid w:val="000D61BE"/>
    <w:rsid w:val="000E3413"/>
    <w:rsid w:val="000F12DD"/>
    <w:rsid w:val="000F79DC"/>
    <w:rsid w:val="0011164F"/>
    <w:rsid w:val="00147BDF"/>
    <w:rsid w:val="00152E5F"/>
    <w:rsid w:val="0015542D"/>
    <w:rsid w:val="0017435D"/>
    <w:rsid w:val="00177939"/>
    <w:rsid w:val="0018602F"/>
    <w:rsid w:val="00194583"/>
    <w:rsid w:val="001A6C77"/>
    <w:rsid w:val="001B26B4"/>
    <w:rsid w:val="001C7FC0"/>
    <w:rsid w:val="001D274E"/>
    <w:rsid w:val="001D4BFA"/>
    <w:rsid w:val="001D65C9"/>
    <w:rsid w:val="001D6655"/>
    <w:rsid w:val="001E4272"/>
    <w:rsid w:val="00203225"/>
    <w:rsid w:val="00207362"/>
    <w:rsid w:val="0023122A"/>
    <w:rsid w:val="00256395"/>
    <w:rsid w:val="00261A3F"/>
    <w:rsid w:val="00265DAC"/>
    <w:rsid w:val="002701FA"/>
    <w:rsid w:val="002845A8"/>
    <w:rsid w:val="002876C4"/>
    <w:rsid w:val="00290127"/>
    <w:rsid w:val="002A3C5C"/>
    <w:rsid w:val="002D2645"/>
    <w:rsid w:val="002D3E9D"/>
    <w:rsid w:val="002F5B4C"/>
    <w:rsid w:val="00333F6E"/>
    <w:rsid w:val="003424F6"/>
    <w:rsid w:val="00353550"/>
    <w:rsid w:val="003543B1"/>
    <w:rsid w:val="00361D19"/>
    <w:rsid w:val="003649D0"/>
    <w:rsid w:val="00387C5E"/>
    <w:rsid w:val="003A1DF8"/>
    <w:rsid w:val="003B13BC"/>
    <w:rsid w:val="003C7700"/>
    <w:rsid w:val="003F7F9D"/>
    <w:rsid w:val="00401769"/>
    <w:rsid w:val="0040551E"/>
    <w:rsid w:val="0041320C"/>
    <w:rsid w:val="00447712"/>
    <w:rsid w:val="00487897"/>
    <w:rsid w:val="004E2F7C"/>
    <w:rsid w:val="004E5BD0"/>
    <w:rsid w:val="004F122D"/>
    <w:rsid w:val="00514AD8"/>
    <w:rsid w:val="00527818"/>
    <w:rsid w:val="00527C77"/>
    <w:rsid w:val="00543C96"/>
    <w:rsid w:val="00555131"/>
    <w:rsid w:val="00565370"/>
    <w:rsid w:val="00581C1F"/>
    <w:rsid w:val="005835BF"/>
    <w:rsid w:val="005A322E"/>
    <w:rsid w:val="005A359C"/>
    <w:rsid w:val="005B04AC"/>
    <w:rsid w:val="005C5978"/>
    <w:rsid w:val="005E07A3"/>
    <w:rsid w:val="00623C5F"/>
    <w:rsid w:val="006334DA"/>
    <w:rsid w:val="00635408"/>
    <w:rsid w:val="0064045D"/>
    <w:rsid w:val="00671FDE"/>
    <w:rsid w:val="0068056A"/>
    <w:rsid w:val="006A12C7"/>
    <w:rsid w:val="006A37C2"/>
    <w:rsid w:val="006A609E"/>
    <w:rsid w:val="006C2D7D"/>
    <w:rsid w:val="006F120C"/>
    <w:rsid w:val="006F37CB"/>
    <w:rsid w:val="006F7307"/>
    <w:rsid w:val="0070238C"/>
    <w:rsid w:val="00706FDC"/>
    <w:rsid w:val="00707981"/>
    <w:rsid w:val="00723B12"/>
    <w:rsid w:val="0073021B"/>
    <w:rsid w:val="00730B2D"/>
    <w:rsid w:val="007317ED"/>
    <w:rsid w:val="00733C76"/>
    <w:rsid w:val="00737968"/>
    <w:rsid w:val="007460D9"/>
    <w:rsid w:val="00762B7A"/>
    <w:rsid w:val="0076773E"/>
    <w:rsid w:val="00775C1F"/>
    <w:rsid w:val="007A5358"/>
    <w:rsid w:val="007D33B0"/>
    <w:rsid w:val="007E2452"/>
    <w:rsid w:val="007E595A"/>
    <w:rsid w:val="00800673"/>
    <w:rsid w:val="0080109B"/>
    <w:rsid w:val="00805D7B"/>
    <w:rsid w:val="00806385"/>
    <w:rsid w:val="0087772C"/>
    <w:rsid w:val="00894B3B"/>
    <w:rsid w:val="00896B9E"/>
    <w:rsid w:val="008A1136"/>
    <w:rsid w:val="008A4143"/>
    <w:rsid w:val="008A5595"/>
    <w:rsid w:val="008B4B55"/>
    <w:rsid w:val="008B736B"/>
    <w:rsid w:val="008C43F4"/>
    <w:rsid w:val="008E304B"/>
    <w:rsid w:val="008E74BC"/>
    <w:rsid w:val="009002C8"/>
    <w:rsid w:val="00907213"/>
    <w:rsid w:val="00914284"/>
    <w:rsid w:val="0092320A"/>
    <w:rsid w:val="009256CE"/>
    <w:rsid w:val="00925B56"/>
    <w:rsid w:val="00930FC5"/>
    <w:rsid w:val="00931706"/>
    <w:rsid w:val="0093723A"/>
    <w:rsid w:val="00952045"/>
    <w:rsid w:val="00963711"/>
    <w:rsid w:val="00964C68"/>
    <w:rsid w:val="00972032"/>
    <w:rsid w:val="00973D4B"/>
    <w:rsid w:val="00992B49"/>
    <w:rsid w:val="009B26FC"/>
    <w:rsid w:val="009C50F6"/>
    <w:rsid w:val="009C6708"/>
    <w:rsid w:val="009D263B"/>
    <w:rsid w:val="009F081F"/>
    <w:rsid w:val="009F0FBA"/>
    <w:rsid w:val="009F71D9"/>
    <w:rsid w:val="00A02836"/>
    <w:rsid w:val="00A21844"/>
    <w:rsid w:val="00A3101C"/>
    <w:rsid w:val="00A4004E"/>
    <w:rsid w:val="00A43E35"/>
    <w:rsid w:val="00A64B35"/>
    <w:rsid w:val="00A72EA9"/>
    <w:rsid w:val="00AA7320"/>
    <w:rsid w:val="00AC41B4"/>
    <w:rsid w:val="00AD01FB"/>
    <w:rsid w:val="00AD4202"/>
    <w:rsid w:val="00AE3BC1"/>
    <w:rsid w:val="00B0227A"/>
    <w:rsid w:val="00B10A26"/>
    <w:rsid w:val="00B11C4D"/>
    <w:rsid w:val="00B13BC9"/>
    <w:rsid w:val="00B176BF"/>
    <w:rsid w:val="00B31745"/>
    <w:rsid w:val="00B81C7E"/>
    <w:rsid w:val="00B831F2"/>
    <w:rsid w:val="00BC606A"/>
    <w:rsid w:val="00BC618B"/>
    <w:rsid w:val="00BD11F5"/>
    <w:rsid w:val="00BD1B00"/>
    <w:rsid w:val="00BD4CEA"/>
    <w:rsid w:val="00BE04D6"/>
    <w:rsid w:val="00BE3C34"/>
    <w:rsid w:val="00BF230D"/>
    <w:rsid w:val="00C13D24"/>
    <w:rsid w:val="00C26934"/>
    <w:rsid w:val="00C275FD"/>
    <w:rsid w:val="00C80232"/>
    <w:rsid w:val="00C87C2B"/>
    <w:rsid w:val="00C93667"/>
    <w:rsid w:val="00C97DE5"/>
    <w:rsid w:val="00CA2791"/>
    <w:rsid w:val="00CA3556"/>
    <w:rsid w:val="00CE5104"/>
    <w:rsid w:val="00D121C1"/>
    <w:rsid w:val="00D329A8"/>
    <w:rsid w:val="00D374D9"/>
    <w:rsid w:val="00D643FB"/>
    <w:rsid w:val="00D870C1"/>
    <w:rsid w:val="00D87675"/>
    <w:rsid w:val="00D90C42"/>
    <w:rsid w:val="00DA1833"/>
    <w:rsid w:val="00DA3F33"/>
    <w:rsid w:val="00DB0296"/>
    <w:rsid w:val="00DB5A80"/>
    <w:rsid w:val="00DB6EC1"/>
    <w:rsid w:val="00DC3897"/>
    <w:rsid w:val="00DD35AC"/>
    <w:rsid w:val="00DD4EF7"/>
    <w:rsid w:val="00DF6FB6"/>
    <w:rsid w:val="00E0596D"/>
    <w:rsid w:val="00E10658"/>
    <w:rsid w:val="00E1437F"/>
    <w:rsid w:val="00E40BBF"/>
    <w:rsid w:val="00E41B8D"/>
    <w:rsid w:val="00E47712"/>
    <w:rsid w:val="00E546B9"/>
    <w:rsid w:val="00E67A67"/>
    <w:rsid w:val="00E90388"/>
    <w:rsid w:val="00E92B85"/>
    <w:rsid w:val="00EA2FA7"/>
    <w:rsid w:val="00EB088F"/>
    <w:rsid w:val="00EC3EF2"/>
    <w:rsid w:val="00EC58FB"/>
    <w:rsid w:val="00EE6318"/>
    <w:rsid w:val="00F01833"/>
    <w:rsid w:val="00F01D3A"/>
    <w:rsid w:val="00F03033"/>
    <w:rsid w:val="00F0409E"/>
    <w:rsid w:val="00F129C6"/>
    <w:rsid w:val="00F40D09"/>
    <w:rsid w:val="00F565C2"/>
    <w:rsid w:val="00F85311"/>
    <w:rsid w:val="00FA2301"/>
    <w:rsid w:val="00FC3792"/>
    <w:rsid w:val="00FC53C4"/>
    <w:rsid w:val="00FD1655"/>
    <w:rsid w:val="00FD3DFD"/>
    <w:rsid w:val="00FF3B8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58"/>
    <w:rPr>
      <w:sz w:val="24"/>
      <w:szCs w:val="24"/>
      <w:lang w:eastAsia="zh-CN"/>
    </w:rPr>
  </w:style>
  <w:style w:type="paragraph" w:styleId="Heading1">
    <w:name w:val="heading 1"/>
    <w:basedOn w:val="Normal"/>
    <w:next w:val="Normal"/>
    <w:qFormat/>
    <w:rsid w:val="00E10658"/>
    <w:pPr>
      <w:keepNext/>
      <w:outlineLvl w:val="0"/>
    </w:pPr>
    <w:rPr>
      <w:rFonts w:eastAsia="Times New Roman"/>
      <w:szCs w:val="20"/>
      <w:lang w:eastAsia="en-US"/>
    </w:rPr>
  </w:style>
  <w:style w:type="paragraph" w:styleId="Heading2">
    <w:name w:val="heading 2"/>
    <w:basedOn w:val="Normal"/>
    <w:next w:val="Normal"/>
    <w:qFormat/>
    <w:rsid w:val="00E1065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0658"/>
    <w:rPr>
      <w:color w:val="0000FF"/>
      <w:u w:val="single"/>
    </w:rPr>
  </w:style>
  <w:style w:type="paragraph" w:styleId="BodyText">
    <w:name w:val="Body Text"/>
    <w:basedOn w:val="Normal"/>
    <w:rsid w:val="00E10658"/>
    <w:rPr>
      <w:rFonts w:eastAsia="Times New Roman"/>
      <w:szCs w:val="20"/>
      <w:lang w:eastAsia="en-US"/>
    </w:rPr>
  </w:style>
  <w:style w:type="paragraph" w:styleId="Footer">
    <w:name w:val="footer"/>
    <w:basedOn w:val="Normal"/>
    <w:link w:val="FooterChar"/>
    <w:uiPriority w:val="99"/>
    <w:unhideWhenUsed/>
    <w:rsid w:val="00B25FE0"/>
    <w:pPr>
      <w:tabs>
        <w:tab w:val="center" w:pos="4320"/>
        <w:tab w:val="right" w:pos="8640"/>
      </w:tabs>
    </w:pPr>
  </w:style>
  <w:style w:type="character" w:customStyle="1" w:styleId="FooterChar">
    <w:name w:val="Footer Char"/>
    <w:basedOn w:val="DefaultParagraphFont"/>
    <w:link w:val="Footer"/>
    <w:uiPriority w:val="99"/>
    <w:rsid w:val="00B25FE0"/>
    <w:rPr>
      <w:sz w:val="24"/>
      <w:szCs w:val="24"/>
      <w:lang w:eastAsia="zh-CN"/>
    </w:rPr>
  </w:style>
  <w:style w:type="character" w:styleId="PageNumber">
    <w:name w:val="page number"/>
    <w:basedOn w:val="DefaultParagraphFont"/>
    <w:uiPriority w:val="99"/>
    <w:semiHidden/>
    <w:unhideWhenUsed/>
    <w:rsid w:val="00B25FE0"/>
  </w:style>
  <w:style w:type="paragraph" w:styleId="Header">
    <w:name w:val="header"/>
    <w:basedOn w:val="Normal"/>
    <w:link w:val="HeaderChar"/>
    <w:uiPriority w:val="99"/>
    <w:unhideWhenUsed/>
    <w:rsid w:val="00B25FE0"/>
    <w:pPr>
      <w:tabs>
        <w:tab w:val="center" w:pos="4320"/>
        <w:tab w:val="right" w:pos="8640"/>
      </w:tabs>
    </w:pPr>
  </w:style>
  <w:style w:type="character" w:customStyle="1" w:styleId="HeaderChar">
    <w:name w:val="Header Char"/>
    <w:basedOn w:val="DefaultParagraphFont"/>
    <w:link w:val="Header"/>
    <w:uiPriority w:val="99"/>
    <w:rsid w:val="00B25FE0"/>
    <w:rPr>
      <w:sz w:val="24"/>
      <w:szCs w:val="24"/>
      <w:lang w:eastAsia="zh-CN"/>
    </w:rPr>
  </w:style>
  <w:style w:type="paragraph" w:styleId="NormalWeb">
    <w:name w:val="Normal (Web)"/>
    <w:basedOn w:val="Normal"/>
    <w:uiPriority w:val="99"/>
    <w:rsid w:val="00290127"/>
    <w:pPr>
      <w:spacing w:beforeLines="1" w:afterLines="1"/>
    </w:pPr>
    <w:rPr>
      <w:rFonts w:ascii="Times" w:hAnsi="Times"/>
      <w:sz w:val="20"/>
      <w:szCs w:val="20"/>
      <w:lang w:eastAsia="en-US"/>
    </w:rPr>
  </w:style>
  <w:style w:type="character" w:customStyle="1" w:styleId="rwrro">
    <w:name w:val="rwrro"/>
    <w:basedOn w:val="DefaultParagraphFont"/>
    <w:rsid w:val="007D33B0"/>
  </w:style>
  <w:style w:type="character" w:styleId="CommentReference">
    <w:name w:val="annotation reference"/>
    <w:basedOn w:val="DefaultParagraphFont"/>
    <w:rsid w:val="003C7700"/>
    <w:rPr>
      <w:sz w:val="18"/>
      <w:szCs w:val="18"/>
    </w:rPr>
  </w:style>
  <w:style w:type="paragraph" w:styleId="CommentText">
    <w:name w:val="annotation text"/>
    <w:basedOn w:val="Normal"/>
    <w:link w:val="CommentTextChar"/>
    <w:rsid w:val="003C7700"/>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rsid w:val="003C7700"/>
    <w:rPr>
      <w:rFonts w:asciiTheme="minorHAnsi" w:eastAsiaTheme="minorHAnsi" w:hAnsiTheme="minorHAnsi" w:cstheme="minorBidi"/>
      <w:sz w:val="24"/>
      <w:szCs w:val="24"/>
    </w:rPr>
  </w:style>
  <w:style w:type="paragraph" w:styleId="CommentSubject">
    <w:name w:val="annotation subject"/>
    <w:basedOn w:val="CommentText"/>
    <w:next w:val="CommentText"/>
    <w:link w:val="CommentSubjectChar"/>
    <w:rsid w:val="003C7700"/>
    <w:rPr>
      <w:b/>
      <w:bCs/>
      <w:sz w:val="20"/>
      <w:szCs w:val="20"/>
    </w:rPr>
  </w:style>
  <w:style w:type="character" w:customStyle="1" w:styleId="CommentSubjectChar">
    <w:name w:val="Comment Subject Char"/>
    <w:basedOn w:val="CommentTextChar"/>
    <w:link w:val="CommentSubject"/>
    <w:rsid w:val="003C7700"/>
    <w:rPr>
      <w:rFonts w:asciiTheme="minorHAnsi" w:eastAsiaTheme="minorHAnsi" w:hAnsiTheme="minorHAnsi" w:cstheme="minorBidi"/>
      <w:b/>
      <w:bCs/>
      <w:sz w:val="24"/>
      <w:szCs w:val="24"/>
    </w:rPr>
  </w:style>
  <w:style w:type="paragraph" w:styleId="BalloonText">
    <w:name w:val="Balloon Text"/>
    <w:basedOn w:val="Normal"/>
    <w:link w:val="BalloonTextChar"/>
    <w:rsid w:val="003C7700"/>
    <w:rPr>
      <w:rFonts w:ascii="Lucida Grande" w:eastAsiaTheme="minorHAnsi" w:hAnsi="Lucida Grande" w:cstheme="minorBidi"/>
      <w:sz w:val="18"/>
      <w:szCs w:val="18"/>
      <w:lang w:eastAsia="en-US"/>
    </w:rPr>
  </w:style>
  <w:style w:type="character" w:customStyle="1" w:styleId="BalloonTextChar">
    <w:name w:val="Balloon Text Char"/>
    <w:basedOn w:val="DefaultParagraphFont"/>
    <w:link w:val="BalloonText"/>
    <w:rsid w:val="003C7700"/>
    <w:rPr>
      <w:rFonts w:ascii="Lucida Grande" w:eastAsiaTheme="minorHAnsi" w:hAnsi="Lucida Grande"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58"/>
    <w:rPr>
      <w:sz w:val="24"/>
      <w:szCs w:val="24"/>
      <w:lang w:eastAsia="zh-CN"/>
    </w:rPr>
  </w:style>
  <w:style w:type="paragraph" w:styleId="Heading1">
    <w:name w:val="heading 1"/>
    <w:basedOn w:val="Normal"/>
    <w:next w:val="Normal"/>
    <w:qFormat/>
    <w:rsid w:val="00E10658"/>
    <w:pPr>
      <w:keepNext/>
      <w:outlineLvl w:val="0"/>
    </w:pPr>
    <w:rPr>
      <w:rFonts w:eastAsia="Times New Roman"/>
      <w:szCs w:val="20"/>
      <w:lang w:eastAsia="en-US"/>
    </w:rPr>
  </w:style>
  <w:style w:type="paragraph" w:styleId="Heading2">
    <w:name w:val="heading 2"/>
    <w:basedOn w:val="Normal"/>
    <w:next w:val="Normal"/>
    <w:qFormat/>
    <w:rsid w:val="00E1065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0658"/>
    <w:rPr>
      <w:color w:val="0000FF"/>
      <w:u w:val="single"/>
    </w:rPr>
  </w:style>
  <w:style w:type="paragraph" w:styleId="BodyText">
    <w:name w:val="Body Text"/>
    <w:basedOn w:val="Normal"/>
    <w:rsid w:val="00E10658"/>
    <w:rPr>
      <w:rFonts w:eastAsia="Times New Roman"/>
      <w:szCs w:val="20"/>
      <w:lang w:eastAsia="en-US"/>
    </w:rPr>
  </w:style>
  <w:style w:type="paragraph" w:styleId="Footer">
    <w:name w:val="footer"/>
    <w:basedOn w:val="Normal"/>
    <w:link w:val="FooterChar"/>
    <w:uiPriority w:val="99"/>
    <w:unhideWhenUsed/>
    <w:rsid w:val="00B25FE0"/>
    <w:pPr>
      <w:tabs>
        <w:tab w:val="center" w:pos="4320"/>
        <w:tab w:val="right" w:pos="8640"/>
      </w:tabs>
    </w:pPr>
  </w:style>
  <w:style w:type="character" w:customStyle="1" w:styleId="FooterChar">
    <w:name w:val="Footer Char"/>
    <w:basedOn w:val="DefaultParagraphFont"/>
    <w:link w:val="Footer"/>
    <w:uiPriority w:val="99"/>
    <w:rsid w:val="00B25FE0"/>
    <w:rPr>
      <w:sz w:val="24"/>
      <w:szCs w:val="24"/>
      <w:lang w:eastAsia="zh-CN"/>
    </w:rPr>
  </w:style>
  <w:style w:type="character" w:styleId="PageNumber">
    <w:name w:val="page number"/>
    <w:basedOn w:val="DefaultParagraphFont"/>
    <w:uiPriority w:val="99"/>
    <w:semiHidden/>
    <w:unhideWhenUsed/>
    <w:rsid w:val="00B25FE0"/>
  </w:style>
  <w:style w:type="paragraph" w:styleId="Header">
    <w:name w:val="header"/>
    <w:basedOn w:val="Normal"/>
    <w:link w:val="HeaderChar"/>
    <w:uiPriority w:val="99"/>
    <w:unhideWhenUsed/>
    <w:rsid w:val="00B25FE0"/>
    <w:pPr>
      <w:tabs>
        <w:tab w:val="center" w:pos="4320"/>
        <w:tab w:val="right" w:pos="8640"/>
      </w:tabs>
    </w:pPr>
  </w:style>
  <w:style w:type="character" w:customStyle="1" w:styleId="HeaderChar">
    <w:name w:val="Header Char"/>
    <w:basedOn w:val="DefaultParagraphFont"/>
    <w:link w:val="Header"/>
    <w:uiPriority w:val="99"/>
    <w:rsid w:val="00B25FE0"/>
    <w:rPr>
      <w:sz w:val="24"/>
      <w:szCs w:val="24"/>
      <w:lang w:eastAsia="zh-CN"/>
    </w:rPr>
  </w:style>
  <w:style w:type="paragraph" w:styleId="NormalWeb">
    <w:name w:val="Normal (Web)"/>
    <w:basedOn w:val="Normal"/>
    <w:uiPriority w:val="99"/>
    <w:rsid w:val="00290127"/>
    <w:pPr>
      <w:spacing w:beforeLines="1" w:afterLines="1"/>
    </w:pPr>
    <w:rPr>
      <w:rFonts w:ascii="Times" w:hAnsi="Times"/>
      <w:sz w:val="20"/>
      <w:szCs w:val="20"/>
      <w:lang w:eastAsia="en-US"/>
    </w:rPr>
  </w:style>
  <w:style w:type="character" w:customStyle="1" w:styleId="rwrro">
    <w:name w:val="rwrro"/>
    <w:basedOn w:val="DefaultParagraphFont"/>
    <w:rsid w:val="007D33B0"/>
  </w:style>
  <w:style w:type="character" w:styleId="CommentReference">
    <w:name w:val="annotation reference"/>
    <w:basedOn w:val="DefaultParagraphFont"/>
    <w:rsid w:val="003C7700"/>
    <w:rPr>
      <w:sz w:val="18"/>
      <w:szCs w:val="18"/>
    </w:rPr>
  </w:style>
  <w:style w:type="paragraph" w:styleId="CommentText">
    <w:name w:val="annotation text"/>
    <w:basedOn w:val="Normal"/>
    <w:link w:val="CommentTextChar"/>
    <w:rsid w:val="003C7700"/>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rsid w:val="003C7700"/>
    <w:rPr>
      <w:rFonts w:asciiTheme="minorHAnsi" w:eastAsiaTheme="minorHAnsi" w:hAnsiTheme="minorHAnsi" w:cstheme="minorBidi"/>
      <w:sz w:val="24"/>
      <w:szCs w:val="24"/>
    </w:rPr>
  </w:style>
  <w:style w:type="paragraph" w:styleId="CommentSubject">
    <w:name w:val="annotation subject"/>
    <w:basedOn w:val="CommentText"/>
    <w:next w:val="CommentText"/>
    <w:link w:val="CommentSubjectChar"/>
    <w:rsid w:val="003C7700"/>
    <w:rPr>
      <w:b/>
      <w:bCs/>
      <w:sz w:val="20"/>
      <w:szCs w:val="20"/>
    </w:rPr>
  </w:style>
  <w:style w:type="character" w:customStyle="1" w:styleId="CommentSubjectChar">
    <w:name w:val="Comment Subject Char"/>
    <w:basedOn w:val="CommentTextChar"/>
    <w:link w:val="CommentSubject"/>
    <w:rsid w:val="003C7700"/>
    <w:rPr>
      <w:rFonts w:asciiTheme="minorHAnsi" w:eastAsiaTheme="minorHAnsi" w:hAnsiTheme="minorHAnsi" w:cstheme="minorBidi"/>
      <w:b/>
      <w:bCs/>
      <w:sz w:val="24"/>
      <w:szCs w:val="24"/>
    </w:rPr>
  </w:style>
  <w:style w:type="paragraph" w:styleId="BalloonText">
    <w:name w:val="Balloon Text"/>
    <w:basedOn w:val="Normal"/>
    <w:link w:val="BalloonTextChar"/>
    <w:rsid w:val="003C7700"/>
    <w:rPr>
      <w:rFonts w:ascii="Lucida Grande" w:eastAsiaTheme="minorHAnsi" w:hAnsi="Lucida Grande" w:cstheme="minorBidi"/>
      <w:sz w:val="18"/>
      <w:szCs w:val="18"/>
      <w:lang w:eastAsia="en-US"/>
    </w:rPr>
  </w:style>
  <w:style w:type="character" w:customStyle="1" w:styleId="BalloonTextChar">
    <w:name w:val="Balloon Text Char"/>
    <w:basedOn w:val="DefaultParagraphFont"/>
    <w:link w:val="BalloonText"/>
    <w:rsid w:val="003C7700"/>
    <w:rPr>
      <w:rFonts w:ascii="Lucida Grande" w:eastAsiaTheme="minorHAnsi" w:hAnsi="Lucida Grande"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88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teere@westga.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mw@ug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4C348-6823-48F1-8F21-7A20AE045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12</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Benjamin A</vt:lpstr>
    </vt:vector>
  </TitlesOfParts>
  <Company>WFU</Company>
  <LinksUpToDate>false</LinksUpToDate>
  <CharactersWithSpaces>21667</CharactersWithSpaces>
  <SharedDoc>false</SharedDoc>
  <HLinks>
    <vt:vector size="6" baseType="variant">
      <vt:variant>
        <vt:i4>7340099</vt:i4>
      </vt:variant>
      <vt:variant>
        <vt:i4>0</vt:i4>
      </vt:variant>
      <vt:variant>
        <vt:i4>0</vt:i4>
      </vt:variant>
      <vt:variant>
        <vt:i4>5</vt:i4>
      </vt:variant>
      <vt:variant>
        <vt:lpwstr>mailto:bsteere@uga.edu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A</dc:title>
  <dc:creator>WFU</dc:creator>
  <cp:lastModifiedBy>Ben Steere</cp:lastModifiedBy>
  <cp:revision>34</cp:revision>
  <cp:lastPrinted>2013-10-29T20:05:00Z</cp:lastPrinted>
  <dcterms:created xsi:type="dcterms:W3CDTF">2013-08-06T19:19:00Z</dcterms:created>
  <dcterms:modified xsi:type="dcterms:W3CDTF">2014-01-29T18:36:00Z</dcterms:modified>
</cp:coreProperties>
</file>