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F32C8" w14:textId="05EA331A" w:rsidR="00CC466B" w:rsidRPr="008D3759" w:rsidRDefault="00CB5BE7">
      <w:pPr>
        <w:rPr>
          <w:rFonts w:ascii="Cambria" w:hAnsi="Cambria"/>
        </w:rPr>
      </w:pPr>
      <w:r w:rsidRPr="008D3759">
        <w:rPr>
          <w:rFonts w:ascii="Cambria" w:hAnsi="Cambria"/>
        </w:rPr>
        <w:t>Charles J. Eick, Ph.D.</w:t>
      </w:r>
      <w:r w:rsidR="00F12FB6">
        <w:rPr>
          <w:rFonts w:ascii="Cambria" w:hAnsi="Cambria"/>
        </w:rPr>
        <w:tab/>
      </w:r>
      <w:r w:rsidR="00F12FB6">
        <w:rPr>
          <w:rFonts w:ascii="Cambria" w:hAnsi="Cambria"/>
        </w:rPr>
        <w:tab/>
      </w:r>
      <w:r w:rsidR="00F12FB6">
        <w:rPr>
          <w:rFonts w:ascii="Cambria" w:hAnsi="Cambria"/>
        </w:rPr>
        <w:tab/>
      </w:r>
      <w:r w:rsidR="00F12FB6">
        <w:rPr>
          <w:rFonts w:ascii="Cambria" w:hAnsi="Cambria"/>
        </w:rPr>
        <w:tab/>
      </w:r>
      <w:r w:rsidR="00F12FB6">
        <w:rPr>
          <w:rFonts w:ascii="Cambria" w:hAnsi="Cambria"/>
        </w:rPr>
        <w:tab/>
      </w:r>
      <w:r w:rsidR="00F12FB6">
        <w:rPr>
          <w:rFonts w:ascii="Cambria" w:hAnsi="Cambria"/>
        </w:rPr>
        <w:tab/>
      </w:r>
      <w:r w:rsidR="00F12FB6">
        <w:rPr>
          <w:rFonts w:ascii="Cambria" w:hAnsi="Cambria"/>
        </w:rPr>
        <w:tab/>
      </w:r>
      <w:r w:rsidR="00F12FB6">
        <w:rPr>
          <w:rFonts w:ascii="Cambria" w:hAnsi="Cambria"/>
        </w:rPr>
        <w:tab/>
      </w:r>
      <w:hyperlink r:id="rId7" w:history="1">
        <w:r w:rsidR="00F12FB6" w:rsidRPr="00FF3F79">
          <w:rPr>
            <w:rStyle w:val="Hyperlink"/>
            <w:rFonts w:ascii="Cambria" w:hAnsi="Cambria"/>
          </w:rPr>
          <w:t>ceick@westga.edu</w:t>
        </w:r>
      </w:hyperlink>
      <w:r w:rsidR="00F12FB6">
        <w:rPr>
          <w:rFonts w:ascii="Cambria" w:hAnsi="Cambria"/>
        </w:rPr>
        <w:t xml:space="preserve"> </w:t>
      </w:r>
    </w:p>
    <w:p w14:paraId="515BF334" w14:textId="175D37F6" w:rsidR="00CB5BE7" w:rsidRPr="008D3759" w:rsidRDefault="00D00D28">
      <w:pPr>
        <w:rPr>
          <w:rFonts w:ascii="Cambria" w:hAnsi="Cambria"/>
        </w:rPr>
      </w:pPr>
      <w:r>
        <w:rPr>
          <w:rFonts w:ascii="Cambria" w:hAnsi="Cambria"/>
        </w:rPr>
        <w:t>Associate Professor in Secondary</w:t>
      </w:r>
      <w:r w:rsidR="00CB5BE7" w:rsidRPr="008D3759">
        <w:rPr>
          <w:rFonts w:ascii="Cambria" w:hAnsi="Cambria"/>
        </w:rPr>
        <w:t xml:space="preserve"> Education</w:t>
      </w:r>
      <w:r w:rsidR="00F12FB6">
        <w:rPr>
          <w:rFonts w:ascii="Cambria" w:hAnsi="Cambria"/>
        </w:rPr>
        <w:tab/>
      </w:r>
      <w:r w:rsidR="00F12FB6">
        <w:rPr>
          <w:rFonts w:ascii="Cambria" w:hAnsi="Cambria"/>
        </w:rPr>
        <w:tab/>
      </w:r>
      <w:r w:rsidR="00F12FB6">
        <w:rPr>
          <w:rFonts w:ascii="Cambria" w:hAnsi="Cambria"/>
        </w:rPr>
        <w:tab/>
      </w:r>
      <w:r w:rsidR="00F12FB6">
        <w:rPr>
          <w:rFonts w:ascii="Cambria" w:hAnsi="Cambria"/>
        </w:rPr>
        <w:tab/>
      </w:r>
      <w:r w:rsidR="007A6F3A">
        <w:rPr>
          <w:rFonts w:ascii="Cambria" w:hAnsi="Cambria"/>
        </w:rPr>
        <w:t xml:space="preserve">        </w:t>
      </w:r>
      <w:r w:rsidR="00F12FB6">
        <w:rPr>
          <w:rFonts w:ascii="Cambria" w:hAnsi="Cambria"/>
        </w:rPr>
        <w:t>678-839-2240</w:t>
      </w:r>
    </w:p>
    <w:p w14:paraId="5E2A1686" w14:textId="46FEE19B" w:rsidR="00D00D28" w:rsidRDefault="00D00D28">
      <w:pPr>
        <w:rPr>
          <w:rFonts w:ascii="Cambria" w:hAnsi="Cambria"/>
        </w:rPr>
      </w:pPr>
      <w:r>
        <w:rPr>
          <w:rFonts w:ascii="Cambria" w:hAnsi="Cambria"/>
        </w:rPr>
        <w:t>Leadership and Instruction</w:t>
      </w:r>
    </w:p>
    <w:p w14:paraId="0FAEFBCF" w14:textId="1BCEAB91" w:rsidR="00D00D28" w:rsidRDefault="00D00D28">
      <w:pPr>
        <w:rPr>
          <w:rFonts w:ascii="Cambria" w:hAnsi="Cambria"/>
        </w:rPr>
      </w:pPr>
      <w:r>
        <w:rPr>
          <w:rFonts w:ascii="Cambria" w:hAnsi="Cambria"/>
        </w:rPr>
        <w:t>University of West Georgia</w:t>
      </w:r>
    </w:p>
    <w:p w14:paraId="3B21D3FF" w14:textId="6298898E" w:rsidR="00D00D28" w:rsidRDefault="00D00D28">
      <w:pPr>
        <w:rPr>
          <w:rFonts w:ascii="Cambria" w:hAnsi="Cambria"/>
        </w:rPr>
      </w:pPr>
      <w:r>
        <w:rPr>
          <w:rFonts w:ascii="Cambria" w:hAnsi="Cambria"/>
        </w:rPr>
        <w:t>Carrollton, Georgia 30118</w:t>
      </w:r>
    </w:p>
    <w:p w14:paraId="08BB922F" w14:textId="77777777" w:rsidR="00CB5BE7" w:rsidRPr="008D3759" w:rsidRDefault="00CB5BE7">
      <w:pPr>
        <w:rPr>
          <w:rFonts w:ascii="Cambria" w:hAnsi="Cambria"/>
        </w:rPr>
      </w:pPr>
    </w:p>
    <w:p w14:paraId="5B192630" w14:textId="77777777" w:rsidR="007A6F3A" w:rsidRDefault="007A6F3A" w:rsidP="00CB5BE7">
      <w:pPr>
        <w:rPr>
          <w:rFonts w:ascii="Cambria" w:hAnsi="Cambria"/>
          <w:b/>
        </w:rPr>
      </w:pPr>
    </w:p>
    <w:p w14:paraId="1EE3CD7F" w14:textId="4C0392AF" w:rsidR="00CB5BE7" w:rsidRPr="008D3759" w:rsidRDefault="00981FCA" w:rsidP="00CB5BE7">
      <w:pPr>
        <w:rPr>
          <w:rFonts w:ascii="Cambria" w:hAnsi="Cambria"/>
          <w:b/>
        </w:rPr>
      </w:pPr>
      <w:r>
        <w:rPr>
          <w:rFonts w:ascii="Cambria" w:hAnsi="Cambria"/>
          <w:b/>
        </w:rPr>
        <w:t xml:space="preserve">RELATED </w:t>
      </w:r>
      <w:r w:rsidR="00CB5BE7" w:rsidRPr="008D3759">
        <w:rPr>
          <w:rFonts w:ascii="Cambria" w:hAnsi="Cambria"/>
          <w:b/>
        </w:rPr>
        <w:t>EDUCATION</w:t>
      </w:r>
    </w:p>
    <w:p w14:paraId="244F525C" w14:textId="77777777" w:rsidR="00CB5BE7" w:rsidRDefault="00CB5BE7" w:rsidP="00CB5BE7">
      <w:pPr>
        <w:rPr>
          <w:rFonts w:ascii="Cambria" w:hAnsi="Cambria"/>
        </w:rPr>
      </w:pPr>
    </w:p>
    <w:p w14:paraId="1217695E" w14:textId="77777777" w:rsidR="00CB5BE7" w:rsidRPr="008D3759" w:rsidRDefault="00CB5BE7" w:rsidP="00CB5BE7">
      <w:pPr>
        <w:rPr>
          <w:rFonts w:ascii="Cambria" w:hAnsi="Cambria"/>
        </w:rPr>
      </w:pPr>
      <w:r w:rsidRPr="008D3759">
        <w:rPr>
          <w:rFonts w:ascii="Cambria" w:hAnsi="Cambria"/>
        </w:rPr>
        <w:t xml:space="preserve">Auburn University, Auburn, Alabama. Doctor of Philosophy in Science Education, December 1999. </w:t>
      </w:r>
    </w:p>
    <w:p w14:paraId="2731FBBD" w14:textId="77777777" w:rsidR="00CB5BE7" w:rsidRPr="008D3759" w:rsidRDefault="00CB5BE7" w:rsidP="00CB5BE7">
      <w:pPr>
        <w:numPr>
          <w:ilvl w:val="0"/>
          <w:numId w:val="1"/>
        </w:numPr>
        <w:rPr>
          <w:rFonts w:ascii="Cambria" w:hAnsi="Cambria"/>
        </w:rPr>
      </w:pPr>
      <w:r w:rsidRPr="008D3759">
        <w:rPr>
          <w:rFonts w:ascii="Cambria" w:hAnsi="Cambria"/>
        </w:rPr>
        <w:t>60 quarter hours of graduate life sciences courses</w:t>
      </w:r>
    </w:p>
    <w:p w14:paraId="43934B2A" w14:textId="77777777" w:rsidR="00CB5BE7" w:rsidRPr="008D3759" w:rsidRDefault="00CB5BE7" w:rsidP="00CB5BE7">
      <w:pPr>
        <w:numPr>
          <w:ilvl w:val="0"/>
          <w:numId w:val="1"/>
        </w:numPr>
        <w:rPr>
          <w:rFonts w:ascii="Cambria" w:hAnsi="Cambria"/>
        </w:rPr>
      </w:pPr>
      <w:r w:rsidRPr="008D3759">
        <w:rPr>
          <w:rFonts w:ascii="Cambria" w:hAnsi="Cambria"/>
        </w:rPr>
        <w:t>Dissertation on student teacher practice in secondary science classrooms</w:t>
      </w:r>
    </w:p>
    <w:p w14:paraId="04B76B5E" w14:textId="77777777" w:rsidR="00CB5BE7" w:rsidRPr="008D3759" w:rsidRDefault="00CB5BE7" w:rsidP="00CB5BE7">
      <w:pPr>
        <w:rPr>
          <w:rFonts w:ascii="Cambria" w:hAnsi="Cambria"/>
        </w:rPr>
      </w:pPr>
    </w:p>
    <w:p w14:paraId="0B9EB836" w14:textId="77777777" w:rsidR="00CB5BE7" w:rsidRPr="008D3759" w:rsidRDefault="00CB5BE7" w:rsidP="00CB5BE7">
      <w:pPr>
        <w:rPr>
          <w:rFonts w:ascii="Cambria" w:hAnsi="Cambria"/>
        </w:rPr>
      </w:pPr>
      <w:r w:rsidRPr="008D3759">
        <w:rPr>
          <w:rFonts w:ascii="Cambria" w:hAnsi="Cambria"/>
        </w:rPr>
        <w:t>Georgia State University, Atlanta, Georgia. Master of Education in Science, August 1993.</w:t>
      </w:r>
    </w:p>
    <w:p w14:paraId="630DB8E5" w14:textId="77777777" w:rsidR="00CB5BE7" w:rsidRPr="008D3759" w:rsidRDefault="00CB5BE7" w:rsidP="00CB5BE7">
      <w:pPr>
        <w:numPr>
          <w:ilvl w:val="0"/>
          <w:numId w:val="2"/>
        </w:numPr>
        <w:rPr>
          <w:rFonts w:ascii="Cambria" w:hAnsi="Cambria"/>
        </w:rPr>
      </w:pPr>
      <w:r w:rsidRPr="008D3759">
        <w:rPr>
          <w:rFonts w:ascii="Cambria" w:hAnsi="Cambria"/>
        </w:rPr>
        <w:t>Concurrent middle grades science endorsement through Cobb County Schools, GA.</w:t>
      </w:r>
    </w:p>
    <w:p w14:paraId="207B1BC2" w14:textId="77777777" w:rsidR="00CB5BE7" w:rsidRPr="008D3759" w:rsidRDefault="00CB5BE7" w:rsidP="00CB5BE7">
      <w:pPr>
        <w:rPr>
          <w:rFonts w:ascii="Cambria" w:hAnsi="Cambria"/>
        </w:rPr>
      </w:pPr>
    </w:p>
    <w:p w14:paraId="2DE4B0E7" w14:textId="77777777" w:rsidR="00CB5BE7" w:rsidRPr="008D3759" w:rsidRDefault="00CB5BE7" w:rsidP="00CB5BE7">
      <w:pPr>
        <w:rPr>
          <w:rFonts w:ascii="Cambria" w:hAnsi="Cambria"/>
        </w:rPr>
      </w:pPr>
      <w:r w:rsidRPr="008D3759">
        <w:rPr>
          <w:rFonts w:ascii="Cambria" w:hAnsi="Cambria"/>
        </w:rPr>
        <w:t xml:space="preserve">Clemson University, Clemson, South Carolina. Bachelor of Science in Plant Sciences </w:t>
      </w:r>
      <w:r w:rsidRPr="008D3759">
        <w:rPr>
          <w:rFonts w:ascii="Cambria" w:hAnsi="Cambria"/>
          <w:i/>
        </w:rPr>
        <w:t>(Summa Cum Laude)</w:t>
      </w:r>
      <w:r w:rsidRPr="008D3759">
        <w:rPr>
          <w:rFonts w:ascii="Cambria" w:hAnsi="Cambria"/>
        </w:rPr>
        <w:t>, May 1984.</w:t>
      </w:r>
    </w:p>
    <w:p w14:paraId="39635613" w14:textId="77777777" w:rsidR="00CB5BE7" w:rsidRPr="008D3759" w:rsidRDefault="00CB5BE7" w:rsidP="00CB5BE7">
      <w:pPr>
        <w:rPr>
          <w:rFonts w:ascii="Cambria" w:hAnsi="Cambria"/>
        </w:rPr>
      </w:pPr>
    </w:p>
    <w:p w14:paraId="6EDAE69C" w14:textId="77777777" w:rsidR="007A6F3A" w:rsidRDefault="007A6F3A" w:rsidP="00CB5BE7">
      <w:pPr>
        <w:rPr>
          <w:rFonts w:ascii="Cambria" w:hAnsi="Cambria"/>
          <w:b/>
        </w:rPr>
      </w:pPr>
    </w:p>
    <w:p w14:paraId="7531FC8C" w14:textId="1ACAA601" w:rsidR="008D3759" w:rsidRDefault="00981FCA" w:rsidP="00CB5BE7">
      <w:pPr>
        <w:rPr>
          <w:rFonts w:ascii="Cambria" w:hAnsi="Cambria"/>
          <w:b/>
        </w:rPr>
      </w:pPr>
      <w:r>
        <w:rPr>
          <w:rFonts w:ascii="Cambria" w:hAnsi="Cambria"/>
          <w:b/>
        </w:rPr>
        <w:t>RECENT EDUCATION</w:t>
      </w:r>
    </w:p>
    <w:p w14:paraId="465DE297" w14:textId="77777777" w:rsidR="00981FCA" w:rsidRDefault="00981FCA" w:rsidP="00CB5BE7">
      <w:pPr>
        <w:rPr>
          <w:rFonts w:ascii="Cambria" w:hAnsi="Cambria"/>
          <w:b/>
        </w:rPr>
      </w:pPr>
    </w:p>
    <w:p w14:paraId="5B024360" w14:textId="77777777" w:rsidR="00981FCA" w:rsidRDefault="00981FCA" w:rsidP="00981FCA">
      <w:pPr>
        <w:rPr>
          <w:rFonts w:ascii="Cambria" w:hAnsi="Cambria"/>
        </w:rPr>
      </w:pPr>
      <w:r>
        <w:rPr>
          <w:rFonts w:ascii="Cambria" w:hAnsi="Cambria"/>
        </w:rPr>
        <w:t>Boston College, Boston, Massachusetts. Master of Arts in Pastoral Ministry, August 2015.</w:t>
      </w:r>
    </w:p>
    <w:p w14:paraId="0A9F9CD0" w14:textId="10887C17" w:rsidR="00981FCA" w:rsidRPr="00981FCA" w:rsidRDefault="00981FCA" w:rsidP="00981FCA">
      <w:pPr>
        <w:pStyle w:val="ListParagraph"/>
        <w:numPr>
          <w:ilvl w:val="0"/>
          <w:numId w:val="19"/>
        </w:numPr>
        <w:rPr>
          <w:rFonts w:ascii="Cambria" w:hAnsi="Cambria"/>
        </w:rPr>
      </w:pPr>
      <w:r>
        <w:rPr>
          <w:rFonts w:ascii="Cambria" w:hAnsi="Cambria"/>
        </w:rPr>
        <w:t>Thesis on the theology of ‘belonging’ and C</w:t>
      </w:r>
      <w:r w:rsidR="00AB3FF1">
        <w:rPr>
          <w:rFonts w:ascii="Cambria" w:hAnsi="Cambria"/>
        </w:rPr>
        <w:t xml:space="preserve">atholic community for youth </w:t>
      </w:r>
      <w:r>
        <w:rPr>
          <w:rFonts w:ascii="Cambria" w:hAnsi="Cambria"/>
        </w:rPr>
        <w:t>ministry</w:t>
      </w:r>
    </w:p>
    <w:p w14:paraId="6B4F4476" w14:textId="77777777" w:rsidR="00981FCA" w:rsidRDefault="00981FCA" w:rsidP="00CB5BE7">
      <w:pPr>
        <w:rPr>
          <w:rFonts w:ascii="Cambria" w:hAnsi="Cambria"/>
          <w:b/>
        </w:rPr>
      </w:pPr>
    </w:p>
    <w:p w14:paraId="5ECDF371" w14:textId="77777777" w:rsidR="007A6F3A" w:rsidRDefault="007A6F3A" w:rsidP="00CB5BE7">
      <w:pPr>
        <w:rPr>
          <w:rFonts w:ascii="Cambria" w:hAnsi="Cambria"/>
          <w:b/>
        </w:rPr>
      </w:pPr>
    </w:p>
    <w:p w14:paraId="32E9EDAC" w14:textId="37376C88" w:rsidR="00CB5BE7" w:rsidRPr="008D3759" w:rsidRDefault="00CB5BE7" w:rsidP="00CB5BE7">
      <w:pPr>
        <w:rPr>
          <w:rFonts w:ascii="Cambria" w:hAnsi="Cambria"/>
          <w:b/>
        </w:rPr>
      </w:pPr>
      <w:r w:rsidRPr="008D3759">
        <w:rPr>
          <w:rFonts w:ascii="Cambria" w:hAnsi="Cambria"/>
          <w:b/>
        </w:rPr>
        <w:t xml:space="preserve">ALABAMA </w:t>
      </w:r>
      <w:r w:rsidR="00D23A0A">
        <w:rPr>
          <w:rFonts w:ascii="Cambria" w:hAnsi="Cambria"/>
          <w:b/>
        </w:rPr>
        <w:t xml:space="preserve">AND GEORGIA </w:t>
      </w:r>
      <w:r w:rsidRPr="008D3759">
        <w:rPr>
          <w:rFonts w:ascii="Cambria" w:hAnsi="Cambria"/>
          <w:b/>
        </w:rPr>
        <w:t>CERTIFICATION</w:t>
      </w:r>
    </w:p>
    <w:p w14:paraId="534F9FFF" w14:textId="77777777" w:rsidR="00CB5BE7" w:rsidRPr="008D3759" w:rsidRDefault="00CB5BE7" w:rsidP="00CB5BE7">
      <w:pPr>
        <w:rPr>
          <w:rFonts w:ascii="Cambria" w:hAnsi="Cambria"/>
        </w:rPr>
      </w:pPr>
    </w:p>
    <w:p w14:paraId="663486FF" w14:textId="5166ACCD" w:rsidR="00CB5BE7" w:rsidRDefault="00CB5BE7" w:rsidP="00CB5BE7">
      <w:pPr>
        <w:rPr>
          <w:rFonts w:ascii="Cambria" w:hAnsi="Cambria"/>
        </w:rPr>
      </w:pPr>
      <w:r w:rsidRPr="008D3759">
        <w:rPr>
          <w:rFonts w:ascii="Cambria" w:hAnsi="Cambria"/>
        </w:rPr>
        <w:t>Gener</w:t>
      </w:r>
      <w:r w:rsidR="00D23A0A">
        <w:rPr>
          <w:rFonts w:ascii="Cambria" w:hAnsi="Cambria"/>
        </w:rPr>
        <w:t>al Science, grades 7-12 (2017</w:t>
      </w:r>
      <w:r w:rsidRPr="008D3759">
        <w:rPr>
          <w:rFonts w:ascii="Cambria" w:hAnsi="Cambria"/>
        </w:rPr>
        <w:t>)</w:t>
      </w:r>
      <w:r w:rsidR="00D23A0A">
        <w:rPr>
          <w:rFonts w:ascii="Cambria" w:hAnsi="Cambria"/>
        </w:rPr>
        <w:t xml:space="preserve">; </w:t>
      </w:r>
      <w:r w:rsidRPr="008D3759">
        <w:rPr>
          <w:rFonts w:ascii="Cambria" w:hAnsi="Cambria"/>
        </w:rPr>
        <w:t>Middle Gra</w:t>
      </w:r>
      <w:r w:rsidR="00D23A0A">
        <w:rPr>
          <w:rFonts w:ascii="Cambria" w:hAnsi="Cambria"/>
        </w:rPr>
        <w:t>des Science, grades 4-8 (2017</w:t>
      </w:r>
      <w:r w:rsidRPr="008D3759">
        <w:rPr>
          <w:rFonts w:ascii="Cambria" w:hAnsi="Cambria"/>
        </w:rPr>
        <w:t>)</w:t>
      </w:r>
    </w:p>
    <w:p w14:paraId="6B002191" w14:textId="6DE933DE" w:rsidR="00D23A0A" w:rsidRPr="008D3759" w:rsidRDefault="00AB3FF1" w:rsidP="00CB5BE7">
      <w:pPr>
        <w:rPr>
          <w:rFonts w:ascii="Cambria" w:hAnsi="Cambria"/>
        </w:rPr>
      </w:pPr>
      <w:r>
        <w:rPr>
          <w:rFonts w:ascii="Cambria" w:hAnsi="Cambria"/>
        </w:rPr>
        <w:t>Broad Field Science, grades 7-12 (2019</w:t>
      </w:r>
      <w:r w:rsidR="00D23A0A">
        <w:rPr>
          <w:rFonts w:ascii="Cambria" w:hAnsi="Cambria"/>
        </w:rPr>
        <w:t>); Middle Gra</w:t>
      </w:r>
      <w:r>
        <w:rPr>
          <w:rFonts w:ascii="Cambria" w:hAnsi="Cambria"/>
        </w:rPr>
        <w:t>des Science, grades 4-8 (2019</w:t>
      </w:r>
      <w:r w:rsidR="00D23A0A">
        <w:rPr>
          <w:rFonts w:ascii="Cambria" w:hAnsi="Cambria"/>
        </w:rPr>
        <w:t>)</w:t>
      </w:r>
    </w:p>
    <w:p w14:paraId="082BCDB1" w14:textId="77777777" w:rsidR="00CB5BE7" w:rsidRPr="008D3759" w:rsidRDefault="00CB5BE7" w:rsidP="00CB5BE7">
      <w:pPr>
        <w:rPr>
          <w:rFonts w:ascii="Cambria" w:hAnsi="Cambria"/>
        </w:rPr>
      </w:pPr>
    </w:p>
    <w:p w14:paraId="1E013129" w14:textId="77777777" w:rsidR="007A6F3A" w:rsidRDefault="007A6F3A" w:rsidP="00CB5BE7">
      <w:pPr>
        <w:rPr>
          <w:rFonts w:ascii="Cambria" w:hAnsi="Cambria"/>
          <w:b/>
        </w:rPr>
      </w:pPr>
    </w:p>
    <w:p w14:paraId="137EA5BE" w14:textId="77777777" w:rsidR="00CB5BE7" w:rsidRPr="008D3759" w:rsidRDefault="00CB5BE7" w:rsidP="00CB5BE7">
      <w:pPr>
        <w:rPr>
          <w:rFonts w:ascii="Cambria" w:hAnsi="Cambria"/>
          <w:b/>
        </w:rPr>
      </w:pPr>
      <w:r w:rsidRPr="008D3759">
        <w:rPr>
          <w:rFonts w:ascii="Cambria" w:hAnsi="Cambria"/>
          <w:b/>
        </w:rPr>
        <w:t>PROFESSIONAL EXPERIENCE</w:t>
      </w:r>
    </w:p>
    <w:p w14:paraId="7CA92477" w14:textId="77777777" w:rsidR="00CB5BE7" w:rsidRDefault="00CB5BE7" w:rsidP="00CB5BE7">
      <w:pPr>
        <w:rPr>
          <w:rFonts w:ascii="Cambria" w:hAnsi="Cambria"/>
        </w:rPr>
      </w:pPr>
    </w:p>
    <w:p w14:paraId="5C3846B0" w14:textId="7AC5978E" w:rsidR="007A6F3A" w:rsidRDefault="007A6F3A" w:rsidP="00CB5BE7">
      <w:pPr>
        <w:rPr>
          <w:rFonts w:ascii="Cambria" w:hAnsi="Cambria"/>
        </w:rPr>
      </w:pPr>
      <w:r>
        <w:rPr>
          <w:rFonts w:ascii="Cambria" w:hAnsi="Cambria"/>
        </w:rPr>
        <w:t>University of West Georgia, Carrollton, Georgia. Associate Professor of Science Education, 2015-present.</w:t>
      </w:r>
    </w:p>
    <w:p w14:paraId="75FCB556" w14:textId="505E591F" w:rsidR="007A6F3A" w:rsidRDefault="007A6F3A" w:rsidP="007A6F3A">
      <w:pPr>
        <w:pStyle w:val="ListParagraph"/>
        <w:numPr>
          <w:ilvl w:val="0"/>
          <w:numId w:val="19"/>
        </w:numPr>
        <w:rPr>
          <w:rFonts w:ascii="Cambria" w:hAnsi="Cambria"/>
        </w:rPr>
      </w:pPr>
      <w:r>
        <w:rPr>
          <w:rFonts w:ascii="Cambria" w:hAnsi="Cambria"/>
        </w:rPr>
        <w:t>Secondary Science Education (6-12): MAT and UTeach Programs.</w:t>
      </w:r>
    </w:p>
    <w:p w14:paraId="1F35071B" w14:textId="77777777" w:rsidR="007A6F3A" w:rsidRPr="007A6F3A" w:rsidRDefault="007A6F3A" w:rsidP="007A6F3A">
      <w:pPr>
        <w:rPr>
          <w:rFonts w:ascii="Cambria" w:hAnsi="Cambria"/>
        </w:rPr>
      </w:pPr>
    </w:p>
    <w:p w14:paraId="7FE8DD24" w14:textId="36C26F65" w:rsidR="00CB5BE7" w:rsidRPr="008D3759" w:rsidRDefault="00CB5BE7" w:rsidP="00CB5BE7">
      <w:pPr>
        <w:rPr>
          <w:rFonts w:ascii="Cambria" w:hAnsi="Cambria"/>
        </w:rPr>
      </w:pPr>
      <w:r w:rsidRPr="008D3759">
        <w:rPr>
          <w:rFonts w:ascii="Cambria" w:hAnsi="Cambria"/>
        </w:rPr>
        <w:t>Auburn University, Auburn, Alabama. Associate Professor of</w:t>
      </w:r>
      <w:r w:rsidR="007A6F3A">
        <w:rPr>
          <w:rFonts w:ascii="Cambria" w:hAnsi="Cambria"/>
        </w:rPr>
        <w:t xml:space="preserve"> Science Education, 1999-2015</w:t>
      </w:r>
      <w:r w:rsidRPr="008D3759">
        <w:rPr>
          <w:rFonts w:ascii="Cambria" w:hAnsi="Cambria"/>
        </w:rPr>
        <w:t>.</w:t>
      </w:r>
    </w:p>
    <w:p w14:paraId="2378AE48" w14:textId="77777777" w:rsidR="00CB5BE7" w:rsidRPr="008D3759" w:rsidRDefault="00CB5BE7" w:rsidP="00CB5BE7">
      <w:pPr>
        <w:numPr>
          <w:ilvl w:val="0"/>
          <w:numId w:val="2"/>
        </w:numPr>
        <w:rPr>
          <w:rFonts w:ascii="Cambria" w:hAnsi="Cambria"/>
        </w:rPr>
      </w:pPr>
      <w:r w:rsidRPr="008D3759">
        <w:rPr>
          <w:rFonts w:ascii="Cambria" w:hAnsi="Cambria"/>
        </w:rPr>
        <w:t>Elementary Science Education (K-6), 2007-present</w:t>
      </w:r>
    </w:p>
    <w:p w14:paraId="67C2D1E7" w14:textId="77777777" w:rsidR="00CB5BE7" w:rsidRPr="008D3759" w:rsidRDefault="00CB5BE7" w:rsidP="00CB5BE7">
      <w:pPr>
        <w:numPr>
          <w:ilvl w:val="0"/>
          <w:numId w:val="2"/>
        </w:numPr>
        <w:rPr>
          <w:rFonts w:ascii="Cambria" w:hAnsi="Cambria"/>
        </w:rPr>
      </w:pPr>
      <w:r w:rsidRPr="008D3759">
        <w:rPr>
          <w:rFonts w:ascii="Cambria" w:hAnsi="Cambria"/>
        </w:rPr>
        <w:t>Sabbatical Spring 2007 to teach eighth grade science, Auburn City Schools</w:t>
      </w:r>
    </w:p>
    <w:p w14:paraId="37FB6B47" w14:textId="77777777" w:rsidR="00CB5BE7" w:rsidRPr="008D3759" w:rsidRDefault="00CB5BE7" w:rsidP="00CB5BE7">
      <w:pPr>
        <w:numPr>
          <w:ilvl w:val="0"/>
          <w:numId w:val="2"/>
        </w:numPr>
        <w:rPr>
          <w:rFonts w:ascii="Cambria" w:hAnsi="Cambria"/>
        </w:rPr>
      </w:pPr>
      <w:r w:rsidRPr="008D3759">
        <w:rPr>
          <w:rFonts w:ascii="Cambria" w:hAnsi="Cambria"/>
        </w:rPr>
        <w:t xml:space="preserve">Secondary Science Education (6-12), Program Coordinator, 1999-2006 </w:t>
      </w:r>
    </w:p>
    <w:p w14:paraId="434F4CE6" w14:textId="77777777" w:rsidR="00CB5BE7" w:rsidRPr="008D3759" w:rsidRDefault="00CB5BE7" w:rsidP="00CB5BE7">
      <w:pPr>
        <w:rPr>
          <w:rFonts w:ascii="Cambria" w:hAnsi="Cambria"/>
        </w:rPr>
      </w:pPr>
    </w:p>
    <w:p w14:paraId="2EC7B615" w14:textId="77777777" w:rsidR="007A6F3A" w:rsidRDefault="007A6F3A" w:rsidP="00CB5BE7">
      <w:pPr>
        <w:rPr>
          <w:rFonts w:ascii="Cambria" w:hAnsi="Cambria"/>
        </w:rPr>
      </w:pPr>
    </w:p>
    <w:p w14:paraId="5445DFAE" w14:textId="77777777" w:rsidR="00CB5BE7" w:rsidRPr="008D3759" w:rsidRDefault="00CB5BE7" w:rsidP="00CB5BE7">
      <w:pPr>
        <w:rPr>
          <w:rFonts w:ascii="Cambria" w:hAnsi="Cambria"/>
        </w:rPr>
      </w:pPr>
      <w:r w:rsidRPr="008D3759">
        <w:rPr>
          <w:rFonts w:ascii="Cambria" w:hAnsi="Cambria"/>
        </w:rPr>
        <w:lastRenderedPageBreak/>
        <w:t>Troup County Public Schools, LaGrange, Georgia. High School Science Teacher, 1996-1997.</w:t>
      </w:r>
    </w:p>
    <w:p w14:paraId="17A30508" w14:textId="77777777" w:rsidR="00CB5BE7" w:rsidRPr="008D3759" w:rsidRDefault="00CB5BE7" w:rsidP="00CB5BE7">
      <w:pPr>
        <w:rPr>
          <w:rFonts w:ascii="Cambria" w:hAnsi="Cambria"/>
        </w:rPr>
      </w:pPr>
    </w:p>
    <w:p w14:paraId="3FE35149" w14:textId="001F4E18" w:rsidR="006C2892" w:rsidRDefault="00CB5BE7" w:rsidP="00CB5BE7">
      <w:pPr>
        <w:rPr>
          <w:rFonts w:ascii="Cambria" w:hAnsi="Cambria"/>
        </w:rPr>
      </w:pPr>
      <w:r w:rsidRPr="008D3759">
        <w:rPr>
          <w:rFonts w:ascii="Cambria" w:hAnsi="Cambria"/>
        </w:rPr>
        <w:t>Cobb County Public Schools, Marietta, Georgia. High School and Middle School Science Teacher, 1989-1996.</w:t>
      </w:r>
    </w:p>
    <w:p w14:paraId="1715B718" w14:textId="77777777" w:rsidR="00A73938" w:rsidRDefault="00A73938" w:rsidP="00CB5BE7">
      <w:pPr>
        <w:rPr>
          <w:rFonts w:ascii="Cambria" w:hAnsi="Cambria"/>
        </w:rPr>
      </w:pPr>
    </w:p>
    <w:p w14:paraId="643B0B92" w14:textId="77777777" w:rsidR="00F12FB6" w:rsidRDefault="00A73938" w:rsidP="00CB5BE7">
      <w:pPr>
        <w:rPr>
          <w:rFonts w:ascii="Cambria" w:hAnsi="Cambria"/>
        </w:rPr>
      </w:pPr>
      <w:r>
        <w:rPr>
          <w:rFonts w:ascii="Cambria" w:hAnsi="Cambria"/>
        </w:rPr>
        <w:t xml:space="preserve">Pickens County Public Schools, Pickens, South Carolina. Junior High School Science Teacher, 1985-1986. </w:t>
      </w:r>
    </w:p>
    <w:p w14:paraId="6E388B2B" w14:textId="77777777" w:rsidR="007A6F3A" w:rsidRDefault="007A6F3A" w:rsidP="00CB5BE7">
      <w:pPr>
        <w:rPr>
          <w:rFonts w:ascii="Cambria" w:hAnsi="Cambria"/>
          <w:b/>
        </w:rPr>
      </w:pPr>
    </w:p>
    <w:p w14:paraId="4AEC0218" w14:textId="77777777" w:rsidR="007A6F3A" w:rsidRDefault="007A6F3A" w:rsidP="00CB5BE7">
      <w:pPr>
        <w:rPr>
          <w:rFonts w:ascii="Cambria" w:hAnsi="Cambria"/>
          <w:b/>
        </w:rPr>
      </w:pPr>
    </w:p>
    <w:p w14:paraId="77EC5A97" w14:textId="4837C411" w:rsidR="00CB5BE7" w:rsidRPr="00F12FB6" w:rsidRDefault="00CB5BE7" w:rsidP="00CB5BE7">
      <w:pPr>
        <w:rPr>
          <w:rFonts w:ascii="Cambria" w:hAnsi="Cambria"/>
        </w:rPr>
      </w:pPr>
      <w:r w:rsidRPr="008D3759">
        <w:rPr>
          <w:rFonts w:ascii="Cambria" w:hAnsi="Cambria"/>
          <w:b/>
        </w:rPr>
        <w:t>PROFESSIONAL HONORS AND AWARDS</w:t>
      </w:r>
    </w:p>
    <w:p w14:paraId="415C4413" w14:textId="77777777" w:rsidR="00CB5BE7" w:rsidRPr="008D3759" w:rsidRDefault="00CB5BE7" w:rsidP="00CB5BE7">
      <w:pPr>
        <w:rPr>
          <w:rFonts w:ascii="Cambria" w:hAnsi="Cambria"/>
          <w:b/>
        </w:rPr>
      </w:pPr>
    </w:p>
    <w:p w14:paraId="0BAC5211" w14:textId="0FE6BA63" w:rsidR="00CB5BE7" w:rsidRPr="008D3759" w:rsidRDefault="00CB5BE7" w:rsidP="00CB5BE7">
      <w:pPr>
        <w:tabs>
          <w:tab w:val="left" w:pos="720"/>
        </w:tabs>
        <w:rPr>
          <w:rFonts w:ascii="Cambria" w:hAnsi="Cambria"/>
          <w:b/>
          <w:bCs/>
        </w:rPr>
      </w:pPr>
      <w:r w:rsidRPr="008D3759">
        <w:rPr>
          <w:rFonts w:ascii="Cambria" w:hAnsi="Cambria"/>
          <w:b/>
          <w:bCs/>
        </w:rPr>
        <w:t>Academic Honors</w:t>
      </w:r>
    </w:p>
    <w:p w14:paraId="6CD4FC63" w14:textId="77777777" w:rsidR="00CB5BE7" w:rsidRPr="008D3759" w:rsidRDefault="00CB5BE7" w:rsidP="00CB5BE7">
      <w:pPr>
        <w:rPr>
          <w:rFonts w:ascii="Cambria" w:hAnsi="Cambria"/>
          <w:b/>
          <w:bCs/>
        </w:rPr>
      </w:pPr>
    </w:p>
    <w:p w14:paraId="41E3543B" w14:textId="77777777" w:rsidR="00CB5BE7" w:rsidRPr="008D3759" w:rsidRDefault="00CB5BE7" w:rsidP="00CF13D4">
      <w:pPr>
        <w:rPr>
          <w:rFonts w:ascii="Cambria" w:hAnsi="Cambria"/>
        </w:rPr>
      </w:pPr>
      <w:r w:rsidRPr="008D3759">
        <w:rPr>
          <w:rFonts w:ascii="Cambria" w:hAnsi="Cambria"/>
        </w:rPr>
        <w:t>Phi Kappa Phi Honor Society</w:t>
      </w:r>
    </w:p>
    <w:p w14:paraId="4923356C" w14:textId="77777777" w:rsidR="00CB5BE7" w:rsidRPr="008D3759" w:rsidRDefault="00CB5BE7" w:rsidP="00CB5BE7">
      <w:pPr>
        <w:ind w:left="720"/>
        <w:rPr>
          <w:rFonts w:ascii="Cambria" w:hAnsi="Cambria"/>
        </w:rPr>
      </w:pPr>
    </w:p>
    <w:p w14:paraId="66C54FD7" w14:textId="77777777" w:rsidR="00CB5BE7" w:rsidRPr="008D3759" w:rsidRDefault="00CB5BE7" w:rsidP="00CF13D4">
      <w:pPr>
        <w:pStyle w:val="Heading5"/>
        <w:ind w:left="0"/>
        <w:rPr>
          <w:rFonts w:ascii="Cambria" w:hAnsi="Cambria"/>
          <w:b w:val="0"/>
        </w:rPr>
      </w:pPr>
      <w:r w:rsidRPr="008D3759">
        <w:rPr>
          <w:rFonts w:ascii="Cambria" w:hAnsi="Cambria"/>
        </w:rPr>
        <w:t>Teaching Awards</w:t>
      </w:r>
      <w:r w:rsidRPr="008D3759">
        <w:rPr>
          <w:rFonts w:ascii="Cambria" w:hAnsi="Cambria"/>
          <w:b w:val="0"/>
        </w:rPr>
        <w:t xml:space="preserve"> </w:t>
      </w:r>
    </w:p>
    <w:p w14:paraId="3A94E29E" w14:textId="77777777" w:rsidR="00CB5BE7" w:rsidRPr="008D3759" w:rsidRDefault="00CB5BE7" w:rsidP="00CB5BE7">
      <w:pPr>
        <w:rPr>
          <w:rFonts w:ascii="Cambria" w:hAnsi="Cambria"/>
        </w:rPr>
      </w:pPr>
    </w:p>
    <w:p w14:paraId="7CC6965F" w14:textId="77777777" w:rsidR="00CB5BE7" w:rsidRPr="008D3759" w:rsidRDefault="00CB5BE7" w:rsidP="00CF13D4">
      <w:pPr>
        <w:rPr>
          <w:rFonts w:ascii="Cambria" w:hAnsi="Cambria"/>
        </w:rPr>
      </w:pPr>
      <w:r w:rsidRPr="008D3759">
        <w:rPr>
          <w:rFonts w:ascii="Cambria" w:hAnsi="Cambria"/>
        </w:rPr>
        <w:t>Eick, C., Womack, J., Bannon, S., &amp; Anderson K. (2010). Zimpher Award for Outstanding Professional Development School. Holmes Partnership. [Co-application with Auburn City Schools]</w:t>
      </w:r>
    </w:p>
    <w:p w14:paraId="6983A595" w14:textId="77777777" w:rsidR="00CB5BE7" w:rsidRPr="008D3759" w:rsidRDefault="00CB5BE7" w:rsidP="00CB5BE7">
      <w:pPr>
        <w:ind w:left="720"/>
        <w:rPr>
          <w:rFonts w:ascii="Cambria" w:hAnsi="Cambria"/>
        </w:rPr>
      </w:pPr>
    </w:p>
    <w:p w14:paraId="7A7434B2" w14:textId="77777777" w:rsidR="00CB5BE7" w:rsidRPr="008D3759" w:rsidRDefault="00CB5BE7" w:rsidP="00CF13D4">
      <w:pPr>
        <w:rPr>
          <w:rFonts w:ascii="Cambria" w:hAnsi="Cambria"/>
        </w:rPr>
      </w:pPr>
      <w:r w:rsidRPr="008D3759">
        <w:rPr>
          <w:rFonts w:ascii="Cambria" w:hAnsi="Cambria"/>
        </w:rPr>
        <w:t>Southeastern Association for Science Teacher Education (SASTE), John Shrum Award for Excellence in Science Teacher Education 2006</w:t>
      </w:r>
    </w:p>
    <w:p w14:paraId="57167C43" w14:textId="77777777" w:rsidR="00CB5BE7" w:rsidRPr="008D3759" w:rsidRDefault="00CB5BE7" w:rsidP="00CB5BE7">
      <w:pPr>
        <w:rPr>
          <w:rFonts w:ascii="Cambria" w:hAnsi="Cambria"/>
        </w:rPr>
      </w:pPr>
    </w:p>
    <w:p w14:paraId="56B73328" w14:textId="77777777" w:rsidR="0053235F" w:rsidRPr="00DC7246" w:rsidRDefault="0053235F" w:rsidP="0053235F">
      <w:pPr>
        <w:rPr>
          <w:rFonts w:ascii="Cambria" w:hAnsi="Cambria"/>
          <w:b/>
        </w:rPr>
      </w:pPr>
      <w:r w:rsidRPr="00DC7246">
        <w:rPr>
          <w:rFonts w:ascii="Cambria" w:hAnsi="Cambria"/>
          <w:b/>
        </w:rPr>
        <w:t>Research Awards</w:t>
      </w:r>
    </w:p>
    <w:p w14:paraId="4D325C86" w14:textId="77777777" w:rsidR="0053235F" w:rsidRDefault="0053235F" w:rsidP="0053235F">
      <w:pPr>
        <w:rPr>
          <w:rFonts w:ascii="Cambria" w:hAnsi="Cambria"/>
        </w:rPr>
      </w:pPr>
    </w:p>
    <w:p w14:paraId="2014561A" w14:textId="44A468C0" w:rsidR="0053235F" w:rsidRPr="008D3759" w:rsidRDefault="0053235F" w:rsidP="0053235F">
      <w:pPr>
        <w:rPr>
          <w:rFonts w:ascii="Cambria" w:hAnsi="Cambria"/>
        </w:rPr>
      </w:pPr>
      <w:r w:rsidRPr="00DC7246">
        <w:rPr>
          <w:rFonts w:ascii="Cambria" w:hAnsi="Cambria"/>
        </w:rPr>
        <w:t>Auburn University</w:t>
      </w:r>
      <w:r>
        <w:rPr>
          <w:rFonts w:ascii="Cambria" w:hAnsi="Cambria"/>
        </w:rPr>
        <w:t>, College of Education, Faculty Award for Research 2015</w:t>
      </w:r>
    </w:p>
    <w:p w14:paraId="2CF539CD" w14:textId="77777777" w:rsidR="0053235F" w:rsidRDefault="0053235F" w:rsidP="00CF13D4">
      <w:pPr>
        <w:rPr>
          <w:rFonts w:ascii="Cambria" w:hAnsi="Cambria"/>
          <w:b/>
          <w:bCs/>
        </w:rPr>
      </w:pPr>
    </w:p>
    <w:p w14:paraId="14A9E9E3" w14:textId="77777777" w:rsidR="00CB5BE7" w:rsidRPr="008D3759" w:rsidRDefault="00CB5BE7" w:rsidP="00CF13D4">
      <w:pPr>
        <w:rPr>
          <w:rFonts w:ascii="Cambria" w:hAnsi="Cambria"/>
          <w:b/>
          <w:bCs/>
        </w:rPr>
      </w:pPr>
      <w:r w:rsidRPr="008D3759">
        <w:rPr>
          <w:rFonts w:ascii="Cambria" w:hAnsi="Cambria"/>
          <w:b/>
          <w:bCs/>
        </w:rPr>
        <w:t>Elected Professional Offices</w:t>
      </w:r>
    </w:p>
    <w:p w14:paraId="557E713F" w14:textId="77777777" w:rsidR="00CB5BE7" w:rsidRPr="008D3759" w:rsidRDefault="00CB5BE7" w:rsidP="00CB5BE7">
      <w:pPr>
        <w:ind w:left="360" w:firstLine="360"/>
        <w:rPr>
          <w:rFonts w:ascii="Cambria" w:hAnsi="Cambria"/>
        </w:rPr>
      </w:pPr>
    </w:p>
    <w:p w14:paraId="6ECB582C" w14:textId="77777777" w:rsidR="00CB5BE7" w:rsidRPr="008D3759" w:rsidRDefault="00CB5BE7" w:rsidP="00CF13D4">
      <w:pPr>
        <w:rPr>
          <w:rFonts w:ascii="Cambria" w:hAnsi="Cambria"/>
        </w:rPr>
      </w:pPr>
      <w:r w:rsidRPr="008D3759">
        <w:rPr>
          <w:rFonts w:ascii="Cambria" w:hAnsi="Cambria"/>
        </w:rPr>
        <w:t>Elections Committee – Association of Science Teacher Educators (ASTE) 2008-2011</w:t>
      </w:r>
    </w:p>
    <w:p w14:paraId="0A028B78" w14:textId="77777777" w:rsidR="00CB5BE7" w:rsidRPr="008D3759" w:rsidRDefault="00CB5BE7" w:rsidP="00CB5BE7">
      <w:pPr>
        <w:ind w:left="720"/>
        <w:rPr>
          <w:rFonts w:ascii="Cambria" w:hAnsi="Cambria"/>
        </w:rPr>
      </w:pPr>
    </w:p>
    <w:p w14:paraId="1EAD3B42" w14:textId="77777777" w:rsidR="00CB5BE7" w:rsidRPr="008D3759" w:rsidRDefault="00CB5BE7" w:rsidP="00CF13D4">
      <w:pPr>
        <w:rPr>
          <w:rFonts w:ascii="Cambria" w:hAnsi="Cambria"/>
        </w:rPr>
      </w:pPr>
      <w:r w:rsidRPr="008D3759">
        <w:rPr>
          <w:rFonts w:ascii="Cambria" w:hAnsi="Cambria"/>
        </w:rPr>
        <w:t>Regional Director – Association for the Education of Teachers of Science (AETS) 2001-2004</w:t>
      </w:r>
    </w:p>
    <w:p w14:paraId="76C72372" w14:textId="77777777" w:rsidR="00CB5BE7" w:rsidRPr="008D3759" w:rsidRDefault="00CB5BE7" w:rsidP="00CB5BE7">
      <w:pPr>
        <w:ind w:left="720"/>
        <w:rPr>
          <w:rFonts w:ascii="Cambria" w:hAnsi="Cambria"/>
        </w:rPr>
      </w:pPr>
    </w:p>
    <w:p w14:paraId="50A7CFC3" w14:textId="77777777" w:rsidR="00CB5BE7" w:rsidRPr="008D3759" w:rsidRDefault="00CB5BE7" w:rsidP="00CF13D4">
      <w:pPr>
        <w:rPr>
          <w:rFonts w:ascii="Cambria" w:hAnsi="Cambria"/>
        </w:rPr>
      </w:pPr>
      <w:r w:rsidRPr="008D3759">
        <w:rPr>
          <w:rFonts w:ascii="Cambria" w:hAnsi="Cambria"/>
        </w:rPr>
        <w:t>President – Southeastern Association for the Education of Teachers of Science (SAETS) 2000-2001</w:t>
      </w:r>
    </w:p>
    <w:p w14:paraId="50DA55B6" w14:textId="77777777" w:rsidR="00CB5BE7" w:rsidRPr="008D3759" w:rsidRDefault="00CB5BE7" w:rsidP="00CB5BE7">
      <w:pPr>
        <w:ind w:left="360" w:firstLine="360"/>
        <w:rPr>
          <w:rFonts w:ascii="Cambria" w:hAnsi="Cambria"/>
        </w:rPr>
      </w:pPr>
    </w:p>
    <w:p w14:paraId="63171A35" w14:textId="77777777" w:rsidR="00CB5BE7" w:rsidRPr="008D3759" w:rsidRDefault="00CB5BE7" w:rsidP="00CF13D4">
      <w:pPr>
        <w:pStyle w:val="Heading5"/>
        <w:ind w:left="0"/>
        <w:rPr>
          <w:rFonts w:ascii="Cambria" w:hAnsi="Cambria"/>
          <w:b w:val="0"/>
        </w:rPr>
      </w:pPr>
      <w:r w:rsidRPr="008D3759">
        <w:rPr>
          <w:rFonts w:ascii="Cambria" w:hAnsi="Cambria"/>
        </w:rPr>
        <w:t>Professional Improvement</w:t>
      </w:r>
    </w:p>
    <w:p w14:paraId="08553D19" w14:textId="77777777" w:rsidR="00CB5BE7" w:rsidRPr="008D3759" w:rsidRDefault="00CB5BE7" w:rsidP="00CB5BE7">
      <w:pPr>
        <w:ind w:left="720"/>
        <w:rPr>
          <w:rFonts w:ascii="Cambria" w:hAnsi="Cambria"/>
        </w:rPr>
      </w:pPr>
    </w:p>
    <w:p w14:paraId="49159364" w14:textId="77777777" w:rsidR="00CB5BE7" w:rsidRPr="008D3759" w:rsidRDefault="00CB5BE7" w:rsidP="00CF13D4">
      <w:pPr>
        <w:rPr>
          <w:rFonts w:ascii="Cambria" w:hAnsi="Cambria"/>
        </w:rPr>
      </w:pPr>
      <w:r w:rsidRPr="008D3759">
        <w:rPr>
          <w:rFonts w:ascii="Cambria" w:hAnsi="Cambria"/>
        </w:rPr>
        <w:t>Sabbatical Leave, Spring 2007. Auburn University College of Education and Auburn City Schools Professional Development School. In-kind salary support from the Department of Curriculum and Teaching and Auburn City Schools Central Office for temporary full-time teaching position at Auburn Junior High School.</w:t>
      </w:r>
    </w:p>
    <w:p w14:paraId="5BC43CB7" w14:textId="77777777" w:rsidR="00CB5BE7" w:rsidRPr="008D3759" w:rsidRDefault="00CB5BE7" w:rsidP="00CB5BE7">
      <w:pPr>
        <w:rPr>
          <w:rFonts w:ascii="Cambria" w:hAnsi="Cambria"/>
          <w:b/>
        </w:rPr>
      </w:pPr>
    </w:p>
    <w:p w14:paraId="3EA10258" w14:textId="77777777" w:rsidR="007A6F3A" w:rsidRDefault="007A6F3A" w:rsidP="00CF13D4">
      <w:pPr>
        <w:pStyle w:val="Heading5"/>
        <w:ind w:left="0"/>
        <w:rPr>
          <w:rFonts w:ascii="Cambria" w:hAnsi="Cambria"/>
        </w:rPr>
      </w:pPr>
    </w:p>
    <w:p w14:paraId="125A2D12" w14:textId="77777777" w:rsidR="00CB5BE7" w:rsidRPr="008D3759" w:rsidRDefault="00CB5BE7" w:rsidP="00CF13D4">
      <w:pPr>
        <w:pStyle w:val="Heading5"/>
        <w:ind w:left="0"/>
        <w:rPr>
          <w:rFonts w:ascii="Cambria" w:hAnsi="Cambria"/>
        </w:rPr>
      </w:pPr>
      <w:r w:rsidRPr="008D3759">
        <w:rPr>
          <w:rFonts w:ascii="Cambria" w:hAnsi="Cambria"/>
        </w:rPr>
        <w:t>Internal Support</w:t>
      </w:r>
    </w:p>
    <w:p w14:paraId="287FD74B" w14:textId="77777777" w:rsidR="00CB5BE7" w:rsidRPr="008D3759" w:rsidRDefault="00CB5BE7" w:rsidP="00CB5BE7">
      <w:pPr>
        <w:ind w:left="720"/>
        <w:rPr>
          <w:rFonts w:ascii="Cambria" w:hAnsi="Cambria"/>
          <w:b/>
          <w:bCs/>
        </w:rPr>
      </w:pPr>
    </w:p>
    <w:p w14:paraId="4B732439" w14:textId="77777777" w:rsidR="00CB5BE7" w:rsidRPr="008D3759" w:rsidRDefault="00CB5BE7" w:rsidP="00CF13D4">
      <w:pPr>
        <w:rPr>
          <w:rFonts w:ascii="Cambria" w:hAnsi="Cambria"/>
        </w:rPr>
      </w:pPr>
      <w:r w:rsidRPr="008D3759">
        <w:rPr>
          <w:rFonts w:ascii="Cambria" w:hAnsi="Cambria"/>
        </w:rPr>
        <w:t>Auburn University College of Education and Auburn City Schools Professional Development School. $10,000 from College of Education. Auburn University [with Peggy Dagley and Shannon Brandt (Auburn City Schools)] (2008-2009)</w:t>
      </w:r>
    </w:p>
    <w:p w14:paraId="1B417F98" w14:textId="77777777" w:rsidR="00CB5BE7" w:rsidRPr="008D3759" w:rsidRDefault="00CB5BE7" w:rsidP="00CB5BE7">
      <w:pPr>
        <w:ind w:left="720"/>
        <w:rPr>
          <w:rFonts w:ascii="Cambria" w:hAnsi="Cambria"/>
        </w:rPr>
      </w:pPr>
    </w:p>
    <w:p w14:paraId="3AC89860" w14:textId="77777777" w:rsidR="00CB5BE7" w:rsidRPr="008D3759" w:rsidRDefault="00CB5BE7" w:rsidP="00CF13D4">
      <w:pPr>
        <w:rPr>
          <w:rFonts w:ascii="Cambria" w:hAnsi="Cambria"/>
        </w:rPr>
      </w:pPr>
      <w:r w:rsidRPr="008D3759">
        <w:rPr>
          <w:rFonts w:ascii="Cambria" w:hAnsi="Cambria"/>
        </w:rPr>
        <w:t>TEAM-Science: Developing Teacher Leaders, Curriculum Guides, and Infrastructure for Supporting Inquiry-Based Science Reform in East Alabama. $80,000 from Outreach, COSAM, and COE. Auburn University [with Marllin Simon] (2005-2006)</w:t>
      </w:r>
    </w:p>
    <w:p w14:paraId="21891FCA" w14:textId="77777777" w:rsidR="00CF13D4" w:rsidRPr="008D3759" w:rsidRDefault="00CF13D4" w:rsidP="00CF13D4">
      <w:pPr>
        <w:rPr>
          <w:rFonts w:ascii="Cambria" w:hAnsi="Cambria"/>
        </w:rPr>
      </w:pPr>
    </w:p>
    <w:p w14:paraId="260B6965" w14:textId="77777777" w:rsidR="00CB5BE7" w:rsidRPr="008D3759" w:rsidRDefault="00CB5BE7" w:rsidP="00CF13D4">
      <w:pPr>
        <w:rPr>
          <w:rFonts w:ascii="Cambria" w:hAnsi="Cambria"/>
        </w:rPr>
      </w:pPr>
      <w:r w:rsidRPr="008D3759">
        <w:rPr>
          <w:rFonts w:ascii="Cambria" w:hAnsi="Cambria"/>
        </w:rPr>
        <w:t xml:space="preserve">Development of Citizen Volunteer Protocols and Educational Materials Related to </w:t>
      </w:r>
    </w:p>
    <w:p w14:paraId="1ED721AF" w14:textId="77777777" w:rsidR="00CB5BE7" w:rsidRPr="008D3759" w:rsidRDefault="00CB5BE7" w:rsidP="00CF13D4">
      <w:pPr>
        <w:rPr>
          <w:rFonts w:ascii="Cambria" w:hAnsi="Cambria"/>
        </w:rPr>
      </w:pPr>
      <w:r w:rsidRPr="008D3759">
        <w:rPr>
          <w:rFonts w:ascii="Cambria" w:hAnsi="Cambria"/>
        </w:rPr>
        <w:t xml:space="preserve">Stream Macroinvertebrate Monitoring. $15,355.00 (plus in-kind match of $15,355) </w:t>
      </w:r>
    </w:p>
    <w:p w14:paraId="3E33EFD2" w14:textId="77777777" w:rsidR="00CB5BE7" w:rsidRPr="008D3759" w:rsidRDefault="00CB5BE7" w:rsidP="00CF13D4">
      <w:pPr>
        <w:rPr>
          <w:rFonts w:ascii="Cambria" w:hAnsi="Cambria"/>
        </w:rPr>
      </w:pPr>
      <w:r w:rsidRPr="008D3759">
        <w:rPr>
          <w:rFonts w:ascii="Cambria" w:hAnsi="Cambria"/>
        </w:rPr>
        <w:t xml:space="preserve">Small Competitive Grant – Environmental Institute. Auburn University [with W. </w:t>
      </w:r>
    </w:p>
    <w:p w14:paraId="69841C6F" w14:textId="77777777" w:rsidR="00CB5BE7" w:rsidRPr="008D3759" w:rsidRDefault="00CB5BE7" w:rsidP="00CF13D4">
      <w:pPr>
        <w:rPr>
          <w:rFonts w:ascii="Cambria" w:hAnsi="Cambria"/>
        </w:rPr>
      </w:pPr>
      <w:r w:rsidRPr="008D3759">
        <w:rPr>
          <w:rFonts w:ascii="Cambria" w:hAnsi="Cambria"/>
        </w:rPr>
        <w:t>Deutsch] (2004-2006)</w:t>
      </w:r>
    </w:p>
    <w:p w14:paraId="0C43C3AA" w14:textId="77777777" w:rsidR="00CB5BE7" w:rsidRPr="008D3759" w:rsidRDefault="00CB5BE7" w:rsidP="00CB5BE7">
      <w:pPr>
        <w:ind w:left="720"/>
        <w:rPr>
          <w:rFonts w:ascii="Cambria" w:hAnsi="Cambria"/>
        </w:rPr>
      </w:pPr>
    </w:p>
    <w:p w14:paraId="1EB61578" w14:textId="77777777" w:rsidR="00CB5BE7" w:rsidRPr="008D3759" w:rsidRDefault="00CB5BE7" w:rsidP="00CF13D4">
      <w:pPr>
        <w:rPr>
          <w:rFonts w:ascii="Cambria" w:hAnsi="Cambria"/>
        </w:rPr>
      </w:pPr>
      <w:r w:rsidRPr="008D3759">
        <w:rPr>
          <w:rFonts w:ascii="Cambria" w:hAnsi="Cambria"/>
        </w:rPr>
        <w:t xml:space="preserve">Beginning a Science Partnership with a Local Middle School through Use of Hands-On Science Kits. $400.00 National Advisory Council Grant – College of Education. Auburn University (2002-2003) </w:t>
      </w:r>
    </w:p>
    <w:p w14:paraId="4A6265B9" w14:textId="77777777" w:rsidR="00CB5BE7" w:rsidRPr="008D3759" w:rsidRDefault="00CB5BE7" w:rsidP="00CB5BE7">
      <w:pPr>
        <w:rPr>
          <w:rFonts w:ascii="Cambria" w:hAnsi="Cambria"/>
          <w:b/>
          <w:bCs/>
        </w:rPr>
      </w:pPr>
    </w:p>
    <w:p w14:paraId="3BE54ED6" w14:textId="0E008342" w:rsidR="00CB5BE7" w:rsidRPr="008D3759" w:rsidRDefault="00CB5BE7" w:rsidP="00CF13D4">
      <w:pPr>
        <w:rPr>
          <w:rFonts w:ascii="Cambria" w:hAnsi="Cambria"/>
        </w:rPr>
      </w:pPr>
      <w:r w:rsidRPr="008D3759">
        <w:rPr>
          <w:rFonts w:ascii="Cambria" w:hAnsi="Cambria"/>
        </w:rPr>
        <w:t>A Model After-School Aquatic Environmental Science Program for Alabama. $28,420.00 (plus in-kind match of $32,60</w:t>
      </w:r>
      <w:r w:rsidR="00CF13D4" w:rsidRPr="008D3759">
        <w:rPr>
          <w:rFonts w:ascii="Cambria" w:hAnsi="Cambria"/>
        </w:rPr>
        <w:t xml:space="preserve">1.00) Small Competitive Grant </w:t>
      </w:r>
      <w:r w:rsidRPr="008D3759">
        <w:rPr>
          <w:rFonts w:ascii="Cambria" w:hAnsi="Cambria"/>
        </w:rPr>
        <w:t xml:space="preserve">Environmental Institute. Auburn University [with L. Vining] (2002-2004) </w:t>
      </w:r>
    </w:p>
    <w:p w14:paraId="670E3F68" w14:textId="77777777" w:rsidR="00CB5BE7" w:rsidRPr="008D3759" w:rsidRDefault="00CB5BE7" w:rsidP="00CB5BE7">
      <w:pPr>
        <w:rPr>
          <w:rFonts w:ascii="Cambria" w:hAnsi="Cambria"/>
        </w:rPr>
      </w:pPr>
    </w:p>
    <w:p w14:paraId="28A3668E" w14:textId="77777777" w:rsidR="00CB5BE7" w:rsidRPr="008D3759" w:rsidRDefault="00CB5BE7" w:rsidP="00CF13D4">
      <w:pPr>
        <w:rPr>
          <w:rFonts w:ascii="Cambria" w:hAnsi="Cambria"/>
        </w:rPr>
      </w:pPr>
      <w:r w:rsidRPr="008D3759">
        <w:rPr>
          <w:rFonts w:ascii="Cambria" w:hAnsi="Cambria"/>
        </w:rPr>
        <w:t xml:space="preserve">Aquatic Science Curriculum for Middle Schools in West Alabama - $25,000.00 Collaborative Outreach Grant – Office of the Vice-President for Outreach. Auburn University [with L. Vining] (2001) </w:t>
      </w:r>
    </w:p>
    <w:p w14:paraId="1FA20D09" w14:textId="77777777" w:rsidR="00CB5BE7" w:rsidRPr="008D3759" w:rsidRDefault="00CB5BE7" w:rsidP="00CB5BE7">
      <w:pPr>
        <w:rPr>
          <w:rFonts w:ascii="Cambria" w:hAnsi="Cambria"/>
        </w:rPr>
      </w:pPr>
    </w:p>
    <w:p w14:paraId="26DAD5A2" w14:textId="77777777" w:rsidR="00CB5BE7" w:rsidRPr="008D3759" w:rsidRDefault="00CB5BE7" w:rsidP="00CF13D4">
      <w:pPr>
        <w:rPr>
          <w:rFonts w:ascii="Cambria" w:hAnsi="Cambria"/>
        </w:rPr>
      </w:pPr>
      <w:r w:rsidRPr="008D3759">
        <w:rPr>
          <w:rFonts w:ascii="Cambria" w:hAnsi="Cambria"/>
        </w:rPr>
        <w:t xml:space="preserve">High School Remediation through Interactive Teaching Strategies. $1,500.00 Partners in Community Service Grant – College of Education. Auburn University (2000) </w:t>
      </w:r>
    </w:p>
    <w:p w14:paraId="344266A4" w14:textId="77777777" w:rsidR="00CB5BE7" w:rsidRPr="008D3759" w:rsidRDefault="00CB5BE7" w:rsidP="00CB5BE7">
      <w:pPr>
        <w:ind w:left="720"/>
        <w:rPr>
          <w:rFonts w:ascii="Cambria" w:hAnsi="Cambria"/>
        </w:rPr>
      </w:pPr>
    </w:p>
    <w:p w14:paraId="726883A8" w14:textId="77777777" w:rsidR="00CB5BE7" w:rsidRPr="008D3759" w:rsidRDefault="00CB5BE7" w:rsidP="00CF13D4">
      <w:pPr>
        <w:rPr>
          <w:rFonts w:ascii="Cambria" w:hAnsi="Cambria"/>
        </w:rPr>
      </w:pPr>
      <w:r w:rsidRPr="008D3759">
        <w:rPr>
          <w:rFonts w:ascii="Cambria" w:hAnsi="Cambria"/>
        </w:rPr>
        <w:t xml:space="preserve">Making a Professional Development School Work for Science Education. $2,000.00 Outreach Project Grant – Office of Human Resources and Outreach. Auburn University (2000) </w:t>
      </w:r>
    </w:p>
    <w:p w14:paraId="2E8FBB52" w14:textId="77777777" w:rsidR="00CB5BE7" w:rsidRPr="008D3759" w:rsidRDefault="00CB5BE7">
      <w:pPr>
        <w:rPr>
          <w:rFonts w:ascii="Cambria" w:hAnsi="Cambria"/>
        </w:rPr>
      </w:pPr>
    </w:p>
    <w:p w14:paraId="633257E1" w14:textId="5C1E06E0" w:rsidR="008B17AF" w:rsidRPr="008D3759" w:rsidRDefault="008B17AF">
      <w:pPr>
        <w:rPr>
          <w:rFonts w:ascii="Cambria" w:hAnsi="Cambria"/>
          <w:b/>
        </w:rPr>
      </w:pPr>
      <w:r w:rsidRPr="008D3759">
        <w:rPr>
          <w:rFonts w:ascii="Cambria" w:hAnsi="Cambria"/>
          <w:b/>
        </w:rPr>
        <w:t>External Support</w:t>
      </w:r>
    </w:p>
    <w:p w14:paraId="1D62387E" w14:textId="77777777" w:rsidR="008B17AF" w:rsidRPr="008D3759" w:rsidRDefault="008B17AF">
      <w:pPr>
        <w:rPr>
          <w:rFonts w:ascii="Cambria" w:hAnsi="Cambria"/>
        </w:rPr>
      </w:pPr>
    </w:p>
    <w:p w14:paraId="77D00331" w14:textId="77777777" w:rsidR="008B17AF" w:rsidRPr="008D3759" w:rsidRDefault="008B17AF" w:rsidP="008B17AF">
      <w:pPr>
        <w:widowControl w:val="0"/>
        <w:rPr>
          <w:rFonts w:ascii="Cambria" w:hAnsi="Cambria"/>
          <w:bCs/>
        </w:rPr>
      </w:pPr>
      <w:r w:rsidRPr="008D3759">
        <w:rPr>
          <w:rFonts w:ascii="Cambria" w:hAnsi="Cambria"/>
          <w:bCs/>
        </w:rPr>
        <w:t xml:space="preserve">Tatarchuk, S. &amp; Eick, C. (2009-2010). Use of outdoor trail backpacks for learning about environmental education. $3,543.18. Turner Foundation Grant. </w:t>
      </w:r>
    </w:p>
    <w:p w14:paraId="06FA95B2" w14:textId="77777777" w:rsidR="008B17AF" w:rsidRPr="008D3759" w:rsidRDefault="008B17AF">
      <w:pPr>
        <w:rPr>
          <w:rFonts w:ascii="Cambria" w:hAnsi="Cambria"/>
        </w:rPr>
      </w:pPr>
    </w:p>
    <w:p w14:paraId="6FE4C4DD" w14:textId="77777777" w:rsidR="007A6F3A" w:rsidRDefault="007A6F3A" w:rsidP="00CF13D4">
      <w:pPr>
        <w:rPr>
          <w:rFonts w:ascii="Cambria" w:hAnsi="Cambria"/>
          <w:b/>
        </w:rPr>
      </w:pPr>
    </w:p>
    <w:p w14:paraId="2A2C3837" w14:textId="77777777" w:rsidR="00CF13D4" w:rsidRPr="008D3759" w:rsidRDefault="00CF13D4" w:rsidP="00CF13D4">
      <w:pPr>
        <w:rPr>
          <w:rFonts w:ascii="Cambria" w:hAnsi="Cambria"/>
          <w:b/>
        </w:rPr>
      </w:pPr>
      <w:r w:rsidRPr="008D3759">
        <w:rPr>
          <w:rFonts w:ascii="Cambria" w:hAnsi="Cambria"/>
          <w:b/>
        </w:rPr>
        <w:t>CURRENT ASSIGNMENT</w:t>
      </w:r>
    </w:p>
    <w:p w14:paraId="7D756BFF" w14:textId="77777777" w:rsidR="00CF13D4" w:rsidRPr="008D3759" w:rsidRDefault="00CF13D4" w:rsidP="00CF13D4">
      <w:pPr>
        <w:rPr>
          <w:rFonts w:ascii="Cambria" w:hAnsi="Cambria"/>
        </w:rPr>
      </w:pPr>
    </w:p>
    <w:p w14:paraId="1CBD038F" w14:textId="2E2A746C" w:rsidR="00CF13D4" w:rsidRPr="007A6F3A" w:rsidRDefault="00CF13D4" w:rsidP="00CF13D4">
      <w:pPr>
        <w:rPr>
          <w:rFonts w:ascii="Cambria" w:hAnsi="Cambria"/>
          <w:i/>
          <w:color w:val="FF0000"/>
        </w:rPr>
      </w:pPr>
      <w:r w:rsidRPr="007A6F3A">
        <w:rPr>
          <w:rFonts w:ascii="Cambria" w:hAnsi="Cambria"/>
          <w:color w:val="FF0000"/>
        </w:rPr>
        <w:t xml:space="preserve">Teaching – 60% </w:t>
      </w:r>
      <w:r w:rsidR="008D3759" w:rsidRPr="007A6F3A">
        <w:rPr>
          <w:rFonts w:ascii="Cambria" w:hAnsi="Cambria"/>
          <w:color w:val="FF0000"/>
        </w:rPr>
        <w:t xml:space="preserve">  </w:t>
      </w:r>
      <w:r w:rsidR="00386772" w:rsidRPr="007A6F3A">
        <w:rPr>
          <w:rFonts w:ascii="Cambria" w:hAnsi="Cambria"/>
          <w:i/>
          <w:color w:val="FF0000"/>
        </w:rPr>
        <w:t>(3 X 3 semester reduced load</w:t>
      </w:r>
      <w:r w:rsidRPr="007A6F3A">
        <w:rPr>
          <w:rFonts w:ascii="Cambria" w:hAnsi="Cambria"/>
          <w:i/>
          <w:color w:val="FF0000"/>
        </w:rPr>
        <w:t>)</w:t>
      </w:r>
    </w:p>
    <w:p w14:paraId="62B9603B" w14:textId="40F26571" w:rsidR="00CF13D4" w:rsidRPr="007A6F3A" w:rsidRDefault="00CF13D4" w:rsidP="00CF13D4">
      <w:pPr>
        <w:rPr>
          <w:rFonts w:ascii="Cambria" w:hAnsi="Cambria"/>
          <w:i/>
          <w:color w:val="FF0000"/>
        </w:rPr>
      </w:pPr>
      <w:r w:rsidRPr="007A6F3A">
        <w:rPr>
          <w:rFonts w:ascii="Cambria" w:hAnsi="Cambria"/>
          <w:color w:val="FF0000"/>
        </w:rPr>
        <w:t>Outreach</w:t>
      </w:r>
      <w:r w:rsidR="00386772" w:rsidRPr="007A6F3A">
        <w:rPr>
          <w:rFonts w:ascii="Cambria" w:hAnsi="Cambria"/>
          <w:color w:val="FF0000"/>
        </w:rPr>
        <w:t>/Service – 2</w:t>
      </w:r>
      <w:r w:rsidRPr="007A6F3A">
        <w:rPr>
          <w:rFonts w:ascii="Cambria" w:hAnsi="Cambria"/>
          <w:color w:val="FF0000"/>
        </w:rPr>
        <w:t xml:space="preserve">0% </w:t>
      </w:r>
      <w:r w:rsidR="00386772" w:rsidRPr="007A6F3A">
        <w:rPr>
          <w:rFonts w:ascii="Cambria" w:hAnsi="Cambria"/>
          <w:color w:val="FF0000"/>
        </w:rPr>
        <w:t xml:space="preserve"> </w:t>
      </w:r>
    </w:p>
    <w:p w14:paraId="3661399D" w14:textId="77777777" w:rsidR="007A6F3A" w:rsidRDefault="007A6F3A" w:rsidP="00CF13D4">
      <w:pPr>
        <w:rPr>
          <w:rFonts w:ascii="Cambria" w:hAnsi="Cambria"/>
          <w:b/>
        </w:rPr>
      </w:pPr>
    </w:p>
    <w:p w14:paraId="48BE233F" w14:textId="77777777" w:rsidR="00CF13D4" w:rsidRPr="008D3759" w:rsidRDefault="00CF13D4" w:rsidP="00CF13D4">
      <w:pPr>
        <w:rPr>
          <w:rFonts w:ascii="Cambria" w:hAnsi="Cambria"/>
          <w:b/>
        </w:rPr>
      </w:pPr>
      <w:r w:rsidRPr="008D3759">
        <w:rPr>
          <w:rFonts w:ascii="Cambria" w:hAnsi="Cambria"/>
          <w:b/>
        </w:rPr>
        <w:lastRenderedPageBreak/>
        <w:t>GRADUATE STUDENTS</w:t>
      </w:r>
    </w:p>
    <w:p w14:paraId="415AF776" w14:textId="77777777" w:rsidR="00CF13D4" w:rsidRPr="008D3759" w:rsidRDefault="00CF13D4" w:rsidP="00CF13D4">
      <w:pPr>
        <w:rPr>
          <w:rFonts w:ascii="Cambria" w:hAnsi="Cambria"/>
        </w:rPr>
      </w:pPr>
    </w:p>
    <w:p w14:paraId="3EA68EE4" w14:textId="303D0EDA" w:rsidR="00CF13D4" w:rsidRPr="007A6F3A" w:rsidRDefault="00F12FB6" w:rsidP="00F12FB6">
      <w:pPr>
        <w:rPr>
          <w:rFonts w:ascii="Cambria" w:hAnsi="Cambria"/>
          <w:color w:val="FF0000"/>
        </w:rPr>
      </w:pPr>
      <w:r w:rsidRPr="007A6F3A">
        <w:rPr>
          <w:rFonts w:ascii="Cambria" w:hAnsi="Cambria"/>
          <w:color w:val="FF0000"/>
        </w:rPr>
        <w:t xml:space="preserve">M.A.T. Science Education – </w:t>
      </w:r>
      <w:r w:rsidRPr="007A6F3A">
        <w:rPr>
          <w:rFonts w:ascii="Cambria" w:hAnsi="Cambria"/>
          <w:i/>
          <w:color w:val="FF0000"/>
        </w:rPr>
        <w:t>(comprehensive exam scorer)</w:t>
      </w:r>
    </w:p>
    <w:p w14:paraId="3CB47A37" w14:textId="77777777" w:rsidR="006908EA" w:rsidRDefault="006908EA" w:rsidP="00CF13D4">
      <w:pPr>
        <w:rPr>
          <w:rFonts w:ascii="Cambria" w:hAnsi="Cambria"/>
        </w:rPr>
      </w:pPr>
    </w:p>
    <w:p w14:paraId="1E69ACD3" w14:textId="77777777" w:rsidR="00F12FB6" w:rsidRPr="008D3759" w:rsidRDefault="00F12FB6" w:rsidP="00CF13D4">
      <w:pPr>
        <w:rPr>
          <w:rFonts w:ascii="Cambria" w:hAnsi="Cambria"/>
        </w:rPr>
      </w:pPr>
    </w:p>
    <w:p w14:paraId="72C16EC3" w14:textId="14AED2B8" w:rsidR="006908EA" w:rsidRPr="008D3759" w:rsidRDefault="0082548E" w:rsidP="00CF13D4">
      <w:pPr>
        <w:rPr>
          <w:rFonts w:ascii="Cambria" w:hAnsi="Cambria"/>
          <w:b/>
        </w:rPr>
      </w:pPr>
      <w:r w:rsidRPr="008D3759">
        <w:rPr>
          <w:rFonts w:ascii="Cambria" w:hAnsi="Cambria"/>
          <w:b/>
        </w:rPr>
        <w:t>TEACHING AND COURSE EXPERIENCE</w:t>
      </w:r>
    </w:p>
    <w:p w14:paraId="01C3266E" w14:textId="77777777" w:rsidR="006908EA" w:rsidRPr="008D3759" w:rsidRDefault="006908EA" w:rsidP="00CF13D4">
      <w:pPr>
        <w:rPr>
          <w:rFonts w:ascii="Cambria" w:hAnsi="Cambria"/>
        </w:rPr>
      </w:pPr>
    </w:p>
    <w:p w14:paraId="7E27DE6D" w14:textId="4B9F492B" w:rsidR="0006086D" w:rsidRDefault="0006086D" w:rsidP="00CF13D4">
      <w:pPr>
        <w:rPr>
          <w:rFonts w:ascii="Cambria" w:hAnsi="Cambria"/>
          <w:b/>
        </w:rPr>
      </w:pPr>
      <w:r w:rsidRPr="008D3759">
        <w:rPr>
          <w:rFonts w:ascii="Cambria" w:hAnsi="Cambria"/>
          <w:b/>
        </w:rPr>
        <w:t xml:space="preserve">Graduate </w:t>
      </w:r>
      <w:r w:rsidR="008C1D7B">
        <w:rPr>
          <w:rFonts w:ascii="Cambria" w:hAnsi="Cambria"/>
          <w:b/>
        </w:rPr>
        <w:t xml:space="preserve">Education </w:t>
      </w:r>
      <w:r w:rsidRPr="008D3759">
        <w:rPr>
          <w:rFonts w:ascii="Cambria" w:hAnsi="Cambria"/>
          <w:b/>
        </w:rPr>
        <w:t>Courses</w:t>
      </w:r>
    </w:p>
    <w:p w14:paraId="5717DCAA" w14:textId="77777777" w:rsidR="00F12FB6" w:rsidRDefault="00F12FB6" w:rsidP="00CF13D4">
      <w:pPr>
        <w:rPr>
          <w:rFonts w:ascii="Cambria" w:hAnsi="Cambria"/>
          <w:b/>
        </w:rPr>
      </w:pPr>
    </w:p>
    <w:p w14:paraId="49794092" w14:textId="6F623096" w:rsidR="00F12FB6" w:rsidRPr="007A6F3A" w:rsidRDefault="00F12FB6" w:rsidP="00CF13D4">
      <w:pPr>
        <w:rPr>
          <w:rFonts w:ascii="Cambria" w:hAnsi="Cambria"/>
          <w:color w:val="FF0000"/>
        </w:rPr>
      </w:pPr>
      <w:r w:rsidRPr="007A6F3A">
        <w:rPr>
          <w:rFonts w:ascii="Cambria" w:hAnsi="Cambria"/>
          <w:color w:val="FF0000"/>
        </w:rPr>
        <w:t>SEED 6263/6260</w:t>
      </w:r>
      <w:r w:rsidRPr="007A6F3A">
        <w:rPr>
          <w:rFonts w:ascii="Cambria" w:hAnsi="Cambria"/>
          <w:color w:val="FF0000"/>
        </w:rPr>
        <w:tab/>
        <w:t>Instructional Strategies for Science Education (2/1 semester hours)</w:t>
      </w:r>
    </w:p>
    <w:p w14:paraId="04ECEDB5" w14:textId="508CC960" w:rsidR="008965BF" w:rsidRPr="007A6F3A" w:rsidRDefault="008965BF" w:rsidP="008965BF">
      <w:pPr>
        <w:pStyle w:val="ListParagraph"/>
        <w:numPr>
          <w:ilvl w:val="0"/>
          <w:numId w:val="19"/>
        </w:numPr>
        <w:rPr>
          <w:rFonts w:ascii="Cambria" w:hAnsi="Cambria"/>
          <w:color w:val="FF0000"/>
        </w:rPr>
      </w:pPr>
      <w:r w:rsidRPr="007A6F3A">
        <w:rPr>
          <w:rFonts w:ascii="Cambria" w:hAnsi="Cambria"/>
          <w:color w:val="FF0000"/>
        </w:rPr>
        <w:t>Fall 2015</w:t>
      </w:r>
    </w:p>
    <w:p w14:paraId="24EEDCFC" w14:textId="77777777" w:rsidR="00F12FB6" w:rsidRPr="007A6F3A" w:rsidRDefault="00F12FB6" w:rsidP="00CF13D4">
      <w:pPr>
        <w:rPr>
          <w:rFonts w:ascii="Cambria" w:hAnsi="Cambria"/>
          <w:color w:val="FF0000"/>
        </w:rPr>
      </w:pPr>
    </w:p>
    <w:p w14:paraId="7AA07800" w14:textId="1BBB26DD" w:rsidR="00F12FB6" w:rsidRPr="007A6F3A" w:rsidRDefault="00F12FB6" w:rsidP="00CF13D4">
      <w:pPr>
        <w:rPr>
          <w:rFonts w:ascii="Cambria" w:hAnsi="Cambria"/>
          <w:color w:val="FF0000"/>
        </w:rPr>
      </w:pPr>
      <w:r w:rsidRPr="007A6F3A">
        <w:rPr>
          <w:rFonts w:ascii="Cambria" w:hAnsi="Cambria"/>
          <w:color w:val="FF0000"/>
        </w:rPr>
        <w:t>SEED 6285</w:t>
      </w:r>
      <w:r w:rsidRPr="007A6F3A">
        <w:rPr>
          <w:rFonts w:ascii="Cambria" w:hAnsi="Cambria"/>
          <w:color w:val="FF0000"/>
        </w:rPr>
        <w:tab/>
        <w:t>Integrated Approach to the Sciences (3 semester hours)</w:t>
      </w:r>
    </w:p>
    <w:p w14:paraId="6C3B1DB6" w14:textId="1597A59F" w:rsidR="008965BF" w:rsidRPr="007A6F3A" w:rsidRDefault="008965BF" w:rsidP="008965BF">
      <w:pPr>
        <w:pStyle w:val="ListParagraph"/>
        <w:numPr>
          <w:ilvl w:val="0"/>
          <w:numId w:val="19"/>
        </w:numPr>
        <w:rPr>
          <w:rFonts w:ascii="Cambria" w:hAnsi="Cambria"/>
          <w:color w:val="FF0000"/>
        </w:rPr>
      </w:pPr>
      <w:r w:rsidRPr="007A6F3A">
        <w:rPr>
          <w:rFonts w:ascii="Cambria" w:hAnsi="Cambria"/>
          <w:color w:val="FF0000"/>
        </w:rPr>
        <w:t>Spring 2016</w:t>
      </w:r>
    </w:p>
    <w:p w14:paraId="1732DEBD" w14:textId="77777777" w:rsidR="008965BF" w:rsidRPr="007A6F3A" w:rsidRDefault="008965BF" w:rsidP="008965BF">
      <w:pPr>
        <w:pStyle w:val="ListParagraph"/>
        <w:rPr>
          <w:rFonts w:ascii="Cambria" w:hAnsi="Cambria"/>
          <w:color w:val="FF0000"/>
        </w:rPr>
      </w:pPr>
    </w:p>
    <w:p w14:paraId="32EFC907" w14:textId="4C4C33ED" w:rsidR="008965BF" w:rsidRPr="007A6F3A" w:rsidRDefault="008965BF" w:rsidP="00CF13D4">
      <w:pPr>
        <w:rPr>
          <w:rFonts w:ascii="Cambria" w:hAnsi="Cambria"/>
          <w:color w:val="FF0000"/>
        </w:rPr>
      </w:pPr>
      <w:r w:rsidRPr="007A6F3A">
        <w:rPr>
          <w:rFonts w:ascii="Cambria" w:hAnsi="Cambria"/>
          <w:color w:val="FF0000"/>
        </w:rPr>
        <w:t xml:space="preserve">SEED 7288 </w:t>
      </w:r>
      <w:r w:rsidRPr="007A6F3A">
        <w:rPr>
          <w:rFonts w:ascii="Cambria" w:hAnsi="Cambria"/>
          <w:color w:val="FF0000"/>
        </w:rPr>
        <w:tab/>
        <w:t>Teaching Internship (3 semester hours)</w:t>
      </w:r>
    </w:p>
    <w:p w14:paraId="5A8CF774" w14:textId="6D82360B" w:rsidR="0006086D" w:rsidRPr="007A6F3A" w:rsidRDefault="008965BF" w:rsidP="008965BF">
      <w:pPr>
        <w:pStyle w:val="ListParagraph"/>
        <w:numPr>
          <w:ilvl w:val="0"/>
          <w:numId w:val="19"/>
        </w:numPr>
        <w:rPr>
          <w:rFonts w:ascii="Cambria" w:hAnsi="Cambria"/>
          <w:color w:val="FF0000"/>
        </w:rPr>
      </w:pPr>
      <w:r w:rsidRPr="007A6F3A">
        <w:rPr>
          <w:rFonts w:ascii="Cambria" w:hAnsi="Cambria"/>
          <w:color w:val="FF0000"/>
        </w:rPr>
        <w:t xml:space="preserve">Spring 2016 </w:t>
      </w:r>
      <w:r w:rsidRPr="007A6F3A">
        <w:rPr>
          <w:rFonts w:ascii="Cambria" w:hAnsi="Cambria"/>
          <w:i/>
          <w:color w:val="FF0000"/>
        </w:rPr>
        <w:t>(voluntary additional load)</w:t>
      </w:r>
    </w:p>
    <w:p w14:paraId="5A10FBD6" w14:textId="77777777" w:rsidR="008965BF" w:rsidRPr="008965BF" w:rsidRDefault="008965BF" w:rsidP="008965BF">
      <w:pPr>
        <w:ind w:left="360"/>
        <w:rPr>
          <w:rFonts w:ascii="Cambria" w:hAnsi="Cambria"/>
        </w:rPr>
      </w:pPr>
    </w:p>
    <w:p w14:paraId="12B42EF0" w14:textId="25796742" w:rsidR="008965BF" w:rsidRPr="008D3759" w:rsidRDefault="008965BF" w:rsidP="00CF13D4">
      <w:pPr>
        <w:rPr>
          <w:rFonts w:ascii="Cambria" w:hAnsi="Cambria"/>
        </w:rPr>
      </w:pPr>
      <w:r>
        <w:rPr>
          <w:rFonts w:ascii="Cambria" w:hAnsi="Cambria"/>
        </w:rPr>
        <w:t xml:space="preserve">------------------------------------------------------ </w:t>
      </w:r>
    </w:p>
    <w:p w14:paraId="75CE9EEF" w14:textId="77777777" w:rsidR="008965BF" w:rsidRDefault="008965BF" w:rsidP="006908EA">
      <w:pPr>
        <w:rPr>
          <w:rFonts w:ascii="Cambria" w:hAnsi="Cambria"/>
          <w:bCs/>
        </w:rPr>
      </w:pPr>
    </w:p>
    <w:p w14:paraId="2D7F8A8F" w14:textId="54D9EF52" w:rsidR="006908EA" w:rsidRPr="008D3759" w:rsidRDefault="007178E7" w:rsidP="006908EA">
      <w:pPr>
        <w:rPr>
          <w:rFonts w:ascii="Cambria" w:hAnsi="Cambria"/>
          <w:bCs/>
        </w:rPr>
      </w:pPr>
      <w:r w:rsidRPr="008D3759">
        <w:rPr>
          <w:rFonts w:ascii="Cambria" w:hAnsi="Cambria"/>
          <w:bCs/>
        </w:rPr>
        <w:t>CTEE &amp;</w:t>
      </w:r>
      <w:r w:rsidR="006908EA" w:rsidRPr="008D3759">
        <w:rPr>
          <w:rFonts w:ascii="Cambria" w:hAnsi="Cambria"/>
          <w:bCs/>
        </w:rPr>
        <w:t xml:space="preserve"> CTSE 7510/6</w:t>
      </w:r>
      <w:r w:rsidR="006908EA" w:rsidRPr="008D3759">
        <w:rPr>
          <w:rFonts w:ascii="Cambria" w:hAnsi="Cambria"/>
          <w:bCs/>
        </w:rPr>
        <w:tab/>
        <w:t>Research Studies in Area of Specialization (3 semester hours)</w:t>
      </w:r>
    </w:p>
    <w:p w14:paraId="10F34C58" w14:textId="77777777" w:rsidR="006908EA" w:rsidRPr="008D3759" w:rsidRDefault="006908EA" w:rsidP="006908EA">
      <w:pPr>
        <w:ind w:left="720"/>
        <w:rPr>
          <w:rFonts w:ascii="Cambria" w:hAnsi="Cambria"/>
          <w:bCs/>
        </w:rPr>
      </w:pPr>
    </w:p>
    <w:p w14:paraId="60C48EE1" w14:textId="4CCC67EB" w:rsidR="006908EA" w:rsidRPr="008D3759" w:rsidRDefault="0006086D" w:rsidP="006908EA">
      <w:pPr>
        <w:rPr>
          <w:rFonts w:ascii="Cambria" w:hAnsi="Cambria"/>
          <w:bCs/>
        </w:rPr>
      </w:pPr>
      <w:r w:rsidRPr="008D3759">
        <w:rPr>
          <w:rFonts w:ascii="Cambria" w:hAnsi="Cambria"/>
          <w:bCs/>
        </w:rPr>
        <w:t>These</w:t>
      </w:r>
      <w:r w:rsidR="006908EA" w:rsidRPr="008D3759">
        <w:rPr>
          <w:rFonts w:ascii="Cambria" w:hAnsi="Cambria"/>
          <w:bCs/>
        </w:rPr>
        <w:t xml:space="preserve"> course</w:t>
      </w:r>
      <w:r w:rsidRPr="008D3759">
        <w:rPr>
          <w:rFonts w:ascii="Cambria" w:hAnsi="Cambria"/>
          <w:bCs/>
        </w:rPr>
        <w:t xml:space="preserve">s emphasize the reading and implementation of </w:t>
      </w:r>
      <w:r w:rsidR="006908EA" w:rsidRPr="008D3759">
        <w:rPr>
          <w:rFonts w:ascii="Cambria" w:hAnsi="Cambria"/>
          <w:bCs/>
        </w:rPr>
        <w:t xml:space="preserve">research in the elementary </w:t>
      </w:r>
      <w:r w:rsidRPr="008D3759">
        <w:rPr>
          <w:rFonts w:ascii="Cambria" w:hAnsi="Cambria"/>
          <w:bCs/>
        </w:rPr>
        <w:t xml:space="preserve">(CTEE) </w:t>
      </w:r>
      <w:r w:rsidR="005D5775" w:rsidRPr="008D3759">
        <w:rPr>
          <w:rFonts w:ascii="Cambria" w:hAnsi="Cambria"/>
          <w:bCs/>
        </w:rPr>
        <w:t xml:space="preserve">(K-6) </w:t>
      </w:r>
      <w:r w:rsidRPr="008D3759">
        <w:rPr>
          <w:rFonts w:ascii="Cambria" w:hAnsi="Cambria"/>
          <w:bCs/>
        </w:rPr>
        <w:t xml:space="preserve">and secondary science (CTSE) </w:t>
      </w:r>
      <w:r w:rsidR="005D5775" w:rsidRPr="008D3759">
        <w:rPr>
          <w:rFonts w:ascii="Cambria" w:hAnsi="Cambria"/>
          <w:bCs/>
        </w:rPr>
        <w:t xml:space="preserve">(6-12) </w:t>
      </w:r>
      <w:r w:rsidR="006908EA" w:rsidRPr="008D3759">
        <w:rPr>
          <w:rFonts w:ascii="Cambria" w:hAnsi="Cambria"/>
          <w:bCs/>
        </w:rPr>
        <w:t>classroom</w:t>
      </w:r>
      <w:r w:rsidRPr="008D3759">
        <w:rPr>
          <w:rFonts w:ascii="Cambria" w:hAnsi="Cambria"/>
          <w:bCs/>
        </w:rPr>
        <w:t>s</w:t>
      </w:r>
      <w:r w:rsidR="006908EA" w:rsidRPr="008D3759">
        <w:rPr>
          <w:rFonts w:ascii="Cambria" w:hAnsi="Cambria"/>
          <w:bCs/>
        </w:rPr>
        <w:t>. The reading and presentat</w:t>
      </w:r>
      <w:r w:rsidRPr="008D3759">
        <w:rPr>
          <w:rFonts w:ascii="Cambria" w:hAnsi="Cambria"/>
          <w:bCs/>
        </w:rPr>
        <w:t>ion of research directly relate</w:t>
      </w:r>
      <w:r w:rsidR="006908EA" w:rsidRPr="008D3759">
        <w:rPr>
          <w:rFonts w:ascii="Cambria" w:hAnsi="Cambria"/>
          <w:bCs/>
        </w:rPr>
        <w:t xml:space="preserve"> to classroom teachers’ action research projects. Projects were designed to meet the requirements of the Advanced Professional Work Sample for NCATE assessment. The course is also offered online through distance education using Canvas.</w:t>
      </w:r>
    </w:p>
    <w:p w14:paraId="6FAA2F71" w14:textId="77777777" w:rsidR="006908EA" w:rsidRPr="008D3759" w:rsidRDefault="006908EA" w:rsidP="006908EA">
      <w:pPr>
        <w:ind w:left="720"/>
        <w:rPr>
          <w:rFonts w:ascii="Cambria" w:hAnsi="Cambria"/>
          <w:bCs/>
        </w:rPr>
      </w:pPr>
    </w:p>
    <w:p w14:paraId="2CEE44A2" w14:textId="77777777" w:rsidR="006908EA" w:rsidRPr="008D3759" w:rsidRDefault="006908EA" w:rsidP="006908EA">
      <w:pPr>
        <w:ind w:firstLine="720"/>
        <w:rPr>
          <w:rFonts w:ascii="Cambria" w:hAnsi="Cambria"/>
          <w:u w:val="single"/>
        </w:rPr>
      </w:pPr>
    </w:p>
    <w:p w14:paraId="0C974C97" w14:textId="0344D8F5" w:rsidR="0006086D" w:rsidRPr="008D3759" w:rsidRDefault="0006086D" w:rsidP="0006086D">
      <w:pPr>
        <w:rPr>
          <w:rFonts w:ascii="Cambria" w:hAnsi="Cambria"/>
        </w:rPr>
      </w:pPr>
      <w:r w:rsidRPr="008D3759">
        <w:rPr>
          <w:rFonts w:ascii="Cambria" w:hAnsi="Cambria"/>
        </w:rPr>
        <w:t>CTSE 7530</w:t>
      </w:r>
      <w:r w:rsidR="007178E7" w:rsidRPr="008D3759">
        <w:rPr>
          <w:rFonts w:ascii="Cambria" w:hAnsi="Cambria"/>
        </w:rPr>
        <w:t>/6</w:t>
      </w:r>
      <w:r w:rsidR="007178E7" w:rsidRPr="008D3759">
        <w:rPr>
          <w:rFonts w:ascii="Cambria" w:hAnsi="Cambria"/>
        </w:rPr>
        <w:tab/>
      </w:r>
      <w:r w:rsidR="007178E7" w:rsidRPr="008D3759">
        <w:rPr>
          <w:rFonts w:ascii="Cambria" w:hAnsi="Cambria"/>
        </w:rPr>
        <w:tab/>
        <w:t xml:space="preserve">Organization of Program in Area of Specialization </w:t>
      </w:r>
      <w:r w:rsidRPr="008D3759">
        <w:rPr>
          <w:rFonts w:ascii="Cambria" w:hAnsi="Cambria"/>
        </w:rPr>
        <w:t>(3 semester hours)</w:t>
      </w:r>
    </w:p>
    <w:p w14:paraId="7E3CAAD5" w14:textId="77777777" w:rsidR="0006086D" w:rsidRPr="008D3759" w:rsidRDefault="0006086D" w:rsidP="0006086D">
      <w:pPr>
        <w:rPr>
          <w:rFonts w:ascii="Cambria" w:hAnsi="Cambria"/>
        </w:rPr>
      </w:pPr>
    </w:p>
    <w:p w14:paraId="23EA006F" w14:textId="483B3CFD" w:rsidR="0006086D" w:rsidRPr="008D3759" w:rsidRDefault="00506D2F" w:rsidP="0006086D">
      <w:pPr>
        <w:rPr>
          <w:rFonts w:ascii="Cambria" w:hAnsi="Cambria"/>
        </w:rPr>
      </w:pPr>
      <w:r w:rsidRPr="008D3759">
        <w:rPr>
          <w:rFonts w:ascii="Cambria" w:hAnsi="Cambria"/>
        </w:rPr>
        <w:t>This course targeted</w:t>
      </w:r>
      <w:r w:rsidR="007178E7" w:rsidRPr="008D3759">
        <w:rPr>
          <w:rFonts w:ascii="Cambria" w:hAnsi="Cambria"/>
        </w:rPr>
        <w:t xml:space="preserve"> the study of science programing, textbook analysis, and inquiry-oriented materials available to the secondary science teacher. An emphasis was placed on standards-based materials and how they are incorporated into semester planning</w:t>
      </w:r>
      <w:r w:rsidR="008C5567" w:rsidRPr="008D3759">
        <w:rPr>
          <w:rFonts w:ascii="Cambria" w:hAnsi="Cambria"/>
        </w:rPr>
        <w:t xml:space="preserve"> in meeting state and national standards</w:t>
      </w:r>
      <w:r w:rsidR="007178E7" w:rsidRPr="008D3759">
        <w:rPr>
          <w:rFonts w:ascii="Cambria" w:hAnsi="Cambria"/>
        </w:rPr>
        <w:t>. Materials from GEMS, B</w:t>
      </w:r>
      <w:r w:rsidR="008C5567" w:rsidRPr="008D3759">
        <w:rPr>
          <w:rFonts w:ascii="Cambria" w:hAnsi="Cambria"/>
        </w:rPr>
        <w:t xml:space="preserve">SCS, SEPUP, It’s-About-Time, </w:t>
      </w:r>
      <w:r w:rsidR="007178E7" w:rsidRPr="008D3759">
        <w:rPr>
          <w:rFonts w:ascii="Cambria" w:hAnsi="Cambria"/>
        </w:rPr>
        <w:t xml:space="preserve">and Alabama’s </w:t>
      </w:r>
      <w:r w:rsidR="007178E7" w:rsidRPr="008D3759">
        <w:rPr>
          <w:rFonts w:ascii="Cambria" w:hAnsi="Cambria"/>
          <w:i/>
        </w:rPr>
        <w:t>Science in Motion</w:t>
      </w:r>
      <w:r w:rsidR="007178E7" w:rsidRPr="008D3759">
        <w:rPr>
          <w:rFonts w:ascii="Cambria" w:hAnsi="Cambria"/>
        </w:rPr>
        <w:t xml:space="preserve"> </w:t>
      </w:r>
      <w:r w:rsidR="004D271E" w:rsidRPr="008D3759">
        <w:rPr>
          <w:rFonts w:ascii="Cambria" w:hAnsi="Cambria"/>
        </w:rPr>
        <w:t xml:space="preserve">and </w:t>
      </w:r>
      <w:r w:rsidR="004D271E" w:rsidRPr="008D3759">
        <w:rPr>
          <w:rFonts w:ascii="Cambria" w:hAnsi="Cambria"/>
          <w:i/>
        </w:rPr>
        <w:t>AMSTI</w:t>
      </w:r>
      <w:r w:rsidR="004D271E" w:rsidRPr="008D3759">
        <w:rPr>
          <w:rFonts w:ascii="Cambria" w:hAnsi="Cambria"/>
        </w:rPr>
        <w:t xml:space="preserve"> (STC-MS, GLOBE) </w:t>
      </w:r>
      <w:r w:rsidR="007178E7" w:rsidRPr="008D3759">
        <w:rPr>
          <w:rFonts w:ascii="Cambria" w:hAnsi="Cambria"/>
        </w:rPr>
        <w:t xml:space="preserve">are featured. </w:t>
      </w:r>
      <w:r w:rsidR="001C5471" w:rsidRPr="008D3759">
        <w:rPr>
          <w:rFonts w:ascii="Cambria" w:hAnsi="Cambria"/>
        </w:rPr>
        <w:t>This course is also offered online through distance education using Canvas.</w:t>
      </w:r>
    </w:p>
    <w:p w14:paraId="631F66BB" w14:textId="77777777" w:rsidR="0006086D" w:rsidRPr="008D3759" w:rsidRDefault="0006086D" w:rsidP="0006086D">
      <w:pPr>
        <w:rPr>
          <w:rFonts w:ascii="Cambria" w:hAnsi="Cambria"/>
        </w:rPr>
      </w:pPr>
    </w:p>
    <w:p w14:paraId="607B8591" w14:textId="77777777" w:rsidR="000F0F42" w:rsidRPr="008D3759" w:rsidRDefault="000F0F42" w:rsidP="000F0F42">
      <w:pPr>
        <w:rPr>
          <w:rFonts w:ascii="Cambria" w:hAnsi="Cambria"/>
          <w:bCs/>
        </w:rPr>
      </w:pPr>
      <w:r w:rsidRPr="008D3759">
        <w:rPr>
          <w:rFonts w:ascii="Cambria" w:hAnsi="Cambria"/>
          <w:bCs/>
        </w:rPr>
        <w:t>CTEE 7430/6</w:t>
      </w:r>
      <w:r w:rsidRPr="008D3759">
        <w:rPr>
          <w:rFonts w:ascii="Cambria" w:hAnsi="Cambria"/>
          <w:bCs/>
        </w:rPr>
        <w:tab/>
      </w:r>
      <w:r w:rsidRPr="008D3759">
        <w:rPr>
          <w:rFonts w:ascii="Cambria" w:hAnsi="Cambria"/>
          <w:bCs/>
        </w:rPr>
        <w:tab/>
      </w:r>
      <w:r w:rsidRPr="008D3759">
        <w:rPr>
          <w:rFonts w:ascii="Cambria" w:hAnsi="Cambria"/>
          <w:bCs/>
        </w:rPr>
        <w:tab/>
        <w:t>Curriculum &amp; Teaching: Science (3 semester hours)</w:t>
      </w:r>
    </w:p>
    <w:p w14:paraId="7DBFEB95" w14:textId="77777777" w:rsidR="000F0F42" w:rsidRPr="008D3759" w:rsidRDefault="000F0F42" w:rsidP="000F0F42">
      <w:pPr>
        <w:ind w:left="720"/>
        <w:rPr>
          <w:rFonts w:ascii="Cambria" w:hAnsi="Cambria"/>
          <w:bCs/>
        </w:rPr>
      </w:pPr>
    </w:p>
    <w:p w14:paraId="46BDA026" w14:textId="77777777" w:rsidR="000F0F42" w:rsidRPr="008D3759" w:rsidRDefault="000F0F42" w:rsidP="000F0F42">
      <w:pPr>
        <w:rPr>
          <w:rFonts w:ascii="Cambria" w:hAnsi="Cambria"/>
          <w:bCs/>
        </w:rPr>
      </w:pPr>
      <w:r w:rsidRPr="008D3759">
        <w:rPr>
          <w:rFonts w:ascii="Cambria" w:hAnsi="Cambria"/>
          <w:bCs/>
        </w:rPr>
        <w:t xml:space="preserve">This course incorporates a Project-Based Learning approach to science curriculum and teaching in the elementary classroom through application of social constructivism and national standards emphasizing inquiry. Collaborations on clean water projects include </w:t>
      </w:r>
      <w:r w:rsidRPr="008D3759">
        <w:rPr>
          <w:rFonts w:ascii="Cambria" w:hAnsi="Cambria"/>
          <w:bCs/>
        </w:rPr>
        <w:lastRenderedPageBreak/>
        <w:t>Alabama Water Watch and the Save Our Saugahatchee (SOS) environmental groups. The course is also offered online through distance education using Canvas.</w:t>
      </w:r>
    </w:p>
    <w:p w14:paraId="4AEF20A8" w14:textId="77777777" w:rsidR="000F0F42" w:rsidRPr="008D3759" w:rsidRDefault="000F0F42" w:rsidP="0006086D">
      <w:pPr>
        <w:rPr>
          <w:rFonts w:ascii="Cambria" w:hAnsi="Cambria"/>
        </w:rPr>
      </w:pPr>
    </w:p>
    <w:p w14:paraId="46B50DEB" w14:textId="44B80D36" w:rsidR="0006086D" w:rsidRPr="008D3759" w:rsidRDefault="00506D2F" w:rsidP="0006086D">
      <w:pPr>
        <w:rPr>
          <w:rFonts w:ascii="Cambria" w:hAnsi="Cambria"/>
        </w:rPr>
      </w:pPr>
      <w:r w:rsidRPr="008D3759">
        <w:rPr>
          <w:rFonts w:ascii="Cambria" w:hAnsi="Cambria"/>
        </w:rPr>
        <w:t>CTSE 7540/6</w:t>
      </w:r>
      <w:r w:rsidRPr="008D3759">
        <w:rPr>
          <w:rFonts w:ascii="Cambria" w:hAnsi="Cambria"/>
        </w:rPr>
        <w:tab/>
      </w:r>
      <w:r w:rsidRPr="008D3759">
        <w:rPr>
          <w:rFonts w:ascii="Cambria" w:hAnsi="Cambria"/>
        </w:rPr>
        <w:tab/>
        <w:t>Evaluation of Program in Area of Specialization (3 semester hours)</w:t>
      </w:r>
    </w:p>
    <w:p w14:paraId="00DD4BF8" w14:textId="77777777" w:rsidR="00506D2F" w:rsidRPr="008D3759" w:rsidRDefault="00506D2F" w:rsidP="0006086D">
      <w:pPr>
        <w:rPr>
          <w:rFonts w:ascii="Cambria" w:hAnsi="Cambria"/>
        </w:rPr>
      </w:pPr>
    </w:p>
    <w:p w14:paraId="37895ABB" w14:textId="77777777" w:rsidR="008965BF" w:rsidRDefault="00506D2F" w:rsidP="00431EE6">
      <w:pPr>
        <w:rPr>
          <w:rFonts w:ascii="Cambria" w:hAnsi="Cambria"/>
        </w:rPr>
      </w:pPr>
      <w:r w:rsidRPr="008D3759">
        <w:rPr>
          <w:rFonts w:ascii="Cambria" w:hAnsi="Cambria"/>
        </w:rPr>
        <w:t xml:space="preserve">This course focused on the tools of evaluation used in a standards-based secondary science classroom for authentic assessment, including traditional testing, performance assessment, </w:t>
      </w:r>
      <w:r w:rsidR="00431EE6" w:rsidRPr="008D3759">
        <w:rPr>
          <w:rFonts w:ascii="Cambria" w:hAnsi="Cambria"/>
        </w:rPr>
        <w:t>portfolio assessment, and the use of rubrics. The topic of standardized testing and its meaning and uses is also studied. Students create various assessments for use with their classroom curriculum.</w:t>
      </w:r>
      <w:r w:rsidR="001C5471" w:rsidRPr="008D3759">
        <w:rPr>
          <w:rFonts w:ascii="Cambria" w:hAnsi="Cambria"/>
        </w:rPr>
        <w:t xml:space="preserve"> This course is also offered online through distance education using Canvas.</w:t>
      </w:r>
    </w:p>
    <w:p w14:paraId="30D2CFF3" w14:textId="77777777" w:rsidR="008965BF" w:rsidRDefault="008965BF" w:rsidP="00431EE6">
      <w:pPr>
        <w:rPr>
          <w:rFonts w:ascii="Cambria" w:hAnsi="Cambria"/>
        </w:rPr>
      </w:pPr>
    </w:p>
    <w:p w14:paraId="3F0B6CA9" w14:textId="2B6A80C4" w:rsidR="006908EA" w:rsidRPr="008D3759" w:rsidRDefault="00431EE6" w:rsidP="00431EE6">
      <w:pPr>
        <w:rPr>
          <w:rFonts w:ascii="Cambria" w:hAnsi="Cambria"/>
        </w:rPr>
      </w:pPr>
      <w:r w:rsidRPr="008D3759">
        <w:rPr>
          <w:rFonts w:ascii="Cambria" w:hAnsi="Cambria"/>
        </w:rPr>
        <w:t>CTEE &amp; CTSE 8990/6</w:t>
      </w:r>
      <w:r w:rsidRPr="008D3759">
        <w:rPr>
          <w:rFonts w:ascii="Cambria" w:hAnsi="Cambria"/>
        </w:rPr>
        <w:tab/>
        <w:t>Research and Dissertation (1-10 semester hours)</w:t>
      </w:r>
    </w:p>
    <w:p w14:paraId="212A0E7E" w14:textId="77777777" w:rsidR="00431EE6" w:rsidRPr="008D3759" w:rsidRDefault="00431EE6" w:rsidP="00431EE6">
      <w:pPr>
        <w:rPr>
          <w:rFonts w:ascii="Cambria" w:hAnsi="Cambria"/>
        </w:rPr>
      </w:pPr>
    </w:p>
    <w:p w14:paraId="32F94F05" w14:textId="16F9DA82" w:rsidR="00431EE6" w:rsidRPr="008D3759" w:rsidRDefault="00431EE6" w:rsidP="00431EE6">
      <w:pPr>
        <w:rPr>
          <w:rFonts w:ascii="Cambria" w:hAnsi="Cambria"/>
        </w:rPr>
      </w:pPr>
      <w:r w:rsidRPr="008D3759">
        <w:rPr>
          <w:rFonts w:ascii="Cambria" w:hAnsi="Cambria"/>
        </w:rPr>
        <w:t>One-on-one guidance is given to doctoral candidates who are proposing, carrying out, and completing their dissertation studies, including assistance in obtaining IRB Human Subjects approval for their proposed research. These hours are now offered online for students who cannot meet in person with their chair.</w:t>
      </w:r>
    </w:p>
    <w:p w14:paraId="5B6A4585" w14:textId="77777777" w:rsidR="00431EE6" w:rsidRPr="008D3759" w:rsidRDefault="00431EE6" w:rsidP="00431EE6">
      <w:pPr>
        <w:rPr>
          <w:rFonts w:ascii="Cambria" w:hAnsi="Cambria"/>
        </w:rPr>
      </w:pPr>
    </w:p>
    <w:p w14:paraId="0A4062E1" w14:textId="38C6D315" w:rsidR="00431EE6" w:rsidRPr="008D3759" w:rsidRDefault="00431EE6" w:rsidP="00431EE6">
      <w:pPr>
        <w:tabs>
          <w:tab w:val="left" w:pos="1097"/>
        </w:tabs>
        <w:rPr>
          <w:rFonts w:ascii="Cambria" w:hAnsi="Cambria"/>
          <w:b/>
        </w:rPr>
      </w:pPr>
      <w:r w:rsidRPr="008D3759">
        <w:rPr>
          <w:rFonts w:ascii="Cambria" w:hAnsi="Cambria"/>
          <w:b/>
        </w:rPr>
        <w:t xml:space="preserve">Undergraduate </w:t>
      </w:r>
      <w:r w:rsidR="008C1D7B">
        <w:rPr>
          <w:rFonts w:ascii="Cambria" w:hAnsi="Cambria"/>
          <w:b/>
        </w:rPr>
        <w:t xml:space="preserve">Education </w:t>
      </w:r>
      <w:r w:rsidRPr="008D3759">
        <w:rPr>
          <w:rFonts w:ascii="Cambria" w:hAnsi="Cambria"/>
          <w:b/>
        </w:rPr>
        <w:t>Courses</w:t>
      </w:r>
    </w:p>
    <w:p w14:paraId="030D0D75" w14:textId="77777777" w:rsidR="008C3DD8" w:rsidRDefault="008C3DD8" w:rsidP="008C3DD8">
      <w:pPr>
        <w:rPr>
          <w:rFonts w:ascii="Cambria" w:hAnsi="Cambria"/>
        </w:rPr>
      </w:pPr>
    </w:p>
    <w:p w14:paraId="2FDAA7F6" w14:textId="72ABA670" w:rsidR="008965BF" w:rsidRPr="007A6F3A" w:rsidRDefault="008965BF" w:rsidP="008C3DD8">
      <w:pPr>
        <w:rPr>
          <w:rFonts w:ascii="Cambria" w:hAnsi="Cambria"/>
          <w:color w:val="FF0000"/>
        </w:rPr>
      </w:pPr>
      <w:r w:rsidRPr="007A6F3A">
        <w:rPr>
          <w:rFonts w:ascii="Cambria" w:hAnsi="Cambria"/>
          <w:color w:val="FF0000"/>
        </w:rPr>
        <w:t>UTCH 3002</w:t>
      </w:r>
      <w:r w:rsidRPr="007A6F3A">
        <w:rPr>
          <w:rFonts w:ascii="Cambria" w:hAnsi="Cambria"/>
          <w:color w:val="FF0000"/>
        </w:rPr>
        <w:tab/>
        <w:t>Classroom Interactions (3 semester hours)</w:t>
      </w:r>
    </w:p>
    <w:p w14:paraId="7825177A" w14:textId="68142CBF" w:rsidR="008965BF" w:rsidRPr="007A6F3A" w:rsidRDefault="008965BF" w:rsidP="008965BF">
      <w:pPr>
        <w:pStyle w:val="ListParagraph"/>
        <w:numPr>
          <w:ilvl w:val="0"/>
          <w:numId w:val="19"/>
        </w:numPr>
        <w:rPr>
          <w:rFonts w:ascii="Cambria" w:hAnsi="Cambria"/>
          <w:color w:val="FF0000"/>
        </w:rPr>
      </w:pPr>
      <w:r w:rsidRPr="007A6F3A">
        <w:rPr>
          <w:rFonts w:ascii="Cambria" w:hAnsi="Cambria"/>
          <w:color w:val="FF0000"/>
        </w:rPr>
        <w:t>Fall 2015, Spring 2016</w:t>
      </w:r>
    </w:p>
    <w:p w14:paraId="726A4A27" w14:textId="77777777" w:rsidR="008965BF" w:rsidRPr="007A6F3A" w:rsidRDefault="008965BF" w:rsidP="008C3DD8">
      <w:pPr>
        <w:rPr>
          <w:rFonts w:ascii="Cambria" w:hAnsi="Cambria"/>
          <w:color w:val="FF0000"/>
        </w:rPr>
      </w:pPr>
    </w:p>
    <w:p w14:paraId="3E1D02A9" w14:textId="4E6D0B48" w:rsidR="008965BF" w:rsidRPr="007A6F3A" w:rsidRDefault="008965BF" w:rsidP="008C3DD8">
      <w:pPr>
        <w:rPr>
          <w:rFonts w:ascii="Cambria" w:hAnsi="Cambria"/>
          <w:color w:val="FF0000"/>
        </w:rPr>
      </w:pPr>
      <w:r w:rsidRPr="007A6F3A">
        <w:rPr>
          <w:rFonts w:ascii="Cambria" w:hAnsi="Cambria"/>
          <w:color w:val="FF0000"/>
        </w:rPr>
        <w:t>UTCH 3003</w:t>
      </w:r>
      <w:r w:rsidRPr="007A6F3A">
        <w:rPr>
          <w:rFonts w:ascii="Cambria" w:hAnsi="Cambria"/>
          <w:color w:val="FF0000"/>
        </w:rPr>
        <w:tab/>
        <w:t>Problem-Based Instruction (3 semester hours)</w:t>
      </w:r>
    </w:p>
    <w:p w14:paraId="6905918C" w14:textId="55B7BD7B" w:rsidR="008965BF" w:rsidRPr="007A6F3A" w:rsidRDefault="008965BF" w:rsidP="008965BF">
      <w:pPr>
        <w:pStyle w:val="ListParagraph"/>
        <w:numPr>
          <w:ilvl w:val="0"/>
          <w:numId w:val="19"/>
        </w:numPr>
        <w:rPr>
          <w:rFonts w:ascii="Cambria" w:hAnsi="Cambria"/>
          <w:color w:val="FF0000"/>
        </w:rPr>
      </w:pPr>
      <w:r w:rsidRPr="007A6F3A">
        <w:rPr>
          <w:rFonts w:ascii="Cambria" w:hAnsi="Cambria"/>
          <w:color w:val="FF0000"/>
        </w:rPr>
        <w:t>Fall 2015, Spring 2016</w:t>
      </w:r>
    </w:p>
    <w:p w14:paraId="79FBDD7D" w14:textId="77777777" w:rsidR="008965BF" w:rsidRDefault="008965BF" w:rsidP="008C3DD8">
      <w:pPr>
        <w:rPr>
          <w:rFonts w:ascii="Cambria" w:hAnsi="Cambria"/>
        </w:rPr>
      </w:pPr>
    </w:p>
    <w:p w14:paraId="4856A132" w14:textId="58D7DCB6" w:rsidR="008965BF" w:rsidRDefault="008965BF" w:rsidP="008C3DD8">
      <w:pPr>
        <w:rPr>
          <w:rFonts w:ascii="Cambria" w:hAnsi="Cambria"/>
        </w:rPr>
      </w:pPr>
      <w:r>
        <w:rPr>
          <w:rFonts w:ascii="Cambria" w:hAnsi="Cambria"/>
        </w:rPr>
        <w:t xml:space="preserve">--------------------------------------  </w:t>
      </w:r>
    </w:p>
    <w:p w14:paraId="3E72E56A" w14:textId="77777777" w:rsidR="008965BF" w:rsidRPr="008D3759" w:rsidRDefault="008965BF" w:rsidP="008C3DD8">
      <w:pPr>
        <w:rPr>
          <w:rFonts w:ascii="Cambria" w:hAnsi="Cambria"/>
        </w:rPr>
      </w:pPr>
    </w:p>
    <w:p w14:paraId="1D2BAB60" w14:textId="580264CC" w:rsidR="005D5775" w:rsidRPr="008D3759" w:rsidRDefault="005D5775" w:rsidP="008C3DD8">
      <w:pPr>
        <w:rPr>
          <w:rFonts w:ascii="Cambria" w:hAnsi="Cambria"/>
        </w:rPr>
      </w:pPr>
      <w:r w:rsidRPr="008D3759">
        <w:rPr>
          <w:rFonts w:ascii="Cambria" w:hAnsi="Cambria"/>
        </w:rPr>
        <w:t>CTEE 4090 &amp; 4100</w:t>
      </w:r>
      <w:r w:rsidRPr="008D3759">
        <w:rPr>
          <w:rFonts w:ascii="Cambria" w:hAnsi="Cambria"/>
        </w:rPr>
        <w:tab/>
      </w:r>
      <w:r w:rsidRPr="008D3759">
        <w:rPr>
          <w:rFonts w:ascii="Cambria" w:hAnsi="Cambria"/>
        </w:rPr>
        <w:tab/>
        <w:t>Curriculum &amp; Teaching I &amp; II: Science (3 semester hours)</w:t>
      </w:r>
    </w:p>
    <w:p w14:paraId="35CB6C31" w14:textId="77777777" w:rsidR="005D5775" w:rsidRPr="008D3759" w:rsidRDefault="005D5775" w:rsidP="008C3DD8">
      <w:pPr>
        <w:rPr>
          <w:rFonts w:ascii="Cambria" w:hAnsi="Cambria"/>
        </w:rPr>
      </w:pPr>
    </w:p>
    <w:p w14:paraId="6EE1CD82" w14:textId="5FCC58C4" w:rsidR="005D5775" w:rsidRPr="008D3759" w:rsidRDefault="005D5775" w:rsidP="008C3DD8">
      <w:pPr>
        <w:rPr>
          <w:rFonts w:ascii="Cambria" w:hAnsi="Cambria"/>
        </w:rPr>
      </w:pPr>
      <w:r w:rsidRPr="008D3759">
        <w:rPr>
          <w:rFonts w:ascii="Cambria" w:hAnsi="Cambria"/>
        </w:rPr>
        <w:t xml:space="preserve">The </w:t>
      </w:r>
      <w:r w:rsidR="008A56F3" w:rsidRPr="008D3759">
        <w:rPr>
          <w:rFonts w:ascii="Cambria" w:hAnsi="Cambria"/>
        </w:rPr>
        <w:t xml:space="preserve">two </w:t>
      </w:r>
      <w:r w:rsidRPr="008D3759">
        <w:rPr>
          <w:rFonts w:ascii="Cambria" w:hAnsi="Cambria"/>
        </w:rPr>
        <w:t>secondary education science methods courses lay the foundation for standards-based teaching practice in the science classroom in grades 6-12. Students learn to develop daily and unit lesson plans following a Learning Cycle Model where they incorporate inquiry-oriented practices during laboratory time</w:t>
      </w:r>
      <w:r w:rsidR="008A56F3" w:rsidRPr="008D3759">
        <w:rPr>
          <w:rFonts w:ascii="Cambria" w:hAnsi="Cambria"/>
        </w:rPr>
        <w:t xml:space="preserve"> with an emphasis on safety</w:t>
      </w:r>
      <w:r w:rsidRPr="008D3759">
        <w:rPr>
          <w:rFonts w:ascii="Cambria" w:hAnsi="Cambria"/>
        </w:rPr>
        <w:t xml:space="preserve">. </w:t>
      </w:r>
      <w:r w:rsidR="008A56F3" w:rsidRPr="008D3759">
        <w:rPr>
          <w:rFonts w:ascii="Cambria" w:hAnsi="Cambria"/>
        </w:rPr>
        <w:t xml:space="preserve">Students spend 1-2 days per week in their concurrent school practicum, including experience in middle school and high school. The end-product of the methods series is the creation of a portfolio of practice. </w:t>
      </w:r>
    </w:p>
    <w:p w14:paraId="2F5A49BC" w14:textId="77777777" w:rsidR="005D5775" w:rsidRPr="008D3759" w:rsidRDefault="005D5775" w:rsidP="008C3DD8">
      <w:pPr>
        <w:rPr>
          <w:rFonts w:ascii="Cambria" w:hAnsi="Cambria"/>
        </w:rPr>
      </w:pPr>
    </w:p>
    <w:p w14:paraId="1C86F5FB" w14:textId="6E7668A4" w:rsidR="008C3DD8" w:rsidRPr="008D3759" w:rsidRDefault="008C3DD8" w:rsidP="008C3DD8">
      <w:pPr>
        <w:rPr>
          <w:rFonts w:ascii="Cambria" w:hAnsi="Cambria"/>
        </w:rPr>
      </w:pPr>
      <w:r w:rsidRPr="008D3759">
        <w:rPr>
          <w:rFonts w:ascii="Cambria" w:hAnsi="Cambria"/>
        </w:rPr>
        <w:t>CTEE 4030</w:t>
      </w:r>
      <w:r w:rsidRPr="008D3759">
        <w:rPr>
          <w:rFonts w:ascii="Cambria" w:hAnsi="Cambria"/>
        </w:rPr>
        <w:tab/>
      </w:r>
      <w:r w:rsidRPr="008D3759">
        <w:rPr>
          <w:rFonts w:ascii="Cambria" w:hAnsi="Cambria"/>
        </w:rPr>
        <w:tab/>
      </w:r>
      <w:r w:rsidRPr="008D3759">
        <w:rPr>
          <w:rFonts w:ascii="Cambria" w:hAnsi="Cambria"/>
        </w:rPr>
        <w:tab/>
        <w:t>Curriculum: Natural Science (3 semester hours)</w:t>
      </w:r>
    </w:p>
    <w:p w14:paraId="009768F7" w14:textId="77777777" w:rsidR="008C3DD8" w:rsidRPr="008D3759" w:rsidRDefault="008C3DD8" w:rsidP="008C3DD8">
      <w:pPr>
        <w:ind w:left="720"/>
        <w:rPr>
          <w:rFonts w:ascii="Cambria" w:hAnsi="Cambria"/>
          <w:u w:val="single"/>
        </w:rPr>
      </w:pPr>
    </w:p>
    <w:p w14:paraId="0BC2713D" w14:textId="77777777" w:rsidR="008965BF" w:rsidRDefault="008C3DD8" w:rsidP="000F0F42">
      <w:pPr>
        <w:rPr>
          <w:rFonts w:ascii="Cambria" w:hAnsi="Cambria"/>
        </w:rPr>
      </w:pPr>
      <w:r w:rsidRPr="008D3759">
        <w:rPr>
          <w:rFonts w:ascii="Cambria" w:hAnsi="Cambria"/>
        </w:rPr>
        <w:t>The elementary education science methods course looks at the nature of teaching</w:t>
      </w:r>
      <w:r w:rsidR="005D5775" w:rsidRPr="008D3759">
        <w:rPr>
          <w:rFonts w:ascii="Cambria" w:hAnsi="Cambria"/>
        </w:rPr>
        <w:t xml:space="preserve"> science as inquiry and process in grades K-6.</w:t>
      </w:r>
      <w:r w:rsidRPr="008D3759">
        <w:rPr>
          <w:rFonts w:ascii="Cambria" w:hAnsi="Cambria"/>
        </w:rPr>
        <w:t xml:space="preserve"> Students learn to utilize the Learning Cycle Model for structuring lessons with the incorporation of inquiry-based activities and note-booking for children.</w:t>
      </w:r>
      <w:r w:rsidR="000F0F42" w:rsidRPr="008D3759">
        <w:rPr>
          <w:rFonts w:ascii="Cambria" w:hAnsi="Cambria"/>
        </w:rPr>
        <w:t xml:space="preserve"> Students spend 2-3 days per week in their concurrent school practicum </w:t>
      </w:r>
      <w:r w:rsidR="000F0F42" w:rsidRPr="008D3759">
        <w:rPr>
          <w:rFonts w:ascii="Cambria" w:hAnsi="Cambria"/>
        </w:rPr>
        <w:lastRenderedPageBreak/>
        <w:t xml:space="preserve">placements in our local Professional Development Schools. </w:t>
      </w:r>
      <w:r w:rsidRPr="008D3759">
        <w:rPr>
          <w:rFonts w:ascii="Cambria" w:hAnsi="Cambria"/>
        </w:rPr>
        <w:t>The summer section of the course also emphasizes teaching environmental and outdoor science while in summer camp practice settings including the Auburn University Forest Ecology Preserve.</w:t>
      </w:r>
    </w:p>
    <w:p w14:paraId="41E3C515" w14:textId="77777777" w:rsidR="007A6F3A" w:rsidRDefault="007A6F3A" w:rsidP="000F0F42">
      <w:pPr>
        <w:rPr>
          <w:rFonts w:ascii="Cambria" w:hAnsi="Cambria"/>
        </w:rPr>
      </w:pPr>
    </w:p>
    <w:p w14:paraId="26C9E998" w14:textId="2E57258B" w:rsidR="008C3DD8" w:rsidRPr="008D3759" w:rsidRDefault="007A6F3A" w:rsidP="000F0F42">
      <w:pPr>
        <w:rPr>
          <w:rFonts w:ascii="Cambria" w:hAnsi="Cambria"/>
        </w:rPr>
      </w:pPr>
      <w:r>
        <w:rPr>
          <w:rFonts w:ascii="Cambria" w:hAnsi="Cambria"/>
        </w:rPr>
        <w:t>CTSE 4000</w:t>
      </w:r>
      <w:r>
        <w:rPr>
          <w:rFonts w:ascii="Cambria" w:hAnsi="Cambria"/>
        </w:rPr>
        <w:tab/>
      </w:r>
      <w:r w:rsidR="008A56F3" w:rsidRPr="008D3759">
        <w:rPr>
          <w:rFonts w:ascii="Cambria" w:hAnsi="Cambria"/>
        </w:rPr>
        <w:t>Technology in Science Education (2 semester hours)</w:t>
      </w:r>
    </w:p>
    <w:p w14:paraId="3D7650D0" w14:textId="77777777" w:rsidR="008A56F3" w:rsidRPr="008D3759" w:rsidRDefault="008A56F3" w:rsidP="000F0F42">
      <w:pPr>
        <w:rPr>
          <w:rFonts w:ascii="Cambria" w:hAnsi="Cambria"/>
        </w:rPr>
      </w:pPr>
    </w:p>
    <w:p w14:paraId="4CAA8F27" w14:textId="495A3C06" w:rsidR="008A56F3" w:rsidRPr="008D3759" w:rsidRDefault="008A56F3" w:rsidP="000F0F42">
      <w:pPr>
        <w:rPr>
          <w:rFonts w:ascii="Cambria" w:hAnsi="Cambria"/>
        </w:rPr>
      </w:pPr>
      <w:r w:rsidRPr="008D3759">
        <w:rPr>
          <w:rFonts w:ascii="Cambria" w:hAnsi="Cambria"/>
        </w:rPr>
        <w:t xml:space="preserve">The secondary science technology course introduces for practice the various technologies for instruction and communication that are currently utilized in the classroom. Web-based technologies, the use of interactive white boards, and computers/tablets are introduced. Technologies for the science laboratory and data-gathering (through </w:t>
      </w:r>
      <w:r w:rsidRPr="008D3759">
        <w:rPr>
          <w:rFonts w:ascii="Cambria" w:hAnsi="Cambria"/>
          <w:i/>
        </w:rPr>
        <w:t>Science in Motion</w:t>
      </w:r>
      <w:r w:rsidRPr="008D3759">
        <w:rPr>
          <w:rFonts w:ascii="Cambria" w:hAnsi="Cambria"/>
        </w:rPr>
        <w:t xml:space="preserve">) are also practiced. Students generate </w:t>
      </w:r>
      <w:r w:rsidR="004D271E" w:rsidRPr="008D3759">
        <w:rPr>
          <w:rFonts w:ascii="Cambria" w:hAnsi="Cambria"/>
        </w:rPr>
        <w:t>evidence of their use of the technologies introduced.</w:t>
      </w:r>
    </w:p>
    <w:p w14:paraId="5CD097BE" w14:textId="77777777" w:rsidR="004D271E" w:rsidRPr="008D3759" w:rsidRDefault="004D271E" w:rsidP="000F0F42">
      <w:pPr>
        <w:rPr>
          <w:rFonts w:ascii="Cambria" w:hAnsi="Cambria"/>
        </w:rPr>
      </w:pPr>
    </w:p>
    <w:p w14:paraId="2B132684" w14:textId="574E59E9" w:rsidR="008C3DD8" w:rsidRPr="008D3759" w:rsidRDefault="004D271E" w:rsidP="004D271E">
      <w:pPr>
        <w:rPr>
          <w:rFonts w:ascii="Cambria" w:hAnsi="Cambria"/>
        </w:rPr>
      </w:pPr>
      <w:r w:rsidRPr="008D3759">
        <w:rPr>
          <w:rFonts w:ascii="Cambria" w:hAnsi="Cambria"/>
        </w:rPr>
        <w:t>CTSE 4200</w:t>
      </w:r>
      <w:r w:rsidRPr="008D3759">
        <w:rPr>
          <w:rFonts w:ascii="Cambria" w:hAnsi="Cambria"/>
        </w:rPr>
        <w:tab/>
        <w:t>Managing Middle and High School Classrooms (2 semester hours)</w:t>
      </w:r>
    </w:p>
    <w:p w14:paraId="3C3EFBCA" w14:textId="77777777" w:rsidR="004D271E" w:rsidRPr="008D3759" w:rsidRDefault="004D271E" w:rsidP="004D271E">
      <w:pPr>
        <w:rPr>
          <w:rFonts w:ascii="Cambria" w:hAnsi="Cambria"/>
        </w:rPr>
      </w:pPr>
    </w:p>
    <w:p w14:paraId="73DC1E34" w14:textId="22D46766" w:rsidR="004D271E" w:rsidRPr="008D3759" w:rsidRDefault="004D271E" w:rsidP="004D271E">
      <w:pPr>
        <w:rPr>
          <w:rFonts w:ascii="Cambria" w:hAnsi="Cambria"/>
        </w:rPr>
      </w:pPr>
      <w:r w:rsidRPr="008D3759">
        <w:rPr>
          <w:rFonts w:ascii="Cambria" w:hAnsi="Cambria"/>
        </w:rPr>
        <w:t xml:space="preserve">Science education majors while </w:t>
      </w:r>
      <w:r w:rsidR="00464D63" w:rsidRPr="008D3759">
        <w:rPr>
          <w:rFonts w:ascii="Cambria" w:hAnsi="Cambria"/>
        </w:rPr>
        <w:t xml:space="preserve">concurrently enrolled in their internship semester, </w:t>
      </w:r>
      <w:r w:rsidRPr="008D3759">
        <w:rPr>
          <w:rFonts w:ascii="Cambria" w:hAnsi="Cambria"/>
        </w:rPr>
        <w:t>learn how to manage classrooms and address discipline in this course. During the first few weeks, the course meets more intensively to review best practices for classroom management and preparing the first week of school. Afterwards, students meet in person and online</w:t>
      </w:r>
      <w:r w:rsidR="00037D97" w:rsidRPr="008D3759">
        <w:rPr>
          <w:rFonts w:ascii="Cambria" w:hAnsi="Cambria"/>
        </w:rPr>
        <w:t xml:space="preserve"> in a hybrid course format</w:t>
      </w:r>
      <w:r w:rsidRPr="008D3759">
        <w:rPr>
          <w:rFonts w:ascii="Cambria" w:hAnsi="Cambria"/>
        </w:rPr>
        <w:t xml:space="preserve">, where the emphasis moves to addressing first year teacher issues including </w:t>
      </w:r>
      <w:r w:rsidR="00037D97" w:rsidRPr="008D3759">
        <w:rPr>
          <w:rFonts w:ascii="Cambria" w:hAnsi="Cambria"/>
        </w:rPr>
        <w:t xml:space="preserve">laboratory safety and </w:t>
      </w:r>
      <w:r w:rsidRPr="008D3759">
        <w:rPr>
          <w:rFonts w:ascii="Cambria" w:hAnsi="Cambria"/>
        </w:rPr>
        <w:t xml:space="preserve">difficult disciplinary cases. </w:t>
      </w:r>
    </w:p>
    <w:p w14:paraId="3FFB9DDD" w14:textId="77777777" w:rsidR="00037D97" w:rsidRPr="008D3759" w:rsidRDefault="00037D97" w:rsidP="004D271E">
      <w:pPr>
        <w:rPr>
          <w:rFonts w:ascii="Cambria" w:hAnsi="Cambria"/>
        </w:rPr>
      </w:pPr>
    </w:p>
    <w:p w14:paraId="34546F01" w14:textId="4120952A" w:rsidR="006908EA" w:rsidRPr="008D3759" w:rsidRDefault="006908EA" w:rsidP="00E87A17">
      <w:pPr>
        <w:rPr>
          <w:rFonts w:ascii="Cambria" w:hAnsi="Cambria"/>
        </w:rPr>
      </w:pPr>
      <w:r w:rsidRPr="008D3759">
        <w:rPr>
          <w:rFonts w:ascii="Cambria" w:hAnsi="Cambria"/>
        </w:rPr>
        <w:t>CTEE 4190</w:t>
      </w:r>
      <w:r w:rsidRPr="008D3759">
        <w:rPr>
          <w:rFonts w:ascii="Cambria" w:hAnsi="Cambria"/>
        </w:rPr>
        <w:tab/>
        <w:t>Effective Classroom Mana</w:t>
      </w:r>
      <w:r w:rsidR="00E87A17" w:rsidRPr="008D3759">
        <w:rPr>
          <w:rFonts w:ascii="Cambria" w:hAnsi="Cambria"/>
        </w:rPr>
        <w:t>gement (3 semester hours</w:t>
      </w:r>
      <w:r w:rsidRPr="008D3759">
        <w:rPr>
          <w:rFonts w:ascii="Cambria" w:hAnsi="Cambria"/>
        </w:rPr>
        <w:t>)</w:t>
      </w:r>
    </w:p>
    <w:p w14:paraId="26334A83" w14:textId="77777777" w:rsidR="006908EA" w:rsidRPr="008D3759" w:rsidRDefault="006908EA" w:rsidP="006908EA">
      <w:pPr>
        <w:ind w:left="720"/>
        <w:rPr>
          <w:rFonts w:ascii="Cambria" w:hAnsi="Cambria"/>
        </w:rPr>
      </w:pPr>
    </w:p>
    <w:p w14:paraId="18BE5291" w14:textId="0EED2CA2" w:rsidR="006908EA" w:rsidRPr="008D3759" w:rsidRDefault="006908EA" w:rsidP="00E87A17">
      <w:pPr>
        <w:rPr>
          <w:rFonts w:ascii="Cambria" w:hAnsi="Cambria"/>
        </w:rPr>
      </w:pPr>
      <w:r w:rsidRPr="008D3759">
        <w:rPr>
          <w:rFonts w:ascii="Cambria" w:hAnsi="Cambria"/>
        </w:rPr>
        <w:t xml:space="preserve">This course </w:t>
      </w:r>
      <w:r w:rsidR="00E87A17" w:rsidRPr="008D3759">
        <w:rPr>
          <w:rFonts w:ascii="Cambria" w:hAnsi="Cambria"/>
        </w:rPr>
        <w:t xml:space="preserve">emphasizes </w:t>
      </w:r>
      <w:r w:rsidRPr="008D3759">
        <w:rPr>
          <w:rFonts w:ascii="Cambria" w:hAnsi="Cambria"/>
        </w:rPr>
        <w:t xml:space="preserve">a practitioner’s approach to classroom management for beginning </w:t>
      </w:r>
      <w:r w:rsidR="00464D63" w:rsidRPr="008D3759">
        <w:rPr>
          <w:rFonts w:ascii="Cambria" w:hAnsi="Cambria"/>
        </w:rPr>
        <w:t xml:space="preserve">elementary </w:t>
      </w:r>
      <w:r w:rsidRPr="008D3759">
        <w:rPr>
          <w:rFonts w:ascii="Cambria" w:hAnsi="Cambria"/>
        </w:rPr>
        <w:t>teachers. Students develop a comprehensive classroom management plan and learn techniques to manage their classroom and student behaviors</w:t>
      </w:r>
      <w:r w:rsidR="00464D63" w:rsidRPr="008D3759">
        <w:rPr>
          <w:rFonts w:ascii="Cambria" w:hAnsi="Cambria"/>
        </w:rPr>
        <w:t xml:space="preserve"> while in their methods course practicum. Case studies of children in their classroom placements are utilized in assignments in the course. </w:t>
      </w:r>
    </w:p>
    <w:p w14:paraId="58724962" w14:textId="77777777" w:rsidR="006908EA" w:rsidRPr="008D3759" w:rsidRDefault="006908EA" w:rsidP="006908EA">
      <w:pPr>
        <w:ind w:left="720"/>
        <w:rPr>
          <w:rFonts w:ascii="Cambria" w:hAnsi="Cambria"/>
        </w:rPr>
      </w:pPr>
    </w:p>
    <w:p w14:paraId="33762419" w14:textId="46091949" w:rsidR="006908EA" w:rsidRPr="008D3759" w:rsidRDefault="006908EA" w:rsidP="00464D63">
      <w:pPr>
        <w:rPr>
          <w:rFonts w:ascii="Cambria" w:hAnsi="Cambria"/>
        </w:rPr>
      </w:pPr>
      <w:r w:rsidRPr="008D3759">
        <w:rPr>
          <w:rFonts w:ascii="Cambria" w:hAnsi="Cambria"/>
        </w:rPr>
        <w:t>CTEE 4950</w:t>
      </w:r>
      <w:r w:rsidR="00464D63" w:rsidRPr="008D3759">
        <w:rPr>
          <w:rFonts w:ascii="Cambria" w:hAnsi="Cambria"/>
        </w:rPr>
        <w:t>/6</w:t>
      </w:r>
      <w:r w:rsidR="00464D63" w:rsidRPr="008D3759">
        <w:rPr>
          <w:rFonts w:ascii="Cambria" w:hAnsi="Cambria"/>
        </w:rPr>
        <w:tab/>
      </w:r>
      <w:r w:rsidRPr="008D3759">
        <w:rPr>
          <w:rFonts w:ascii="Cambria" w:hAnsi="Cambria"/>
        </w:rPr>
        <w:tab/>
        <w:t>Professional Development S</w:t>
      </w:r>
      <w:r w:rsidR="00464D63" w:rsidRPr="008D3759">
        <w:rPr>
          <w:rFonts w:ascii="Cambria" w:hAnsi="Cambria"/>
        </w:rPr>
        <w:t>eminar (2 semester hours</w:t>
      </w:r>
      <w:r w:rsidRPr="008D3759">
        <w:rPr>
          <w:rFonts w:ascii="Cambria" w:hAnsi="Cambria"/>
        </w:rPr>
        <w:t>)</w:t>
      </w:r>
    </w:p>
    <w:p w14:paraId="56539159" w14:textId="77777777" w:rsidR="006908EA" w:rsidRPr="008D3759" w:rsidRDefault="006908EA" w:rsidP="006908EA">
      <w:pPr>
        <w:ind w:left="720"/>
        <w:rPr>
          <w:rFonts w:ascii="Cambria" w:hAnsi="Cambria"/>
        </w:rPr>
      </w:pPr>
    </w:p>
    <w:p w14:paraId="5EFBDAFF" w14:textId="16A01099" w:rsidR="006908EA" w:rsidRPr="008D3759" w:rsidRDefault="00464D63" w:rsidP="00464D63">
      <w:pPr>
        <w:rPr>
          <w:rFonts w:ascii="Cambria" w:hAnsi="Cambria"/>
        </w:rPr>
      </w:pPr>
      <w:r w:rsidRPr="008D3759">
        <w:rPr>
          <w:rFonts w:ascii="Cambria" w:hAnsi="Cambria"/>
        </w:rPr>
        <w:t xml:space="preserve">This course </w:t>
      </w:r>
      <w:r w:rsidR="006908EA" w:rsidRPr="008D3759">
        <w:rPr>
          <w:rFonts w:ascii="Cambria" w:hAnsi="Cambria"/>
        </w:rPr>
        <w:t>support</w:t>
      </w:r>
      <w:r w:rsidRPr="008D3759">
        <w:rPr>
          <w:rFonts w:ascii="Cambria" w:hAnsi="Cambria"/>
        </w:rPr>
        <w:t>s</w:t>
      </w:r>
      <w:r w:rsidR="006908EA" w:rsidRPr="008D3759">
        <w:rPr>
          <w:rFonts w:ascii="Cambria" w:hAnsi="Cambria"/>
        </w:rPr>
        <w:t xml:space="preserve"> practicing</w:t>
      </w:r>
      <w:r w:rsidRPr="008D3759">
        <w:rPr>
          <w:rFonts w:ascii="Cambria" w:hAnsi="Cambria"/>
        </w:rPr>
        <w:t xml:space="preserve"> elementary</w:t>
      </w:r>
      <w:r w:rsidR="006908EA" w:rsidRPr="008D3759">
        <w:rPr>
          <w:rFonts w:ascii="Cambria" w:hAnsi="Cambria"/>
        </w:rPr>
        <w:t xml:space="preserve"> interns in their initial formation and development. Interns’ needs are addressed through a co-generated syllabus on topics of interest and need. Periodic guest teachers and special workshops based on stated needs support this development. Online discussion boards facilitate a community of practice where immediate curriculum and student discipline needs are addressed. </w:t>
      </w:r>
      <w:r w:rsidRPr="008D3759">
        <w:rPr>
          <w:rFonts w:ascii="Cambria" w:hAnsi="Cambria"/>
        </w:rPr>
        <w:t xml:space="preserve">This </w:t>
      </w:r>
      <w:r w:rsidR="006908EA" w:rsidRPr="008D3759">
        <w:rPr>
          <w:rFonts w:ascii="Cambria" w:hAnsi="Cambria"/>
        </w:rPr>
        <w:t xml:space="preserve">course is offered </w:t>
      </w:r>
      <w:r w:rsidRPr="008D3759">
        <w:rPr>
          <w:rFonts w:ascii="Cambria" w:hAnsi="Cambria"/>
        </w:rPr>
        <w:t>through distance learning t</w:t>
      </w:r>
      <w:r w:rsidR="006908EA" w:rsidRPr="008D3759">
        <w:rPr>
          <w:rFonts w:ascii="Cambria" w:hAnsi="Cambria"/>
        </w:rPr>
        <w:t>o interns placed outside of the sixty-mile radius of Auburn University.</w:t>
      </w:r>
    </w:p>
    <w:p w14:paraId="0ABD36DD" w14:textId="77777777" w:rsidR="006908EA" w:rsidRPr="008D3759" w:rsidRDefault="006908EA" w:rsidP="006908EA">
      <w:pPr>
        <w:ind w:left="720"/>
        <w:rPr>
          <w:rFonts w:ascii="Cambria" w:hAnsi="Cambria"/>
          <w:bCs/>
        </w:rPr>
      </w:pPr>
    </w:p>
    <w:p w14:paraId="7F0D5667" w14:textId="0B0C077B" w:rsidR="006908EA" w:rsidRPr="008D3759" w:rsidRDefault="00464D63" w:rsidP="00464D63">
      <w:pPr>
        <w:rPr>
          <w:rFonts w:ascii="Cambria" w:hAnsi="Cambria"/>
        </w:rPr>
      </w:pPr>
      <w:r w:rsidRPr="008D3759">
        <w:rPr>
          <w:rFonts w:ascii="Cambria" w:hAnsi="Cambria"/>
        </w:rPr>
        <w:t>CTEE &amp; CTSE 4920</w:t>
      </w:r>
      <w:r w:rsidRPr="008D3759">
        <w:rPr>
          <w:rFonts w:ascii="Cambria" w:hAnsi="Cambria"/>
        </w:rPr>
        <w:tab/>
        <w:t>Internship (10 semester hours)</w:t>
      </w:r>
    </w:p>
    <w:p w14:paraId="24347227" w14:textId="77777777" w:rsidR="00464D63" w:rsidRPr="008D3759" w:rsidRDefault="00464D63" w:rsidP="00464D63">
      <w:pPr>
        <w:rPr>
          <w:rFonts w:ascii="Cambria" w:hAnsi="Cambria"/>
        </w:rPr>
      </w:pPr>
    </w:p>
    <w:p w14:paraId="491DC0F7" w14:textId="77777777" w:rsidR="007A6F3A" w:rsidRDefault="00464D63" w:rsidP="00464D63">
      <w:pPr>
        <w:rPr>
          <w:rFonts w:ascii="Cambria" w:hAnsi="Cambria"/>
        </w:rPr>
      </w:pPr>
      <w:r w:rsidRPr="008D3759">
        <w:rPr>
          <w:rFonts w:ascii="Cambria" w:hAnsi="Cambria"/>
        </w:rPr>
        <w:t>This course is student teaching for one full semester in a local or distance placement for elementary and secondary students. Interns are supervised by a university professor or graduate student</w:t>
      </w:r>
      <w:r w:rsidR="00431D95" w:rsidRPr="008D3759">
        <w:rPr>
          <w:rFonts w:ascii="Cambria" w:hAnsi="Cambria"/>
        </w:rPr>
        <w:t xml:space="preserve"> who hold periodic conferences with students and their cooperating teachers over performance. Students must meet the basic proficiency requirements of their programs and the College of Education to pass their internship experience. </w:t>
      </w:r>
    </w:p>
    <w:p w14:paraId="5B91A27C" w14:textId="1580B10E" w:rsidR="007666E8" w:rsidRPr="007A6F3A" w:rsidRDefault="007666E8" w:rsidP="00464D63">
      <w:pPr>
        <w:rPr>
          <w:rFonts w:ascii="Cambria" w:hAnsi="Cambria"/>
        </w:rPr>
      </w:pPr>
      <w:r w:rsidRPr="007666E8">
        <w:rPr>
          <w:rFonts w:ascii="Cambria" w:hAnsi="Cambria"/>
          <w:b/>
        </w:rPr>
        <w:lastRenderedPageBreak/>
        <w:t>Other Courses</w:t>
      </w:r>
    </w:p>
    <w:p w14:paraId="7D135B17" w14:textId="77777777" w:rsidR="007666E8" w:rsidRDefault="007666E8" w:rsidP="00464D63">
      <w:pPr>
        <w:rPr>
          <w:rFonts w:ascii="Cambria" w:hAnsi="Cambria"/>
        </w:rPr>
      </w:pPr>
    </w:p>
    <w:p w14:paraId="310B012E" w14:textId="64CA9C3F" w:rsidR="007666E8" w:rsidRDefault="007666E8" w:rsidP="00464D63">
      <w:pPr>
        <w:rPr>
          <w:rFonts w:ascii="Cambria" w:hAnsi="Cambria"/>
        </w:rPr>
      </w:pPr>
      <w:r>
        <w:rPr>
          <w:rFonts w:ascii="Cambria" w:hAnsi="Cambria"/>
        </w:rPr>
        <w:t>SCMH 1010</w:t>
      </w:r>
      <w:r>
        <w:rPr>
          <w:rFonts w:ascii="Cambria" w:hAnsi="Cambria"/>
        </w:rPr>
        <w:tab/>
        <w:t>Concepts of Science (4 semester hours)</w:t>
      </w:r>
    </w:p>
    <w:p w14:paraId="2B2FD351" w14:textId="77777777" w:rsidR="007666E8" w:rsidRDefault="007666E8" w:rsidP="00464D63">
      <w:pPr>
        <w:rPr>
          <w:rFonts w:ascii="Cambria" w:hAnsi="Cambria"/>
        </w:rPr>
      </w:pPr>
    </w:p>
    <w:p w14:paraId="4BD90436" w14:textId="4DB35C36" w:rsidR="007666E8" w:rsidRDefault="007666E8" w:rsidP="00464D63">
      <w:pPr>
        <w:rPr>
          <w:rFonts w:ascii="Cambria" w:hAnsi="Cambria"/>
        </w:rPr>
      </w:pPr>
      <w:r>
        <w:rPr>
          <w:rFonts w:ascii="Cambria" w:hAnsi="Cambria"/>
        </w:rPr>
        <w:t>This course is an interdisciplinary lecture and lab course that presents major scientific concepts and stresses the interactions between the sciences and the humanities. Each major disciplinary area of science is addressed with the goal of basic science literacy. Approximately 200-300 students are in one lecture section.</w:t>
      </w:r>
    </w:p>
    <w:p w14:paraId="74E566D2" w14:textId="77777777" w:rsidR="007666E8" w:rsidRDefault="007666E8" w:rsidP="00464D63">
      <w:pPr>
        <w:rPr>
          <w:rFonts w:ascii="Cambria" w:hAnsi="Cambria"/>
        </w:rPr>
      </w:pPr>
    </w:p>
    <w:p w14:paraId="1FA67303" w14:textId="1E1661E8" w:rsidR="007666E8" w:rsidRDefault="007666E8" w:rsidP="00464D63">
      <w:pPr>
        <w:rPr>
          <w:rFonts w:ascii="Cambria" w:hAnsi="Cambria"/>
        </w:rPr>
      </w:pPr>
      <w:r>
        <w:rPr>
          <w:rFonts w:ascii="Cambria" w:hAnsi="Cambria"/>
        </w:rPr>
        <w:t>SUST 5000</w:t>
      </w:r>
      <w:r>
        <w:rPr>
          <w:rFonts w:ascii="Cambria" w:hAnsi="Cambria"/>
        </w:rPr>
        <w:tab/>
        <w:t>Senior Capstone (3 hours)</w:t>
      </w:r>
    </w:p>
    <w:p w14:paraId="641F413B" w14:textId="77777777" w:rsidR="007666E8" w:rsidRDefault="007666E8" w:rsidP="00464D63">
      <w:pPr>
        <w:rPr>
          <w:rFonts w:ascii="Cambria" w:hAnsi="Cambria"/>
        </w:rPr>
      </w:pPr>
    </w:p>
    <w:p w14:paraId="5BB6C337" w14:textId="642F6E12" w:rsidR="007666E8" w:rsidRPr="008D3759" w:rsidRDefault="006B058F" w:rsidP="00464D63">
      <w:pPr>
        <w:rPr>
          <w:rFonts w:ascii="Cambria" w:hAnsi="Cambria"/>
        </w:rPr>
      </w:pPr>
      <w:r>
        <w:rPr>
          <w:rFonts w:ascii="Cambria" w:hAnsi="Cambria"/>
        </w:rPr>
        <w:t xml:space="preserve">This course is the capstone research seminar for students completing the minor in Sustainability Studies. The instructor(s) provide instruction and mentoring to help students complete their chosen research projects related to their various majors and interests. </w:t>
      </w:r>
    </w:p>
    <w:p w14:paraId="0F46729B" w14:textId="77777777" w:rsidR="006908EA" w:rsidRPr="008D3759" w:rsidRDefault="006908EA" w:rsidP="006908EA">
      <w:pPr>
        <w:ind w:left="720"/>
        <w:rPr>
          <w:rFonts w:ascii="Cambria" w:hAnsi="Cambria"/>
        </w:rPr>
      </w:pPr>
    </w:p>
    <w:p w14:paraId="18630A17" w14:textId="72E2C0A3" w:rsidR="006908EA" w:rsidRPr="008D3759" w:rsidRDefault="0082548E" w:rsidP="00CF13D4">
      <w:pPr>
        <w:rPr>
          <w:rFonts w:ascii="Cambria" w:hAnsi="Cambria"/>
          <w:b/>
        </w:rPr>
      </w:pPr>
      <w:r w:rsidRPr="008D3759">
        <w:rPr>
          <w:rFonts w:ascii="Cambria" w:hAnsi="Cambria"/>
          <w:b/>
        </w:rPr>
        <w:t>Statement of Teaching Philosophy</w:t>
      </w:r>
    </w:p>
    <w:p w14:paraId="1CA7F806" w14:textId="77777777" w:rsidR="0082548E" w:rsidRPr="008D3759" w:rsidRDefault="0082548E" w:rsidP="00CF13D4">
      <w:pPr>
        <w:rPr>
          <w:rFonts w:ascii="Cambria" w:hAnsi="Cambria"/>
        </w:rPr>
      </w:pPr>
    </w:p>
    <w:p w14:paraId="61E403C1" w14:textId="77777777" w:rsidR="0026136E" w:rsidRPr="008D3759" w:rsidRDefault="0026136E" w:rsidP="0026136E">
      <w:pPr>
        <w:pStyle w:val="a"/>
        <w:tabs>
          <w:tab w:val="left" w:pos="-1440"/>
        </w:tabs>
        <w:ind w:left="0" w:firstLine="0"/>
        <w:rPr>
          <w:rFonts w:ascii="Cambria" w:hAnsi="Cambria"/>
        </w:rPr>
      </w:pPr>
      <w:r w:rsidRPr="008D3759">
        <w:rPr>
          <w:rFonts w:ascii="Cambria" w:hAnsi="Cambria"/>
        </w:rPr>
        <w:t xml:space="preserve">I am a student-centered and social constructivist educator. I believe in listening to my students and creating “learning experiences” that meet their developing needs as soon-to-be teachers of science. These types of experiences cannot be completely </w:t>
      </w:r>
      <w:r w:rsidRPr="008D3759">
        <w:rPr>
          <w:rFonts w:ascii="Cambria" w:hAnsi="Cambria"/>
          <w:i/>
          <w:iCs/>
        </w:rPr>
        <w:t>a priori</w:t>
      </w:r>
      <w:r w:rsidRPr="008D3759">
        <w:rPr>
          <w:rFonts w:ascii="Cambria" w:hAnsi="Cambria"/>
        </w:rPr>
        <w:t xml:space="preserve"> or pre-determined as in most university courses, but must be flexible and subject to change to meet students’ learning needs. My programming and teaching is based on </w:t>
      </w:r>
      <w:r w:rsidRPr="008D3759">
        <w:rPr>
          <w:rFonts w:ascii="Cambria" w:hAnsi="Cambria"/>
          <w:u w:val="single"/>
        </w:rPr>
        <w:t>developing</w:t>
      </w:r>
      <w:r w:rsidRPr="008D3759">
        <w:rPr>
          <w:rFonts w:ascii="Cambria" w:hAnsi="Cambria"/>
        </w:rPr>
        <w:t xml:space="preserve"> candidate practical knowledge as beginning teachers of science through a reflective and supportive environment. Dialogue, supportive feedback, and self-evaluation allows students to track their progress and “better” their work or performance. I attempt to develop my students’ expertise in teaching through pertinent experiences on campus and in their field placements that form the practical knowledge base for effective science teaching practice. Only when my students have this experiential learning base can we have constructive dialogue, meaningful learning, and improvement in teaching practice.  </w:t>
      </w:r>
    </w:p>
    <w:p w14:paraId="0370F037" w14:textId="39B52E6C" w:rsidR="0026136E" w:rsidRPr="008D3759" w:rsidRDefault="0026136E" w:rsidP="0026136E">
      <w:pPr>
        <w:pStyle w:val="a"/>
        <w:tabs>
          <w:tab w:val="left" w:pos="-1440"/>
        </w:tabs>
        <w:ind w:left="0" w:firstLine="0"/>
        <w:rPr>
          <w:rFonts w:ascii="Cambria" w:hAnsi="Cambria"/>
        </w:rPr>
      </w:pPr>
      <w:r w:rsidRPr="008D3759">
        <w:rPr>
          <w:rFonts w:ascii="Cambria" w:hAnsi="Cambria"/>
        </w:rPr>
        <w:tab/>
        <w:t>My students want and need to learn relevant knowledge and skills for beginning science teaching. Field-based practice facilitates this learning and relevance. I help my students become “ready” to begin their teaching career as effective beginning teachers of science. I try to achieve this “readiness” through constructing courses with the knowledge, experiences, and work that students find useful for their developing teaching practice, such as use of the Alabama Math Science and Technology Initiative materials. With these resources my students are placed in schools and in teaching roles immediately. They begin teaching through observing and modeling the practice of an experienced and effective classroom teacher. They also consider teaching practice with what they are learning on campus, integrating formal and practical learning in their practice. Through teaching, they test their abilities and develop their skills in learning to teach. Reflection and dialogue on practice is an important part of growth and change in this type of situated learning. My students are encouraged to technically and critically dialogue on practice with their cooperating teachers, each other, and me through campus and on-line discussion groups. I help facilitate my students’ reflection on their developing teaching practic</w:t>
      </w:r>
      <w:r w:rsidR="00B77856" w:rsidRPr="008D3759">
        <w:rPr>
          <w:rFonts w:ascii="Cambria" w:hAnsi="Cambria"/>
        </w:rPr>
        <w:t>e in light of the NextGen Standards</w:t>
      </w:r>
      <w:r w:rsidRPr="008D3759">
        <w:rPr>
          <w:rFonts w:ascii="Cambria" w:hAnsi="Cambria"/>
        </w:rPr>
        <w:t xml:space="preserve"> for science teaching. These Standards have </w:t>
      </w:r>
      <w:r w:rsidR="00B77856" w:rsidRPr="008D3759">
        <w:rPr>
          <w:rFonts w:ascii="Cambria" w:hAnsi="Cambria"/>
        </w:rPr>
        <w:t xml:space="preserve">the integration of process </w:t>
      </w:r>
      <w:r w:rsidR="00B77856" w:rsidRPr="008D3759">
        <w:rPr>
          <w:rFonts w:ascii="Cambria" w:hAnsi="Cambria"/>
        </w:rPr>
        <w:lastRenderedPageBreak/>
        <w:t xml:space="preserve">and content through scientific practices of inquiry </w:t>
      </w:r>
      <w:r w:rsidRPr="008D3759">
        <w:rPr>
          <w:rFonts w:ascii="Cambria" w:hAnsi="Cambria"/>
        </w:rPr>
        <w:t>as the goal for science teaching practice.</w:t>
      </w:r>
    </w:p>
    <w:p w14:paraId="1EBC0D14" w14:textId="28684ABB" w:rsidR="0026136E" w:rsidRPr="008D3759" w:rsidRDefault="0026136E" w:rsidP="0026136E">
      <w:pPr>
        <w:pStyle w:val="a"/>
        <w:tabs>
          <w:tab w:val="left" w:pos="-1440"/>
        </w:tabs>
        <w:ind w:left="0" w:firstLine="0"/>
        <w:rPr>
          <w:rFonts w:ascii="Cambria" w:hAnsi="Cambria"/>
        </w:rPr>
      </w:pPr>
      <w:r w:rsidRPr="008D3759">
        <w:rPr>
          <w:rFonts w:ascii="Cambria" w:hAnsi="Cambria"/>
        </w:rPr>
        <w:tab/>
        <w:t xml:space="preserve">Many of the practices that my students are learning support the teaching of science through “structured inquiry,” or guided discovery. These approaches support students in exploring scientific phenomena and engaging in the work of scientists while concurrently learning scientific principles and concepts. Learning to teach through inquiry involves a complex set of skills and practices that are not easy to master for beginning teachers. Therefore, I rely heavily on student feedback, as well as current research in my field to create experiences in my courses that will help my students grow professionally from where they are in order to become more effective at use of structured inquiry. </w:t>
      </w:r>
      <w:r w:rsidR="00B77856" w:rsidRPr="008D3759">
        <w:rPr>
          <w:rFonts w:ascii="Cambria" w:hAnsi="Cambria"/>
        </w:rPr>
        <w:t xml:space="preserve">Toward this goal the use of standards-based science curricula can provide a framework for effective practice. </w:t>
      </w:r>
    </w:p>
    <w:p w14:paraId="237E7A2A" w14:textId="77777777" w:rsidR="00B77856" w:rsidRPr="008D3759" w:rsidRDefault="0026136E" w:rsidP="00B77856">
      <w:pPr>
        <w:pStyle w:val="a"/>
        <w:tabs>
          <w:tab w:val="left" w:pos="-1440"/>
        </w:tabs>
        <w:ind w:left="0" w:firstLine="0"/>
        <w:rPr>
          <w:rFonts w:ascii="Cambria" w:hAnsi="Cambria"/>
        </w:rPr>
      </w:pPr>
      <w:r w:rsidRPr="008D3759">
        <w:rPr>
          <w:rFonts w:ascii="Cambria" w:hAnsi="Cambria"/>
        </w:rPr>
        <w:tab/>
        <w:t>My ongoing reflection on what and how I teach, and how my student</w:t>
      </w:r>
      <w:r w:rsidR="00B77856" w:rsidRPr="008D3759">
        <w:rPr>
          <w:rFonts w:ascii="Cambria" w:hAnsi="Cambria"/>
        </w:rPr>
        <w:t>s perceive it</w:t>
      </w:r>
      <w:r w:rsidRPr="008D3759">
        <w:rPr>
          <w:rFonts w:ascii="Cambria" w:hAnsi="Cambria"/>
        </w:rPr>
        <w:t xml:space="preserve">, guides my thought processes and motivation for </w:t>
      </w:r>
      <w:r w:rsidR="00B77856" w:rsidRPr="008D3759">
        <w:rPr>
          <w:rFonts w:ascii="Cambria" w:hAnsi="Cambria"/>
        </w:rPr>
        <w:t>continuous program improvement</w:t>
      </w:r>
      <w:r w:rsidRPr="008D3759">
        <w:rPr>
          <w:rFonts w:ascii="Cambria" w:hAnsi="Cambria"/>
        </w:rPr>
        <w:t>. I rely heavily on student evaluation both formal and informal to continually assess my teaching and the curricula of my courses. I use these comments in making changes in my approach and course content for future semesters. This change does not mean pandering to some students’ wishes for an “easier” program, but listening for cri</w:t>
      </w:r>
      <w:r w:rsidR="00B77856" w:rsidRPr="008D3759">
        <w:rPr>
          <w:rFonts w:ascii="Cambria" w:hAnsi="Cambria"/>
        </w:rPr>
        <w:t>tical feedback to strengthen the</w:t>
      </w:r>
      <w:r w:rsidRPr="008D3759">
        <w:rPr>
          <w:rFonts w:ascii="Cambria" w:hAnsi="Cambria"/>
        </w:rPr>
        <w:t xml:space="preserve"> program. Through student feedback, we now require more field experience and related performance measures in our program, which has made it more challenging. </w:t>
      </w:r>
    </w:p>
    <w:p w14:paraId="02177826" w14:textId="77777777" w:rsidR="008B17AF" w:rsidRPr="008D3759" w:rsidRDefault="008B17AF" w:rsidP="00B77856">
      <w:pPr>
        <w:pStyle w:val="a"/>
        <w:tabs>
          <w:tab w:val="left" w:pos="-1440"/>
        </w:tabs>
        <w:ind w:left="0" w:firstLine="0"/>
        <w:rPr>
          <w:rFonts w:ascii="Cambria" w:hAnsi="Cambria"/>
        </w:rPr>
      </w:pPr>
    </w:p>
    <w:p w14:paraId="472EA6DF" w14:textId="77777777" w:rsidR="008D3759" w:rsidRDefault="008D3759" w:rsidP="00B77856">
      <w:pPr>
        <w:pStyle w:val="a"/>
        <w:tabs>
          <w:tab w:val="left" w:pos="-1440"/>
        </w:tabs>
        <w:ind w:left="0" w:firstLine="0"/>
        <w:rPr>
          <w:rFonts w:ascii="Cambria" w:hAnsi="Cambria"/>
          <w:b/>
        </w:rPr>
      </w:pPr>
    </w:p>
    <w:p w14:paraId="34727B4E" w14:textId="462152C2" w:rsidR="0082548E" w:rsidRPr="008D3759" w:rsidRDefault="0082548E" w:rsidP="00B77856">
      <w:pPr>
        <w:pStyle w:val="a"/>
        <w:tabs>
          <w:tab w:val="left" w:pos="-1440"/>
        </w:tabs>
        <w:ind w:left="0" w:firstLine="0"/>
        <w:rPr>
          <w:rFonts w:ascii="Cambria" w:hAnsi="Cambria"/>
          <w:b/>
        </w:rPr>
      </w:pPr>
      <w:r w:rsidRPr="008D3759">
        <w:rPr>
          <w:rFonts w:ascii="Cambria" w:hAnsi="Cambria"/>
          <w:b/>
        </w:rPr>
        <w:t>RESEARCH</w:t>
      </w:r>
    </w:p>
    <w:p w14:paraId="11D6A54D" w14:textId="77777777" w:rsidR="0082548E" w:rsidRPr="008D3759" w:rsidRDefault="0082548E" w:rsidP="00CF13D4">
      <w:pPr>
        <w:rPr>
          <w:rFonts w:ascii="Cambria" w:hAnsi="Cambria"/>
        </w:rPr>
      </w:pPr>
    </w:p>
    <w:p w14:paraId="39DD7B9A" w14:textId="77777777" w:rsidR="00B77856" w:rsidRPr="008D3759" w:rsidRDefault="00B77856" w:rsidP="00B77856">
      <w:pPr>
        <w:tabs>
          <w:tab w:val="left" w:pos="720"/>
        </w:tabs>
        <w:autoSpaceDE w:val="0"/>
        <w:autoSpaceDN w:val="0"/>
        <w:rPr>
          <w:rFonts w:ascii="Cambria" w:hAnsi="Cambria"/>
          <w:b/>
          <w:bCs/>
        </w:rPr>
      </w:pPr>
      <w:r w:rsidRPr="008D3759">
        <w:rPr>
          <w:rFonts w:ascii="Cambria" w:hAnsi="Cambria"/>
          <w:b/>
          <w:bCs/>
        </w:rPr>
        <w:t>Books</w:t>
      </w:r>
    </w:p>
    <w:p w14:paraId="0018997A" w14:textId="77777777" w:rsidR="00B77856" w:rsidRPr="008D3759" w:rsidRDefault="00B77856" w:rsidP="00B77856">
      <w:pPr>
        <w:rPr>
          <w:rFonts w:ascii="Cambria" w:hAnsi="Cambria"/>
        </w:rPr>
      </w:pPr>
    </w:p>
    <w:p w14:paraId="7BD1EB56" w14:textId="77777777" w:rsidR="00C36ED3" w:rsidRPr="008D3759" w:rsidRDefault="00B77856" w:rsidP="00C36ED3">
      <w:pPr>
        <w:rPr>
          <w:rFonts w:ascii="Cambria" w:hAnsi="Cambria"/>
          <w:i/>
        </w:rPr>
      </w:pPr>
      <w:r w:rsidRPr="008D3759">
        <w:rPr>
          <w:rFonts w:ascii="Cambria" w:hAnsi="Cambria"/>
        </w:rPr>
        <w:t xml:space="preserve">Dias, M., Eick, C., &amp; Brantley-Dias, L. (2013). </w:t>
      </w:r>
      <w:r w:rsidRPr="008D3759">
        <w:rPr>
          <w:rFonts w:ascii="Cambria" w:hAnsi="Cambria"/>
          <w:i/>
        </w:rPr>
        <w:t xml:space="preserve">Practicing what we teach: Science teacher </w:t>
      </w:r>
    </w:p>
    <w:p w14:paraId="430DB215" w14:textId="3F3E4D3C" w:rsidR="00B77856" w:rsidRPr="008D3759" w:rsidRDefault="00B77856" w:rsidP="00C36ED3">
      <w:pPr>
        <w:ind w:firstLine="720"/>
        <w:rPr>
          <w:rFonts w:ascii="Cambria" w:hAnsi="Cambria"/>
          <w:i/>
        </w:rPr>
      </w:pPr>
      <w:r w:rsidRPr="008D3759">
        <w:rPr>
          <w:rFonts w:ascii="Cambria" w:hAnsi="Cambria"/>
          <w:i/>
        </w:rPr>
        <w:t>educators as K-12 teachers</w:t>
      </w:r>
      <w:r w:rsidRPr="008D3759">
        <w:rPr>
          <w:rFonts w:ascii="Cambria" w:hAnsi="Cambria"/>
        </w:rPr>
        <w:t>. New York: Springer. (Dias 50%, Eick 40%, Dias L. 10%)</w:t>
      </w:r>
    </w:p>
    <w:p w14:paraId="7F75B5B6" w14:textId="77777777" w:rsidR="00B77856" w:rsidRPr="008D3759" w:rsidRDefault="00B77856" w:rsidP="00B77856">
      <w:pPr>
        <w:rPr>
          <w:rFonts w:ascii="Cambria" w:hAnsi="Cambria"/>
        </w:rPr>
      </w:pPr>
    </w:p>
    <w:p w14:paraId="780A187A" w14:textId="77777777" w:rsidR="00C36ED3" w:rsidRPr="008D3759" w:rsidRDefault="00B77856" w:rsidP="00C36ED3">
      <w:pPr>
        <w:numPr>
          <w:ilvl w:val="12"/>
          <w:numId w:val="0"/>
        </w:numPr>
        <w:tabs>
          <w:tab w:val="left" w:pos="1440"/>
        </w:tabs>
        <w:ind w:left="720" w:hanging="720"/>
        <w:rPr>
          <w:rFonts w:ascii="Cambria" w:hAnsi="Cambria"/>
          <w:b/>
          <w:bCs/>
        </w:rPr>
      </w:pPr>
      <w:r w:rsidRPr="008D3759">
        <w:rPr>
          <w:rFonts w:ascii="Cambria" w:hAnsi="Cambria"/>
          <w:b/>
        </w:rPr>
        <w:t>Book Chapters</w:t>
      </w:r>
    </w:p>
    <w:p w14:paraId="33A81F76" w14:textId="77777777" w:rsidR="00C36ED3" w:rsidRPr="008D3759" w:rsidRDefault="00C36ED3" w:rsidP="00C36ED3">
      <w:pPr>
        <w:numPr>
          <w:ilvl w:val="12"/>
          <w:numId w:val="0"/>
        </w:numPr>
        <w:tabs>
          <w:tab w:val="left" w:pos="1440"/>
        </w:tabs>
        <w:ind w:left="720" w:hanging="720"/>
        <w:rPr>
          <w:rFonts w:ascii="Cambria" w:hAnsi="Cambria"/>
          <w:b/>
          <w:bCs/>
        </w:rPr>
      </w:pPr>
    </w:p>
    <w:p w14:paraId="6390B4A2" w14:textId="1D339358" w:rsidR="00B77856" w:rsidRPr="008D3759" w:rsidRDefault="00B77856" w:rsidP="00C36ED3">
      <w:pPr>
        <w:numPr>
          <w:ilvl w:val="12"/>
          <w:numId w:val="0"/>
        </w:numPr>
        <w:tabs>
          <w:tab w:val="left" w:pos="1440"/>
        </w:tabs>
        <w:ind w:left="720" w:hanging="720"/>
        <w:rPr>
          <w:rFonts w:ascii="Cambria" w:hAnsi="Cambria"/>
          <w:b/>
          <w:bCs/>
        </w:rPr>
      </w:pPr>
      <w:r w:rsidRPr="008D3759">
        <w:rPr>
          <w:rFonts w:ascii="Cambria" w:hAnsi="Cambria"/>
        </w:rPr>
        <w:t xml:space="preserve">Eick, C. (2013). A sabbatical as a middle grades science teacher: Building new practical knowledge for practice. In M. Dias, C. Eick, L. Brantley-Dias (Eds.), </w:t>
      </w:r>
      <w:r w:rsidRPr="008D3759">
        <w:rPr>
          <w:rFonts w:ascii="Cambria" w:hAnsi="Cambria"/>
          <w:i/>
        </w:rPr>
        <w:t>Practicing what we teach: Science teacher educators as K-12 teachers</w:t>
      </w:r>
      <w:r w:rsidRPr="008D3759">
        <w:rPr>
          <w:rFonts w:ascii="Cambria" w:hAnsi="Cambria"/>
        </w:rPr>
        <w:t>. (pp. 89-101). New York: Springer.</w:t>
      </w:r>
    </w:p>
    <w:p w14:paraId="211AE84A" w14:textId="77777777" w:rsidR="00C36ED3" w:rsidRPr="008D3759" w:rsidRDefault="00C36ED3" w:rsidP="00C36ED3">
      <w:pPr>
        <w:adjustRightInd w:val="0"/>
        <w:rPr>
          <w:rFonts w:ascii="Cambria" w:hAnsi="Cambria"/>
        </w:rPr>
      </w:pPr>
    </w:p>
    <w:p w14:paraId="49715282" w14:textId="77777777" w:rsidR="00C36ED3" w:rsidRPr="008D3759" w:rsidRDefault="00B77856" w:rsidP="00C36ED3">
      <w:pPr>
        <w:adjustRightInd w:val="0"/>
        <w:rPr>
          <w:rFonts w:ascii="Cambria" w:hAnsi="Cambria"/>
        </w:rPr>
      </w:pPr>
      <w:r w:rsidRPr="008D3759">
        <w:rPr>
          <w:rFonts w:ascii="Cambria" w:hAnsi="Cambria"/>
        </w:rPr>
        <w:t xml:space="preserve">Eick, C., Brantley-Dias, L., &amp; Dias, M. (2013). Teaching youth again: Reflecting on renewal. In </w:t>
      </w:r>
    </w:p>
    <w:p w14:paraId="3BF2D3CD" w14:textId="1B771EEB" w:rsidR="00B77856" w:rsidRPr="008D3759" w:rsidRDefault="00B77856" w:rsidP="00C36ED3">
      <w:pPr>
        <w:adjustRightInd w:val="0"/>
        <w:ind w:left="720"/>
        <w:rPr>
          <w:rFonts w:ascii="Cambria" w:hAnsi="Cambria"/>
        </w:rPr>
      </w:pPr>
      <w:r w:rsidRPr="008D3759">
        <w:rPr>
          <w:rFonts w:ascii="Cambria" w:hAnsi="Cambria"/>
        </w:rPr>
        <w:t xml:space="preserve">M. Dias, C. Eick, L. Brantley-Dias (Eds.), </w:t>
      </w:r>
      <w:r w:rsidRPr="008D3759">
        <w:rPr>
          <w:rFonts w:ascii="Cambria" w:hAnsi="Cambria"/>
          <w:i/>
        </w:rPr>
        <w:t>Practicing what we teach: Science teacher educators as K-12 teachers</w:t>
      </w:r>
      <w:r w:rsidRPr="008D3759">
        <w:rPr>
          <w:rFonts w:ascii="Cambria" w:hAnsi="Cambria"/>
        </w:rPr>
        <w:t>. (pp. 269-286). New York: Springer. (Eick 60%, Brantley-Dias 20%, Dias 20%)</w:t>
      </w:r>
    </w:p>
    <w:p w14:paraId="6DB42E98" w14:textId="77777777" w:rsidR="00B77856" w:rsidRPr="008D3759" w:rsidRDefault="00B77856" w:rsidP="00B77856">
      <w:pPr>
        <w:adjustRightInd w:val="0"/>
        <w:rPr>
          <w:rFonts w:ascii="Cambria" w:hAnsi="Cambria"/>
        </w:rPr>
      </w:pPr>
    </w:p>
    <w:p w14:paraId="7E6DAA70" w14:textId="77777777" w:rsidR="00C36ED3" w:rsidRPr="008D3759" w:rsidRDefault="00B77856" w:rsidP="00C36ED3">
      <w:pPr>
        <w:tabs>
          <w:tab w:val="left" w:pos="1800"/>
        </w:tabs>
        <w:rPr>
          <w:rFonts w:ascii="Cambria" w:hAnsi="Cambria"/>
        </w:rPr>
      </w:pPr>
      <w:r w:rsidRPr="008D3759">
        <w:rPr>
          <w:rFonts w:ascii="Cambria" w:hAnsi="Cambria"/>
        </w:rPr>
        <w:t xml:space="preserve">Eick, C., Carrier, S., Perez, K., &amp; Keasal, D. (2010). Summer methods in summer camps: </w:t>
      </w:r>
    </w:p>
    <w:p w14:paraId="40007666" w14:textId="233B6DAC" w:rsidR="00B77856" w:rsidRPr="008D3759" w:rsidRDefault="00B77856" w:rsidP="00C36ED3">
      <w:pPr>
        <w:tabs>
          <w:tab w:val="left" w:pos="1800"/>
        </w:tabs>
        <w:ind w:left="720"/>
        <w:rPr>
          <w:rFonts w:ascii="Cambria" w:hAnsi="Cambria"/>
        </w:rPr>
      </w:pPr>
      <w:r w:rsidRPr="008D3759">
        <w:rPr>
          <w:rFonts w:ascii="Cambria" w:hAnsi="Cambria"/>
        </w:rPr>
        <w:t xml:space="preserve">Teaching Projects Wild, Wet, </w:t>
      </w:r>
      <w:r w:rsidR="00C36ED3" w:rsidRPr="008D3759">
        <w:rPr>
          <w:rFonts w:ascii="Cambria" w:hAnsi="Cambria"/>
        </w:rPr>
        <w:t xml:space="preserve">and Learning Tree at an outdoor </w:t>
      </w:r>
      <w:r w:rsidRPr="008D3759">
        <w:rPr>
          <w:rFonts w:ascii="Cambria" w:hAnsi="Cambria"/>
        </w:rPr>
        <w:t xml:space="preserve">environmental education center. In A. Bodzin, B. Shiner-Klein, &amp; S. Weaver (Eds.) </w:t>
      </w:r>
      <w:r w:rsidRPr="008D3759">
        <w:rPr>
          <w:rFonts w:ascii="Cambria" w:hAnsi="Cambria"/>
          <w:i/>
          <w:iCs/>
        </w:rPr>
        <w:t>The inclusion of environmental education in science teacher education.</w:t>
      </w:r>
      <w:r w:rsidRPr="008D3759">
        <w:rPr>
          <w:rFonts w:ascii="Cambria" w:hAnsi="Cambria"/>
        </w:rPr>
        <w:t xml:space="preserve">  (pp. 173-189). NY: Springer. (Eick 40%; Carrier 20%; Perez 20%; Keasal 20%)</w:t>
      </w:r>
    </w:p>
    <w:p w14:paraId="6CCAED09" w14:textId="77777777" w:rsidR="00B77856" w:rsidRPr="008D3759" w:rsidRDefault="00B77856" w:rsidP="00B77856">
      <w:pPr>
        <w:adjustRightInd w:val="0"/>
        <w:ind w:left="720"/>
        <w:rPr>
          <w:rFonts w:ascii="Cambria" w:hAnsi="Cambria"/>
        </w:rPr>
      </w:pPr>
    </w:p>
    <w:p w14:paraId="0F4AFF1B" w14:textId="77777777" w:rsidR="00C36ED3" w:rsidRPr="008D3759" w:rsidRDefault="00B77856" w:rsidP="00C36ED3">
      <w:pPr>
        <w:adjustRightInd w:val="0"/>
        <w:rPr>
          <w:rFonts w:ascii="Cambria" w:hAnsi="Cambria"/>
        </w:rPr>
      </w:pPr>
      <w:r w:rsidRPr="008D3759">
        <w:rPr>
          <w:rFonts w:ascii="Cambria" w:hAnsi="Cambria"/>
        </w:rPr>
        <w:lastRenderedPageBreak/>
        <w:t xml:space="preserve">Eick, C. &amp; Ware, F. (2005). Coteaching in a science methods course: An apprenticeship </w:t>
      </w:r>
    </w:p>
    <w:p w14:paraId="1DD8B4BA" w14:textId="4B295D0A" w:rsidR="00B77856" w:rsidRPr="008D3759" w:rsidRDefault="00B77856" w:rsidP="00C36ED3">
      <w:pPr>
        <w:adjustRightInd w:val="0"/>
        <w:ind w:left="720"/>
        <w:rPr>
          <w:rFonts w:ascii="Cambria" w:hAnsi="Cambria"/>
        </w:rPr>
      </w:pPr>
      <w:r w:rsidRPr="008D3759">
        <w:rPr>
          <w:rFonts w:ascii="Cambria" w:hAnsi="Cambria"/>
        </w:rPr>
        <w:t xml:space="preserve">model for early induction to </w:t>
      </w:r>
      <w:r w:rsidR="00C36ED3" w:rsidRPr="008D3759">
        <w:rPr>
          <w:rFonts w:ascii="Cambria" w:hAnsi="Cambria"/>
        </w:rPr>
        <w:t xml:space="preserve">the secondary classroom. In W-M </w:t>
      </w:r>
      <w:r w:rsidRPr="008D3759">
        <w:rPr>
          <w:rFonts w:ascii="Cambria" w:hAnsi="Cambria"/>
        </w:rPr>
        <w:t xml:space="preserve">Roth &amp; K. Tobin (Eds.), </w:t>
      </w:r>
      <w:r w:rsidRPr="008D3759">
        <w:rPr>
          <w:rFonts w:ascii="Cambria" w:hAnsi="Cambria"/>
          <w:i/>
        </w:rPr>
        <w:t>Teaching together, learning together</w:t>
      </w:r>
      <w:r w:rsidRPr="008D3759">
        <w:rPr>
          <w:rFonts w:ascii="Cambria" w:hAnsi="Cambria"/>
        </w:rPr>
        <w:t>. New York, NY: Peter Lang. (Eick 80%; Ware 20%)</w:t>
      </w:r>
    </w:p>
    <w:p w14:paraId="1D9A0236" w14:textId="77777777" w:rsidR="00B77856" w:rsidRPr="008D3759" w:rsidRDefault="00B77856" w:rsidP="00B77856">
      <w:pPr>
        <w:pStyle w:val="a"/>
        <w:tabs>
          <w:tab w:val="left" w:pos="-1440"/>
        </w:tabs>
        <w:ind w:firstLine="0"/>
        <w:rPr>
          <w:rFonts w:ascii="Cambria" w:hAnsi="Cambria"/>
        </w:rPr>
      </w:pPr>
    </w:p>
    <w:p w14:paraId="7C0B0300" w14:textId="0CE3253F" w:rsidR="00B77856" w:rsidRPr="008D3759" w:rsidRDefault="00B77856" w:rsidP="00C36ED3">
      <w:pPr>
        <w:pStyle w:val="a"/>
        <w:tabs>
          <w:tab w:val="left" w:pos="-1440"/>
        </w:tabs>
        <w:rPr>
          <w:rFonts w:ascii="Cambria" w:hAnsi="Cambria"/>
        </w:rPr>
      </w:pPr>
      <w:r w:rsidRPr="008D3759">
        <w:rPr>
          <w:rFonts w:ascii="Cambria" w:hAnsi="Cambria"/>
        </w:rPr>
        <w:t xml:space="preserve">Eick, C. (2002). Personal histories supporting retention of beginning science teachers. In J. Rhoton &amp; P. Bowers (Eds.), </w:t>
      </w:r>
      <w:r w:rsidRPr="008D3759">
        <w:rPr>
          <w:rFonts w:ascii="Cambria" w:hAnsi="Cambria"/>
          <w:i/>
        </w:rPr>
        <w:t>Issues in science education: Science teacher retention</w:t>
      </w:r>
      <w:r w:rsidRPr="008D3759">
        <w:rPr>
          <w:rFonts w:ascii="Cambria" w:hAnsi="Cambria"/>
        </w:rPr>
        <w:t xml:space="preserve"> (pp. 85-92). Arlington, VA: National Science Teachers Association.</w:t>
      </w:r>
    </w:p>
    <w:p w14:paraId="40157B0F" w14:textId="77777777" w:rsidR="00C36ED3" w:rsidRPr="008D3759" w:rsidRDefault="00C36ED3" w:rsidP="00C36ED3">
      <w:pPr>
        <w:tabs>
          <w:tab w:val="left" w:pos="1800"/>
        </w:tabs>
        <w:rPr>
          <w:rFonts w:ascii="Cambria" w:hAnsi="Cambria"/>
        </w:rPr>
      </w:pPr>
    </w:p>
    <w:p w14:paraId="131EBEB3" w14:textId="77777777" w:rsidR="00C36ED3" w:rsidRPr="008D3759" w:rsidRDefault="00B77856" w:rsidP="00C36ED3">
      <w:pPr>
        <w:tabs>
          <w:tab w:val="left" w:pos="1800"/>
        </w:tabs>
        <w:rPr>
          <w:rFonts w:ascii="Cambria" w:hAnsi="Cambria"/>
          <w:i/>
        </w:rPr>
      </w:pPr>
      <w:r w:rsidRPr="008D3759">
        <w:rPr>
          <w:rFonts w:ascii="Cambria" w:hAnsi="Cambria"/>
        </w:rPr>
        <w:t>Eick, C. (1995). Person-Centered Learning. In J. Hassard (Ed</w:t>
      </w:r>
      <w:r w:rsidRPr="008D3759">
        <w:rPr>
          <w:rFonts w:ascii="Cambria" w:hAnsi="Cambria"/>
          <w:i/>
        </w:rPr>
        <w:t xml:space="preserve">.), Increasing your </w:t>
      </w:r>
      <w:r w:rsidR="00C36ED3" w:rsidRPr="008D3759">
        <w:rPr>
          <w:rFonts w:ascii="Cambria" w:hAnsi="Cambria"/>
          <w:i/>
        </w:rPr>
        <w:t xml:space="preserve">students’ </w:t>
      </w:r>
    </w:p>
    <w:p w14:paraId="70024C0B" w14:textId="50DF7EF8" w:rsidR="00B77856" w:rsidRPr="008D3759" w:rsidRDefault="00C36ED3" w:rsidP="00C36ED3">
      <w:pPr>
        <w:tabs>
          <w:tab w:val="left" w:pos="1800"/>
        </w:tabs>
        <w:rPr>
          <w:rFonts w:ascii="Cambria" w:hAnsi="Cambria"/>
          <w:i/>
        </w:rPr>
      </w:pPr>
      <w:r w:rsidRPr="008D3759">
        <w:rPr>
          <w:rFonts w:ascii="Cambria" w:hAnsi="Cambria"/>
          <w:i/>
        </w:rPr>
        <w:t xml:space="preserve">              </w:t>
      </w:r>
      <w:r w:rsidR="00B77856" w:rsidRPr="008D3759">
        <w:rPr>
          <w:rFonts w:ascii="Cambria" w:hAnsi="Cambria"/>
          <w:i/>
        </w:rPr>
        <w:t>science achievement</w:t>
      </w:r>
      <w:r w:rsidR="00B77856" w:rsidRPr="008D3759">
        <w:rPr>
          <w:rFonts w:ascii="Cambria" w:hAnsi="Cambria"/>
        </w:rPr>
        <w:t xml:space="preserve"> (pp. 54-59). Atlanta: Georgia State University</w:t>
      </w:r>
    </w:p>
    <w:p w14:paraId="232C2953" w14:textId="77777777" w:rsidR="00B77856" w:rsidRPr="008D3759" w:rsidRDefault="00B77856" w:rsidP="00B77856">
      <w:pPr>
        <w:tabs>
          <w:tab w:val="left" w:pos="1800"/>
        </w:tabs>
        <w:ind w:left="720"/>
        <w:rPr>
          <w:rFonts w:ascii="Cambria" w:hAnsi="Cambria"/>
        </w:rPr>
      </w:pPr>
    </w:p>
    <w:p w14:paraId="703A1B35" w14:textId="77777777" w:rsidR="00B77856" w:rsidRPr="008D3759" w:rsidRDefault="00B77856" w:rsidP="00C36ED3">
      <w:pPr>
        <w:tabs>
          <w:tab w:val="left" w:pos="1800"/>
        </w:tabs>
        <w:rPr>
          <w:rFonts w:ascii="Cambria" w:hAnsi="Cambria"/>
        </w:rPr>
      </w:pPr>
      <w:r w:rsidRPr="008D3759">
        <w:rPr>
          <w:rFonts w:ascii="Cambria" w:hAnsi="Cambria"/>
          <w:b/>
        </w:rPr>
        <w:t>Peer Refereed Manuscripts</w:t>
      </w:r>
      <w:r w:rsidRPr="008D3759">
        <w:rPr>
          <w:rFonts w:ascii="Cambria" w:hAnsi="Cambria"/>
        </w:rPr>
        <w:t xml:space="preserve">  (* Denotes Student Contribution)</w:t>
      </w:r>
    </w:p>
    <w:p w14:paraId="0032BA17" w14:textId="77777777" w:rsidR="00B77856" w:rsidRPr="008D3759" w:rsidRDefault="00B77856" w:rsidP="00B77856">
      <w:pPr>
        <w:pStyle w:val="a"/>
        <w:tabs>
          <w:tab w:val="left" w:pos="-1440"/>
        </w:tabs>
        <w:rPr>
          <w:rFonts w:ascii="Cambria" w:hAnsi="Cambria"/>
        </w:rPr>
      </w:pPr>
      <w:r w:rsidRPr="008D3759">
        <w:rPr>
          <w:rFonts w:ascii="Cambria" w:hAnsi="Cambria"/>
        </w:rPr>
        <w:tab/>
      </w:r>
    </w:p>
    <w:p w14:paraId="5F9593F0" w14:textId="77777777" w:rsidR="008965BF" w:rsidRPr="008965BF" w:rsidRDefault="008965BF" w:rsidP="008965BF">
      <w:pPr>
        <w:pStyle w:val="a"/>
        <w:tabs>
          <w:tab w:val="left" w:pos="-1440"/>
        </w:tabs>
        <w:rPr>
          <w:color w:val="FF0000"/>
        </w:rPr>
      </w:pPr>
      <w:r w:rsidRPr="008965BF">
        <w:rPr>
          <w:color w:val="FF0000"/>
        </w:rPr>
        <w:t xml:space="preserve">Eick, C. &amp; Dias, M. (in press). Enacting a reform-based science curriculum: Design </w:t>
      </w:r>
    </w:p>
    <w:p w14:paraId="085945E4" w14:textId="08281EF4" w:rsidR="008965BF" w:rsidRPr="008965BF" w:rsidRDefault="007A6F3A" w:rsidP="008965BF">
      <w:pPr>
        <w:pStyle w:val="a"/>
        <w:tabs>
          <w:tab w:val="left" w:pos="-1440"/>
        </w:tabs>
        <w:rPr>
          <w:color w:val="FF0000"/>
        </w:rPr>
      </w:pPr>
      <w:r>
        <w:rPr>
          <w:color w:val="FF0000"/>
        </w:rPr>
        <w:tab/>
      </w:r>
      <w:r w:rsidR="008965BF" w:rsidRPr="008965BF">
        <w:rPr>
          <w:color w:val="FF0000"/>
        </w:rPr>
        <w:t xml:space="preserve">changes to extend inquiry. </w:t>
      </w:r>
      <w:r w:rsidR="008965BF" w:rsidRPr="008965BF">
        <w:rPr>
          <w:i/>
          <w:color w:val="FF0000"/>
        </w:rPr>
        <w:t>International Journal of Designs for Learning</w:t>
      </w:r>
      <w:r w:rsidR="008965BF" w:rsidRPr="008965BF">
        <w:rPr>
          <w:color w:val="FF0000"/>
        </w:rPr>
        <w:t xml:space="preserve">. </w:t>
      </w:r>
    </w:p>
    <w:p w14:paraId="2CA56161" w14:textId="77777777" w:rsidR="008965BF" w:rsidRDefault="008965BF" w:rsidP="008D3759">
      <w:pPr>
        <w:pStyle w:val="a"/>
        <w:tabs>
          <w:tab w:val="left" w:pos="-1440"/>
        </w:tabs>
        <w:ind w:left="0" w:firstLine="0"/>
        <w:rPr>
          <w:rFonts w:ascii="Cambria" w:hAnsi="Cambria"/>
        </w:rPr>
      </w:pPr>
    </w:p>
    <w:p w14:paraId="29869ACC" w14:textId="77777777" w:rsidR="008D3759" w:rsidRDefault="00BC2B80" w:rsidP="008D3759">
      <w:pPr>
        <w:pStyle w:val="a"/>
        <w:tabs>
          <w:tab w:val="left" w:pos="-1440"/>
        </w:tabs>
        <w:ind w:left="0" w:firstLine="0"/>
        <w:rPr>
          <w:rFonts w:ascii="Cambria" w:hAnsi="Cambria"/>
        </w:rPr>
      </w:pPr>
      <w:r w:rsidRPr="008D3759">
        <w:rPr>
          <w:rFonts w:ascii="Cambria" w:hAnsi="Cambria"/>
        </w:rPr>
        <w:t>*</w:t>
      </w:r>
      <w:r w:rsidR="00B77856" w:rsidRPr="008D3759">
        <w:rPr>
          <w:rFonts w:ascii="Cambria" w:hAnsi="Cambria"/>
        </w:rPr>
        <w:t xml:space="preserve">Nunes-Bufford, K., Burton, M., &amp; Eick, C. (2013). Developing elementary preservice </w:t>
      </w:r>
    </w:p>
    <w:p w14:paraId="38B3A0C6" w14:textId="3594B47B" w:rsidR="00B77856" w:rsidRPr="008D3759" w:rsidRDefault="00B77856" w:rsidP="008D3759">
      <w:pPr>
        <w:pStyle w:val="a"/>
        <w:tabs>
          <w:tab w:val="left" w:pos="-1440"/>
        </w:tabs>
        <w:ind w:firstLine="0"/>
        <w:rPr>
          <w:rFonts w:ascii="Cambria" w:hAnsi="Cambria"/>
        </w:rPr>
      </w:pPr>
      <w:r w:rsidRPr="008D3759">
        <w:rPr>
          <w:rFonts w:ascii="Cambria" w:hAnsi="Cambria"/>
        </w:rPr>
        <w:t xml:space="preserve">teachers’ initial conceptions of </w:t>
      </w:r>
      <w:r w:rsidR="00C36ED3" w:rsidRPr="008D3759">
        <w:rPr>
          <w:rFonts w:ascii="Cambria" w:hAnsi="Cambria"/>
        </w:rPr>
        <w:t xml:space="preserve">common practices in science and </w:t>
      </w:r>
      <w:r w:rsidRPr="008D3759">
        <w:rPr>
          <w:rFonts w:ascii="Cambria" w:hAnsi="Cambria"/>
        </w:rPr>
        <w:t xml:space="preserve">mathematics teaching. </w:t>
      </w:r>
      <w:r w:rsidRPr="008D3759">
        <w:rPr>
          <w:rFonts w:ascii="Cambria" w:hAnsi="Cambria"/>
          <w:i/>
        </w:rPr>
        <w:t>Alabama Journal of Mathematics, 37</w:t>
      </w:r>
      <w:r w:rsidRPr="008D3759">
        <w:rPr>
          <w:rFonts w:ascii="Cambria" w:hAnsi="Cambria"/>
        </w:rPr>
        <w:t xml:space="preserve">. </w:t>
      </w:r>
      <w:r w:rsidR="001D513D">
        <w:rPr>
          <w:rFonts w:ascii="Cambria" w:hAnsi="Cambria"/>
        </w:rPr>
        <w:t xml:space="preserve">Retrieved from </w:t>
      </w:r>
      <w:hyperlink r:id="rId8" w:history="1">
        <w:r w:rsidR="001D513D" w:rsidRPr="00FD54E7">
          <w:rPr>
            <w:rStyle w:val="Hyperlink"/>
            <w:rFonts w:ascii="Cambria" w:hAnsi="Cambria"/>
          </w:rPr>
          <w:t>http://ajmonline.org/2013/</w:t>
        </w:r>
      </w:hyperlink>
      <w:r w:rsidR="001D513D">
        <w:rPr>
          <w:rFonts w:ascii="Cambria" w:hAnsi="Cambria"/>
        </w:rPr>
        <w:t xml:space="preserve"> </w:t>
      </w:r>
      <w:r w:rsidR="001D513D" w:rsidRPr="001D513D">
        <w:rPr>
          <w:rFonts w:ascii="Cambria" w:hAnsi="Cambria"/>
        </w:rPr>
        <w:t xml:space="preserve"> </w:t>
      </w:r>
      <w:r w:rsidRPr="008D3759">
        <w:rPr>
          <w:rFonts w:ascii="Cambria" w:hAnsi="Cambria"/>
        </w:rPr>
        <w:t>(Nunes-Bufford 50%, Burton 30%, Eick 20%)</w:t>
      </w:r>
    </w:p>
    <w:p w14:paraId="61172222" w14:textId="77777777" w:rsidR="008D3759" w:rsidRDefault="008D3759" w:rsidP="008D3759">
      <w:pPr>
        <w:pStyle w:val="a"/>
        <w:tabs>
          <w:tab w:val="left" w:pos="-1440"/>
        </w:tabs>
        <w:ind w:left="0" w:firstLine="0"/>
        <w:rPr>
          <w:rFonts w:ascii="Cambria" w:hAnsi="Cambria"/>
        </w:rPr>
      </w:pPr>
    </w:p>
    <w:p w14:paraId="4913569A" w14:textId="77777777" w:rsidR="008D3759" w:rsidRDefault="00BC2B80" w:rsidP="008D3759">
      <w:pPr>
        <w:pStyle w:val="a"/>
        <w:tabs>
          <w:tab w:val="left" w:pos="-1440"/>
        </w:tabs>
        <w:ind w:left="0" w:firstLine="0"/>
        <w:rPr>
          <w:rFonts w:ascii="Cambria" w:hAnsi="Cambria"/>
        </w:rPr>
      </w:pPr>
      <w:r w:rsidRPr="008D3759">
        <w:rPr>
          <w:rFonts w:ascii="Cambria" w:hAnsi="Cambria"/>
        </w:rPr>
        <w:t>*</w:t>
      </w:r>
      <w:r w:rsidR="00B77856" w:rsidRPr="008D3759">
        <w:rPr>
          <w:rFonts w:ascii="Cambria" w:hAnsi="Cambria"/>
        </w:rPr>
        <w:t xml:space="preserve">Duenas, G. &amp; Eick, C. (2013). Building a trusting relationship – Appreciating the linguistic </w:t>
      </w:r>
    </w:p>
    <w:p w14:paraId="2A1240D5" w14:textId="5EAFF922" w:rsidR="00C36ED3" w:rsidRPr="008D3759" w:rsidRDefault="00B77856" w:rsidP="008D3759">
      <w:pPr>
        <w:pStyle w:val="a"/>
        <w:tabs>
          <w:tab w:val="left" w:pos="-1440"/>
        </w:tabs>
        <w:ind w:firstLine="0"/>
        <w:rPr>
          <w:rFonts w:ascii="Cambria" w:hAnsi="Cambria"/>
        </w:rPr>
      </w:pPr>
      <w:r w:rsidRPr="008D3759">
        <w:rPr>
          <w:rFonts w:ascii="Cambria" w:hAnsi="Cambria"/>
        </w:rPr>
        <w:t>and cultural influence of</w:t>
      </w:r>
      <w:r w:rsidR="00C36ED3" w:rsidRPr="008D3759">
        <w:rPr>
          <w:rFonts w:ascii="Cambria" w:hAnsi="Cambria"/>
        </w:rPr>
        <w:t xml:space="preserve"> </w:t>
      </w:r>
      <w:r w:rsidRPr="008D3759">
        <w:rPr>
          <w:rFonts w:ascii="Cambria" w:hAnsi="Cambria"/>
        </w:rPr>
        <w:t xml:space="preserve">three Hispanic families on school learning. </w:t>
      </w:r>
      <w:r w:rsidRPr="008D3759">
        <w:rPr>
          <w:rFonts w:ascii="Cambria" w:hAnsi="Cambria"/>
          <w:i/>
        </w:rPr>
        <w:t>Journal of Scholastic Inquiry: Education, 1</w:t>
      </w:r>
      <w:r w:rsidRPr="008D3759">
        <w:rPr>
          <w:rFonts w:ascii="Cambria" w:hAnsi="Cambria"/>
        </w:rPr>
        <w:t>(1), 9-41. (Duenas 80%, Eick 20%)</w:t>
      </w:r>
    </w:p>
    <w:p w14:paraId="4F8554CF" w14:textId="77777777" w:rsidR="008D3759" w:rsidRDefault="008D3759" w:rsidP="00C36ED3">
      <w:pPr>
        <w:pStyle w:val="a"/>
        <w:tabs>
          <w:tab w:val="left" w:pos="-1440"/>
        </w:tabs>
        <w:rPr>
          <w:rFonts w:ascii="Cambria" w:hAnsi="Cambria"/>
        </w:rPr>
      </w:pPr>
    </w:p>
    <w:p w14:paraId="1CF863CC" w14:textId="194E0778" w:rsidR="00C36ED3" w:rsidRPr="008D3759" w:rsidRDefault="00B77856" w:rsidP="00C36ED3">
      <w:pPr>
        <w:pStyle w:val="a"/>
        <w:tabs>
          <w:tab w:val="left" w:pos="-1440"/>
        </w:tabs>
        <w:rPr>
          <w:rFonts w:ascii="Cambria" w:hAnsi="Cambria"/>
        </w:rPr>
      </w:pPr>
      <w:r w:rsidRPr="008D3759">
        <w:rPr>
          <w:rFonts w:ascii="Cambria" w:hAnsi="Cambria"/>
        </w:rPr>
        <w:t xml:space="preserve">McCormick, T., Eick, C., &amp; Womack, J. (2013). Project REACH: Building awareness of </w:t>
      </w:r>
    </w:p>
    <w:p w14:paraId="3FFEC113" w14:textId="36CC50F8" w:rsidR="00B77856" w:rsidRPr="008D3759" w:rsidRDefault="00B77856" w:rsidP="00C36ED3">
      <w:pPr>
        <w:pStyle w:val="a"/>
        <w:tabs>
          <w:tab w:val="left" w:pos="-1440"/>
        </w:tabs>
        <w:ind w:firstLine="0"/>
        <w:rPr>
          <w:rFonts w:ascii="Cambria" w:hAnsi="Cambria"/>
        </w:rPr>
      </w:pPr>
      <w:r w:rsidRPr="008D3759">
        <w:rPr>
          <w:rFonts w:ascii="Cambria" w:hAnsi="Cambria"/>
        </w:rPr>
        <w:t>culturally responsive pedagogy thr</w:t>
      </w:r>
      <w:r w:rsidR="00C36ED3" w:rsidRPr="008D3759">
        <w:rPr>
          <w:rFonts w:ascii="Cambria" w:hAnsi="Cambria"/>
        </w:rPr>
        <w:t xml:space="preserve">ough a professional development </w:t>
      </w:r>
      <w:r w:rsidRPr="008D3759">
        <w:rPr>
          <w:rFonts w:ascii="Cambria" w:hAnsi="Cambria"/>
        </w:rPr>
        <w:t xml:space="preserve">school (PDS) book study initiative. </w:t>
      </w:r>
      <w:r w:rsidRPr="008D3759">
        <w:rPr>
          <w:rFonts w:ascii="Cambria" w:hAnsi="Cambria"/>
          <w:i/>
        </w:rPr>
        <w:t>School-University Partnerships, 6</w:t>
      </w:r>
      <w:r w:rsidRPr="008D3759">
        <w:rPr>
          <w:rFonts w:ascii="Cambria" w:hAnsi="Cambria"/>
        </w:rPr>
        <w:t>(1), 6-14</w:t>
      </w:r>
      <w:r w:rsidRPr="008D3759">
        <w:rPr>
          <w:rFonts w:ascii="Cambria" w:hAnsi="Cambria"/>
          <w:i/>
        </w:rPr>
        <w:t xml:space="preserve">. </w:t>
      </w:r>
      <w:r w:rsidRPr="008D3759">
        <w:rPr>
          <w:rFonts w:ascii="Cambria" w:hAnsi="Cambria"/>
        </w:rPr>
        <w:t>(McCormick 60%; Eick 30%; Womack 10%)</w:t>
      </w:r>
    </w:p>
    <w:p w14:paraId="2B41CAA6" w14:textId="77777777" w:rsidR="00B77856" w:rsidRPr="008D3759" w:rsidRDefault="00B77856" w:rsidP="00B77856">
      <w:pPr>
        <w:pStyle w:val="a"/>
        <w:tabs>
          <w:tab w:val="left" w:pos="-1440"/>
        </w:tabs>
        <w:rPr>
          <w:rFonts w:ascii="Cambria" w:hAnsi="Cambria"/>
        </w:rPr>
      </w:pPr>
    </w:p>
    <w:p w14:paraId="160811F5" w14:textId="304C2657" w:rsidR="00B77856" w:rsidRPr="008D3759" w:rsidRDefault="00BC2B80" w:rsidP="00C36ED3">
      <w:pPr>
        <w:pStyle w:val="a"/>
        <w:tabs>
          <w:tab w:val="left" w:pos="-1440"/>
        </w:tabs>
        <w:ind w:left="0" w:firstLine="0"/>
        <w:rPr>
          <w:rFonts w:ascii="Cambria" w:hAnsi="Cambria"/>
        </w:rPr>
      </w:pPr>
      <w:r w:rsidRPr="008D3759">
        <w:rPr>
          <w:rFonts w:ascii="Cambria" w:hAnsi="Cambria"/>
        </w:rPr>
        <w:t>*</w:t>
      </w:r>
      <w:r w:rsidR="00B77856" w:rsidRPr="008D3759">
        <w:rPr>
          <w:rFonts w:ascii="Cambria" w:hAnsi="Cambria"/>
        </w:rPr>
        <w:t xml:space="preserve">Hendrix, R., Eick, C., &amp; Shannon, D. (2012). The integration of creative drama in </w:t>
      </w:r>
    </w:p>
    <w:p w14:paraId="4EA59AB3" w14:textId="67E80156" w:rsidR="00B77856" w:rsidRPr="008D3759" w:rsidRDefault="00B77856" w:rsidP="00C36ED3">
      <w:pPr>
        <w:pStyle w:val="a"/>
        <w:tabs>
          <w:tab w:val="left" w:pos="-1440"/>
        </w:tabs>
        <w:ind w:firstLine="0"/>
        <w:rPr>
          <w:rFonts w:ascii="Cambria" w:hAnsi="Cambria"/>
        </w:rPr>
      </w:pPr>
      <w:r w:rsidRPr="008D3759">
        <w:rPr>
          <w:rFonts w:ascii="Cambria" w:hAnsi="Cambria"/>
        </w:rPr>
        <w:t xml:space="preserve">an inquiry-based elementary program: The effect on student attitude and conceptual learning. </w:t>
      </w:r>
      <w:r w:rsidRPr="008D3759">
        <w:rPr>
          <w:rFonts w:ascii="Cambria" w:hAnsi="Cambria"/>
          <w:i/>
        </w:rPr>
        <w:t>Journal of Science Teacher Education</w:t>
      </w:r>
      <w:r w:rsidRPr="008D3759">
        <w:rPr>
          <w:rFonts w:ascii="Cambria" w:hAnsi="Cambria"/>
        </w:rPr>
        <w:t xml:space="preserve">, </w:t>
      </w:r>
      <w:r w:rsidRPr="008D3759">
        <w:rPr>
          <w:rFonts w:ascii="Cambria" w:hAnsi="Cambria"/>
          <w:i/>
        </w:rPr>
        <w:t>23</w:t>
      </w:r>
      <w:r w:rsidRPr="008D3759">
        <w:rPr>
          <w:rFonts w:ascii="Cambria" w:hAnsi="Cambria"/>
        </w:rPr>
        <w:t>(7), 823-846. (Hendrix 60%, Eick 30%, Shannon 20%)</w:t>
      </w:r>
    </w:p>
    <w:p w14:paraId="422CB5CB" w14:textId="77777777" w:rsidR="00B77856" w:rsidRPr="008D3759" w:rsidRDefault="00B77856" w:rsidP="00B77856">
      <w:pPr>
        <w:pStyle w:val="a"/>
        <w:tabs>
          <w:tab w:val="left" w:pos="-1440"/>
        </w:tabs>
        <w:rPr>
          <w:rFonts w:ascii="Cambria" w:hAnsi="Cambria"/>
        </w:rPr>
      </w:pPr>
    </w:p>
    <w:p w14:paraId="57535C12" w14:textId="77777777" w:rsidR="008D3759" w:rsidRDefault="00B77856" w:rsidP="008D3759">
      <w:pPr>
        <w:pStyle w:val="a"/>
        <w:tabs>
          <w:tab w:val="left" w:pos="-1440"/>
        </w:tabs>
        <w:ind w:left="0" w:firstLine="0"/>
        <w:rPr>
          <w:rFonts w:ascii="Cambria" w:hAnsi="Cambria"/>
        </w:rPr>
      </w:pPr>
      <w:r w:rsidRPr="008D3759">
        <w:rPr>
          <w:rFonts w:ascii="Cambria" w:hAnsi="Cambria"/>
        </w:rPr>
        <w:t xml:space="preserve">Eick, C. (2012). Use of the outdoor classroom and nature-study to support science and </w:t>
      </w:r>
    </w:p>
    <w:p w14:paraId="69F3C1B8" w14:textId="0E3D7BF0" w:rsidR="00B77856" w:rsidRPr="008D3759" w:rsidRDefault="00B77856" w:rsidP="008D3759">
      <w:pPr>
        <w:pStyle w:val="a"/>
        <w:tabs>
          <w:tab w:val="left" w:pos="-1440"/>
        </w:tabs>
        <w:ind w:firstLine="0"/>
        <w:rPr>
          <w:rFonts w:ascii="Cambria" w:hAnsi="Cambria"/>
        </w:rPr>
      </w:pPr>
      <w:r w:rsidRPr="008D3759">
        <w:rPr>
          <w:rFonts w:ascii="Cambria" w:hAnsi="Cambria"/>
        </w:rPr>
        <w:t xml:space="preserve">literacy: A descriptive case study of a third-grade classroom. </w:t>
      </w:r>
      <w:r w:rsidRPr="008D3759">
        <w:rPr>
          <w:rFonts w:ascii="Cambria" w:hAnsi="Cambria"/>
          <w:i/>
        </w:rPr>
        <w:t>Journal of Science Teacher Education</w:t>
      </w:r>
      <w:r w:rsidRPr="008D3759">
        <w:rPr>
          <w:rFonts w:ascii="Cambria" w:hAnsi="Cambria"/>
        </w:rPr>
        <w:t xml:space="preserve">, </w:t>
      </w:r>
      <w:r w:rsidRPr="008D3759">
        <w:rPr>
          <w:rFonts w:ascii="Cambria" w:hAnsi="Cambria"/>
          <w:i/>
        </w:rPr>
        <w:t>23</w:t>
      </w:r>
      <w:r w:rsidRPr="008D3759">
        <w:rPr>
          <w:rFonts w:ascii="Cambria" w:hAnsi="Cambria"/>
        </w:rPr>
        <w:t>(7), 789-803.</w:t>
      </w:r>
    </w:p>
    <w:p w14:paraId="475BA3FC" w14:textId="77777777" w:rsidR="00B77856" w:rsidRPr="008D3759" w:rsidRDefault="00B77856" w:rsidP="00B77856">
      <w:pPr>
        <w:pStyle w:val="a"/>
        <w:tabs>
          <w:tab w:val="left" w:pos="-1440"/>
        </w:tabs>
        <w:rPr>
          <w:rFonts w:ascii="Cambria" w:hAnsi="Cambria"/>
        </w:rPr>
      </w:pPr>
      <w:r w:rsidRPr="008D3759">
        <w:rPr>
          <w:rFonts w:ascii="Cambria" w:hAnsi="Cambria"/>
        </w:rPr>
        <w:tab/>
      </w:r>
    </w:p>
    <w:p w14:paraId="64DA5A46" w14:textId="77777777" w:rsidR="00C36ED3" w:rsidRPr="008D3759" w:rsidRDefault="00B77856" w:rsidP="00C36ED3">
      <w:pPr>
        <w:pStyle w:val="a"/>
        <w:tabs>
          <w:tab w:val="left" w:pos="-1440"/>
        </w:tabs>
        <w:ind w:left="0" w:firstLine="0"/>
        <w:rPr>
          <w:rFonts w:ascii="Cambria" w:hAnsi="Cambria"/>
        </w:rPr>
      </w:pPr>
      <w:r w:rsidRPr="008D3759">
        <w:rPr>
          <w:rFonts w:ascii="Cambria" w:hAnsi="Cambria"/>
        </w:rPr>
        <w:t xml:space="preserve">Eick, C. &amp; King, D. (2012). Non-science majors’ perceptions of the use of you-tube video to </w:t>
      </w:r>
    </w:p>
    <w:p w14:paraId="73669B30" w14:textId="5133C756" w:rsidR="00B77856" w:rsidRPr="008D3759" w:rsidRDefault="00B77856" w:rsidP="00C36ED3">
      <w:pPr>
        <w:pStyle w:val="a"/>
        <w:tabs>
          <w:tab w:val="left" w:pos="-1440"/>
        </w:tabs>
        <w:ind w:firstLine="0"/>
        <w:rPr>
          <w:rFonts w:ascii="Cambria" w:hAnsi="Cambria"/>
        </w:rPr>
      </w:pPr>
      <w:r w:rsidRPr="008D3759">
        <w:rPr>
          <w:rFonts w:ascii="Cambria" w:hAnsi="Cambria"/>
        </w:rPr>
        <w:t xml:space="preserve">support learning in an integrated science lecture. </w:t>
      </w:r>
      <w:r w:rsidRPr="008D3759">
        <w:rPr>
          <w:rFonts w:ascii="Cambria" w:hAnsi="Cambria"/>
          <w:i/>
        </w:rPr>
        <w:t>Journal of College Science Teaching, 42</w:t>
      </w:r>
      <w:r w:rsidRPr="008D3759">
        <w:rPr>
          <w:rFonts w:ascii="Cambria" w:hAnsi="Cambria"/>
        </w:rPr>
        <w:t>(1), 26-30. (Eick 80%, King 20%)</w:t>
      </w:r>
    </w:p>
    <w:p w14:paraId="425C6A16" w14:textId="77777777" w:rsidR="00B77856" w:rsidRPr="008D3759" w:rsidRDefault="00B77856" w:rsidP="00B77856">
      <w:pPr>
        <w:pStyle w:val="a"/>
        <w:tabs>
          <w:tab w:val="left" w:pos="-1440"/>
        </w:tabs>
        <w:rPr>
          <w:rFonts w:ascii="Cambria" w:hAnsi="Cambria"/>
        </w:rPr>
      </w:pPr>
      <w:r w:rsidRPr="008D3759">
        <w:rPr>
          <w:rFonts w:ascii="Cambria" w:hAnsi="Cambria"/>
        </w:rPr>
        <w:tab/>
      </w:r>
    </w:p>
    <w:p w14:paraId="05151A17" w14:textId="77777777" w:rsidR="007A6F3A" w:rsidRDefault="007A6F3A" w:rsidP="00C36ED3">
      <w:pPr>
        <w:pStyle w:val="a"/>
        <w:tabs>
          <w:tab w:val="left" w:pos="-1440"/>
        </w:tabs>
        <w:ind w:left="0" w:firstLine="0"/>
        <w:rPr>
          <w:rFonts w:ascii="Cambria" w:hAnsi="Cambria"/>
        </w:rPr>
      </w:pPr>
    </w:p>
    <w:p w14:paraId="15969A15" w14:textId="77777777" w:rsidR="007A6F3A" w:rsidRDefault="007A6F3A" w:rsidP="00C36ED3">
      <w:pPr>
        <w:pStyle w:val="a"/>
        <w:tabs>
          <w:tab w:val="left" w:pos="-1440"/>
        </w:tabs>
        <w:ind w:left="0" w:firstLine="0"/>
        <w:rPr>
          <w:rFonts w:ascii="Cambria" w:hAnsi="Cambria"/>
        </w:rPr>
      </w:pPr>
    </w:p>
    <w:p w14:paraId="6E5EAC53" w14:textId="4E752753" w:rsidR="00B77856" w:rsidRPr="008D3759" w:rsidRDefault="00B77856" w:rsidP="00C36ED3">
      <w:pPr>
        <w:pStyle w:val="a"/>
        <w:tabs>
          <w:tab w:val="left" w:pos="-1440"/>
        </w:tabs>
        <w:ind w:left="0" w:firstLine="0"/>
        <w:rPr>
          <w:rFonts w:ascii="Cambria" w:hAnsi="Cambria"/>
        </w:rPr>
      </w:pPr>
      <w:r w:rsidRPr="008D3759">
        <w:rPr>
          <w:rFonts w:ascii="Cambria" w:hAnsi="Cambria"/>
        </w:rPr>
        <w:lastRenderedPageBreak/>
        <w:t xml:space="preserve">Dias, M., Eick, C., &amp; Dias, L. (2011). Practicing what we teach: A self-study in </w:t>
      </w:r>
    </w:p>
    <w:p w14:paraId="4105E04B" w14:textId="7F727A9C" w:rsidR="00B77856" w:rsidRPr="008D3759" w:rsidRDefault="00C36ED3" w:rsidP="00C36ED3">
      <w:pPr>
        <w:pStyle w:val="a"/>
        <w:tabs>
          <w:tab w:val="left" w:pos="-1440"/>
        </w:tabs>
        <w:rPr>
          <w:rFonts w:ascii="Cambria" w:hAnsi="Cambria"/>
        </w:rPr>
      </w:pPr>
      <w:r w:rsidRPr="008D3759">
        <w:rPr>
          <w:rFonts w:ascii="Cambria" w:hAnsi="Cambria"/>
        </w:rPr>
        <w:tab/>
      </w:r>
      <w:r w:rsidR="00B77856" w:rsidRPr="008D3759">
        <w:rPr>
          <w:rFonts w:ascii="Cambria" w:hAnsi="Cambria"/>
        </w:rPr>
        <w:t xml:space="preserve">implementing an inquiry-based curriculum in a middle grades classroom. </w:t>
      </w:r>
      <w:r w:rsidR="00B77856" w:rsidRPr="008D3759">
        <w:rPr>
          <w:rFonts w:ascii="Cambria" w:hAnsi="Cambria"/>
          <w:i/>
        </w:rPr>
        <w:t>Journal of Science Teacher Education, 22,</w:t>
      </w:r>
      <w:r w:rsidR="00B77856" w:rsidRPr="008D3759">
        <w:rPr>
          <w:rFonts w:ascii="Cambria" w:hAnsi="Cambria"/>
        </w:rPr>
        <w:t xml:space="preserve"> 53-78</w:t>
      </w:r>
      <w:r w:rsidR="00B77856" w:rsidRPr="008D3759">
        <w:rPr>
          <w:rFonts w:ascii="Cambria" w:hAnsi="Cambria"/>
          <w:i/>
        </w:rPr>
        <w:t>.</w:t>
      </w:r>
      <w:r w:rsidR="00B77856" w:rsidRPr="008D3759">
        <w:rPr>
          <w:rFonts w:ascii="Cambria" w:hAnsi="Cambria"/>
        </w:rPr>
        <w:t xml:space="preserve"> (Dias 60%; Eick 30%; Dias 10%)</w:t>
      </w:r>
    </w:p>
    <w:p w14:paraId="197A65B4" w14:textId="77777777" w:rsidR="00B77856" w:rsidRPr="008D3759" w:rsidRDefault="00B77856" w:rsidP="00B77856">
      <w:pPr>
        <w:pStyle w:val="a"/>
        <w:tabs>
          <w:tab w:val="left" w:pos="-1440"/>
        </w:tabs>
        <w:ind w:firstLine="0"/>
        <w:rPr>
          <w:rFonts w:ascii="Cambria" w:hAnsi="Cambria"/>
        </w:rPr>
      </w:pPr>
    </w:p>
    <w:p w14:paraId="079C76AC" w14:textId="77777777" w:rsidR="00B77856" w:rsidRPr="008D3759" w:rsidRDefault="00B77856" w:rsidP="00C36ED3">
      <w:pPr>
        <w:pStyle w:val="a"/>
        <w:tabs>
          <w:tab w:val="left" w:pos="-1440"/>
        </w:tabs>
        <w:ind w:left="0" w:firstLine="0"/>
        <w:rPr>
          <w:rFonts w:ascii="Cambria" w:hAnsi="Cambria"/>
        </w:rPr>
      </w:pPr>
      <w:r w:rsidRPr="008D3759">
        <w:rPr>
          <w:rFonts w:ascii="Cambria" w:hAnsi="Cambria"/>
        </w:rPr>
        <w:t xml:space="preserve">*Stewart, B. &amp; Eick, C. (2010). Are administrators disconnected? A comparison </w:t>
      </w:r>
    </w:p>
    <w:p w14:paraId="18815484" w14:textId="77777777" w:rsidR="00B77856" w:rsidRPr="008D3759" w:rsidRDefault="00B77856" w:rsidP="00C36ED3">
      <w:pPr>
        <w:widowControl w:val="0"/>
        <w:adjustRightInd w:val="0"/>
        <w:ind w:left="720"/>
        <w:rPr>
          <w:rFonts w:ascii="Cambria" w:hAnsi="Cambria"/>
        </w:rPr>
      </w:pPr>
      <w:r w:rsidRPr="008D3759">
        <w:rPr>
          <w:rFonts w:ascii="Cambria" w:hAnsi="Cambria"/>
        </w:rPr>
        <w:t xml:space="preserve">case study of important teacher dispositions in elementary science. </w:t>
      </w:r>
      <w:r w:rsidRPr="008D3759">
        <w:rPr>
          <w:rFonts w:ascii="Cambria" w:hAnsi="Cambria"/>
          <w:i/>
        </w:rPr>
        <w:t>Academic Leadership Online Journal, 8</w:t>
      </w:r>
      <w:r w:rsidRPr="008D3759">
        <w:rPr>
          <w:rFonts w:ascii="Cambria" w:hAnsi="Cambria"/>
        </w:rPr>
        <w:t xml:space="preserve"> (4)</w:t>
      </w:r>
      <w:r w:rsidRPr="008D3759">
        <w:rPr>
          <w:rFonts w:ascii="Cambria" w:hAnsi="Cambria"/>
          <w:i/>
        </w:rPr>
        <w:t>.</w:t>
      </w:r>
      <w:r w:rsidRPr="008D3759">
        <w:rPr>
          <w:rFonts w:ascii="Cambria" w:hAnsi="Cambria"/>
        </w:rPr>
        <w:t xml:space="preserve"> Retrieved at: </w:t>
      </w:r>
      <w:hyperlink r:id="rId9" w:history="1">
        <w:r w:rsidRPr="008D3759">
          <w:rPr>
            <w:rStyle w:val="Hyperlink"/>
            <w:rFonts w:ascii="Cambria" w:hAnsi="Cambria" w:cs="Helvetica"/>
            <w:u w:color="004FB0"/>
          </w:rPr>
          <w:t>http://www.academicleadership.org/article/--are-administrators-disconnec</w:t>
        </w:r>
        <w:r w:rsidRPr="008D3759">
          <w:rPr>
            <w:rStyle w:val="Hyperlink"/>
            <w:rFonts w:ascii="Cambria" w:hAnsi="Cambria"/>
          </w:rPr>
          <w:t>ted-a-comparison-case-study-of--important-teacher-dispositions-in-elementary-science</w:t>
        </w:r>
      </w:hyperlink>
      <w:r w:rsidRPr="008D3759">
        <w:rPr>
          <w:rFonts w:ascii="Cambria" w:hAnsi="Cambria"/>
        </w:rPr>
        <w:t xml:space="preserve">  (Stewart 80%; Eick 20%) [National Journal with an Acceptance Rate of 45%]</w:t>
      </w:r>
    </w:p>
    <w:p w14:paraId="2F63F69E" w14:textId="77777777" w:rsidR="00C36ED3" w:rsidRPr="008D3759" w:rsidRDefault="00C36ED3" w:rsidP="00B77856">
      <w:pPr>
        <w:pStyle w:val="a"/>
        <w:tabs>
          <w:tab w:val="left" w:pos="-1440"/>
        </w:tabs>
        <w:ind w:left="0" w:firstLine="0"/>
        <w:rPr>
          <w:rFonts w:ascii="Cambria" w:hAnsi="Cambria"/>
        </w:rPr>
      </w:pPr>
    </w:p>
    <w:p w14:paraId="70177FFA" w14:textId="77777777" w:rsidR="00C36ED3" w:rsidRPr="008D3759" w:rsidRDefault="00B77856" w:rsidP="00C36ED3">
      <w:pPr>
        <w:pStyle w:val="a"/>
        <w:tabs>
          <w:tab w:val="left" w:pos="-1440"/>
        </w:tabs>
        <w:ind w:left="0" w:firstLine="0"/>
        <w:rPr>
          <w:rFonts w:ascii="Cambria" w:hAnsi="Cambria"/>
        </w:rPr>
      </w:pPr>
      <w:r w:rsidRPr="008D3759">
        <w:rPr>
          <w:rFonts w:ascii="Cambria" w:hAnsi="Cambria"/>
        </w:rPr>
        <w:t xml:space="preserve">Eick, C. &amp; *Stewart, B. (2010). Dispositions supporting elementary interns in the teaching of </w:t>
      </w:r>
    </w:p>
    <w:p w14:paraId="4D77BA14" w14:textId="153556CD" w:rsidR="00B77856" w:rsidRPr="008D3759" w:rsidRDefault="00B77856" w:rsidP="00C36ED3">
      <w:pPr>
        <w:pStyle w:val="a"/>
        <w:tabs>
          <w:tab w:val="left" w:pos="-1440"/>
        </w:tabs>
        <w:ind w:firstLine="0"/>
        <w:rPr>
          <w:rFonts w:ascii="Cambria" w:hAnsi="Cambria"/>
        </w:rPr>
      </w:pPr>
      <w:r w:rsidRPr="008D3759">
        <w:rPr>
          <w:rFonts w:ascii="Cambria" w:hAnsi="Cambria"/>
        </w:rPr>
        <w:t xml:space="preserve">reform-based science materials. </w:t>
      </w:r>
      <w:r w:rsidRPr="008D3759">
        <w:rPr>
          <w:rFonts w:ascii="Cambria" w:hAnsi="Cambria"/>
          <w:i/>
        </w:rPr>
        <w:t>Journal of Science Teacher Education, 21</w:t>
      </w:r>
      <w:r w:rsidRPr="008D3759">
        <w:rPr>
          <w:rFonts w:ascii="Cambria" w:hAnsi="Cambria"/>
        </w:rPr>
        <w:t>, 783-800. (Eick 80%; Stewart 20%) [International Journal with an Acceptance Rate of 22.3%]</w:t>
      </w:r>
    </w:p>
    <w:p w14:paraId="052A6590" w14:textId="77777777" w:rsidR="00B77856" w:rsidRPr="008D3759" w:rsidRDefault="00B77856" w:rsidP="00B77856">
      <w:pPr>
        <w:pStyle w:val="a"/>
        <w:tabs>
          <w:tab w:val="left" w:pos="-1440"/>
        </w:tabs>
        <w:ind w:left="1440"/>
        <w:rPr>
          <w:rFonts w:ascii="Cambria" w:hAnsi="Cambria"/>
        </w:rPr>
      </w:pPr>
    </w:p>
    <w:p w14:paraId="21569C0C" w14:textId="77777777" w:rsidR="008965BF" w:rsidRDefault="00B77856" w:rsidP="008965BF">
      <w:pPr>
        <w:pStyle w:val="a"/>
        <w:tabs>
          <w:tab w:val="left" w:pos="-1440"/>
        </w:tabs>
        <w:ind w:left="0" w:firstLine="0"/>
        <w:rPr>
          <w:rFonts w:ascii="Cambria" w:hAnsi="Cambria"/>
        </w:rPr>
      </w:pPr>
      <w:r w:rsidRPr="008D3759">
        <w:rPr>
          <w:rFonts w:ascii="Cambria" w:hAnsi="Cambria"/>
        </w:rPr>
        <w:t xml:space="preserve">Eick, C. &amp; McCormick, T. (2009). Critically thinking about culturally responsive pedagogy in </w:t>
      </w:r>
    </w:p>
    <w:p w14:paraId="4687060D" w14:textId="0442DB15" w:rsidR="00B77856" w:rsidRPr="008D3759" w:rsidRDefault="00B77856" w:rsidP="008965BF">
      <w:pPr>
        <w:pStyle w:val="a"/>
        <w:tabs>
          <w:tab w:val="left" w:pos="-1440"/>
        </w:tabs>
        <w:ind w:firstLine="0"/>
        <w:rPr>
          <w:rFonts w:ascii="Cambria" w:hAnsi="Cambria"/>
        </w:rPr>
      </w:pPr>
      <w:r w:rsidRPr="008D3759">
        <w:rPr>
          <w:rFonts w:ascii="Cambria" w:hAnsi="Cambria"/>
        </w:rPr>
        <w:t xml:space="preserve">practice: An elementary education book study in student teaching. </w:t>
      </w:r>
      <w:r w:rsidRPr="008D3759">
        <w:rPr>
          <w:rFonts w:ascii="Cambria" w:hAnsi="Cambria"/>
          <w:i/>
        </w:rPr>
        <w:t>Southeastern Regional Association of Teacher Educators Journal, 19</w:t>
      </w:r>
      <w:r w:rsidRPr="008D3759">
        <w:rPr>
          <w:rFonts w:ascii="Cambria" w:hAnsi="Cambria"/>
        </w:rPr>
        <w:t xml:space="preserve"> (1), 52-60. Available: </w:t>
      </w:r>
      <w:hyperlink r:id="rId10" w:history="1">
        <w:r w:rsidRPr="008D3759">
          <w:rPr>
            <w:rStyle w:val="Hyperlink"/>
            <w:rFonts w:ascii="Cambria" w:hAnsi="Cambria"/>
          </w:rPr>
          <w:t>http://www.apsu.edu/srate/index.html</w:t>
        </w:r>
      </w:hyperlink>
      <w:r w:rsidRPr="008D3759">
        <w:rPr>
          <w:rFonts w:ascii="Cambria" w:hAnsi="Cambria"/>
        </w:rPr>
        <w:t xml:space="preserve"> (Eick 80%; McCormick 20%) [Regional Journal with an Acceptance Rate of 19%]</w:t>
      </w:r>
    </w:p>
    <w:p w14:paraId="44FFF82A" w14:textId="77777777" w:rsidR="00B77856" w:rsidRPr="008D3759" w:rsidRDefault="00B77856" w:rsidP="00B77856">
      <w:pPr>
        <w:pStyle w:val="a"/>
        <w:tabs>
          <w:tab w:val="left" w:pos="-1440"/>
        </w:tabs>
        <w:ind w:firstLine="0"/>
        <w:rPr>
          <w:rFonts w:ascii="Cambria" w:hAnsi="Cambria"/>
        </w:rPr>
      </w:pPr>
    </w:p>
    <w:p w14:paraId="0D555E3A" w14:textId="77777777" w:rsidR="008D3759" w:rsidRDefault="00B77856" w:rsidP="008D3759">
      <w:pPr>
        <w:pStyle w:val="a"/>
        <w:tabs>
          <w:tab w:val="left" w:pos="-1440"/>
        </w:tabs>
        <w:ind w:left="0" w:firstLine="0"/>
        <w:rPr>
          <w:rFonts w:ascii="Cambria" w:hAnsi="Cambria"/>
        </w:rPr>
      </w:pPr>
      <w:r w:rsidRPr="008D3759">
        <w:rPr>
          <w:rFonts w:ascii="Cambria" w:hAnsi="Cambria"/>
        </w:rPr>
        <w:t xml:space="preserve">*Pickens, M. &amp; Eick, C. (2009). Motivational strategies used by two teachers in different </w:t>
      </w:r>
    </w:p>
    <w:p w14:paraId="776F5B6F" w14:textId="32F0F7C8" w:rsidR="00B77856" w:rsidRPr="008D3759" w:rsidRDefault="00B77856" w:rsidP="008D3759">
      <w:pPr>
        <w:pStyle w:val="a"/>
        <w:tabs>
          <w:tab w:val="left" w:pos="-1440"/>
        </w:tabs>
        <w:ind w:firstLine="0"/>
        <w:rPr>
          <w:rFonts w:ascii="Cambria" w:hAnsi="Cambria"/>
        </w:rPr>
      </w:pPr>
      <w:r w:rsidRPr="008D3759">
        <w:rPr>
          <w:rFonts w:ascii="Cambria" w:hAnsi="Cambria"/>
        </w:rPr>
        <w:t xml:space="preserve">tracked science courses. </w:t>
      </w:r>
      <w:r w:rsidRPr="008D3759">
        <w:rPr>
          <w:rFonts w:ascii="Cambria" w:hAnsi="Cambria"/>
          <w:i/>
        </w:rPr>
        <w:t xml:space="preserve">Journal of Educational Research, 102 </w:t>
      </w:r>
      <w:r w:rsidRPr="008D3759">
        <w:rPr>
          <w:rFonts w:ascii="Cambria" w:hAnsi="Cambria"/>
        </w:rPr>
        <w:t>(5), 349-362</w:t>
      </w:r>
      <w:r w:rsidRPr="008D3759">
        <w:rPr>
          <w:rFonts w:ascii="Cambria" w:hAnsi="Cambria"/>
          <w:i/>
        </w:rPr>
        <w:t>.</w:t>
      </w:r>
      <w:r w:rsidRPr="008D3759">
        <w:rPr>
          <w:rFonts w:ascii="Cambria" w:hAnsi="Cambria"/>
        </w:rPr>
        <w:t xml:space="preserve"> (Pickens 80%; Eick 20%) [International Journal with an Acceptance Rate of 17%]</w:t>
      </w:r>
    </w:p>
    <w:p w14:paraId="310ACA16" w14:textId="77777777" w:rsidR="00C36ED3" w:rsidRPr="008D3759" w:rsidRDefault="00C36ED3" w:rsidP="00C36ED3">
      <w:pPr>
        <w:rPr>
          <w:rFonts w:ascii="Cambria" w:hAnsi="Cambria"/>
        </w:rPr>
      </w:pPr>
    </w:p>
    <w:p w14:paraId="2D3F43F3" w14:textId="77777777" w:rsidR="00B82BAE" w:rsidRPr="008D3759" w:rsidRDefault="00B77856" w:rsidP="00B82BAE">
      <w:pPr>
        <w:rPr>
          <w:rFonts w:ascii="Cambria" w:hAnsi="Cambria"/>
        </w:rPr>
      </w:pPr>
      <w:r w:rsidRPr="008D3759">
        <w:rPr>
          <w:rFonts w:ascii="Cambria" w:hAnsi="Cambria"/>
        </w:rPr>
        <w:t xml:space="preserve">Eick, C. (2009). Tailoring the nationals standards to support early science teacher </w:t>
      </w:r>
    </w:p>
    <w:p w14:paraId="0B704F51" w14:textId="6F1E96C5" w:rsidR="00B77856" w:rsidRPr="008D3759" w:rsidRDefault="00B77856" w:rsidP="00B82BAE">
      <w:pPr>
        <w:ind w:left="720"/>
        <w:rPr>
          <w:rFonts w:ascii="Cambria" w:hAnsi="Cambria"/>
        </w:rPr>
      </w:pPr>
      <w:r w:rsidRPr="008D3759">
        <w:rPr>
          <w:rFonts w:ascii="Cambria" w:hAnsi="Cambria"/>
        </w:rPr>
        <w:t xml:space="preserve">identities: How can we build on personal histories for successful beginning practice? </w:t>
      </w:r>
      <w:r w:rsidRPr="008D3759">
        <w:rPr>
          <w:rFonts w:ascii="Cambria" w:hAnsi="Cambria"/>
          <w:i/>
        </w:rPr>
        <w:t>Journal of Science Teacher Education, 20</w:t>
      </w:r>
      <w:r w:rsidRPr="008D3759">
        <w:rPr>
          <w:rFonts w:ascii="Cambria" w:hAnsi="Cambria"/>
        </w:rPr>
        <w:t>, 135-136. [International Journal with an Acceptance Rate of 5-10%]</w:t>
      </w:r>
    </w:p>
    <w:p w14:paraId="038AE713" w14:textId="77777777" w:rsidR="00B82BAE" w:rsidRPr="008D3759" w:rsidRDefault="00B82BAE" w:rsidP="00B82BAE">
      <w:pPr>
        <w:rPr>
          <w:rFonts w:ascii="Cambria" w:eastAsia="Times New Roman" w:hAnsi="Cambria" w:cs="Times New Roman"/>
        </w:rPr>
      </w:pPr>
    </w:p>
    <w:p w14:paraId="21563C3C" w14:textId="77777777" w:rsidR="00B82BAE" w:rsidRPr="008D3759" w:rsidRDefault="00B77856" w:rsidP="00B82BAE">
      <w:pPr>
        <w:rPr>
          <w:rFonts w:ascii="Cambria" w:hAnsi="Cambria" w:cs="Calibri"/>
          <w:bCs/>
        </w:rPr>
      </w:pPr>
      <w:r w:rsidRPr="008D3759">
        <w:rPr>
          <w:rFonts w:ascii="Cambria" w:hAnsi="Cambria"/>
        </w:rPr>
        <w:t xml:space="preserve">Eick, C., Dias, M., &amp; Cook Smith, N. (2009). </w:t>
      </w:r>
      <w:r w:rsidRPr="008D3759">
        <w:rPr>
          <w:rFonts w:ascii="Cambria" w:hAnsi="Cambria" w:cs="Calibri"/>
          <w:bCs/>
        </w:rPr>
        <w:t xml:space="preserve">Middle School Students’ Conceptual Learning </w:t>
      </w:r>
    </w:p>
    <w:p w14:paraId="4EE41F75" w14:textId="045197BF" w:rsidR="00B77856" w:rsidRPr="008D3759" w:rsidRDefault="00B77856" w:rsidP="00B82BAE">
      <w:pPr>
        <w:ind w:left="720"/>
        <w:rPr>
          <w:rFonts w:ascii="Cambria" w:hAnsi="Cambria" w:cs="Calibri"/>
          <w:bCs/>
        </w:rPr>
      </w:pPr>
      <w:r w:rsidRPr="008D3759">
        <w:rPr>
          <w:rFonts w:ascii="Cambria" w:hAnsi="Cambria" w:cs="Calibri"/>
          <w:bCs/>
        </w:rPr>
        <w:t xml:space="preserve">from the implementation of a new NSF supported curriculum: </w:t>
      </w:r>
      <w:r w:rsidRPr="008D3759">
        <w:rPr>
          <w:rFonts w:ascii="Cambria" w:hAnsi="Cambria" w:cs="Calibri"/>
          <w:bCs/>
          <w:i/>
          <w:iCs/>
        </w:rPr>
        <w:t>Interactions in Physical Science</w:t>
      </w:r>
      <w:r w:rsidRPr="008D3759">
        <w:rPr>
          <w:rFonts w:ascii="Cambria" w:hAnsi="Cambria" w:cs="Calibri"/>
          <w:bCs/>
        </w:rPr>
        <w:t xml:space="preserve">™. </w:t>
      </w:r>
      <w:r w:rsidRPr="008D3759">
        <w:rPr>
          <w:rFonts w:ascii="Cambria" w:hAnsi="Cambria" w:cs="Calibri"/>
          <w:bCs/>
          <w:i/>
        </w:rPr>
        <w:t>School Science and Mathematics, 109</w:t>
      </w:r>
      <w:r w:rsidRPr="008D3759">
        <w:rPr>
          <w:rFonts w:ascii="Cambria" w:hAnsi="Cambria" w:cs="Calibri"/>
          <w:bCs/>
        </w:rPr>
        <w:t xml:space="preserve"> (1), 45-57. (Eick 60%, Dias 10%; Cook-Smith 30%) [International Journal with an Acceptance Rate of 25%]</w:t>
      </w:r>
    </w:p>
    <w:p w14:paraId="7D46AE74" w14:textId="77777777" w:rsidR="008D3759" w:rsidRDefault="008D3759" w:rsidP="00B82BAE">
      <w:pPr>
        <w:pStyle w:val="a"/>
        <w:tabs>
          <w:tab w:val="left" w:pos="-1440"/>
        </w:tabs>
        <w:ind w:left="0" w:firstLine="0"/>
        <w:rPr>
          <w:rFonts w:ascii="Cambria" w:hAnsi="Cambria"/>
        </w:rPr>
      </w:pPr>
    </w:p>
    <w:p w14:paraId="6B0938CA" w14:textId="77777777" w:rsidR="00B82BAE" w:rsidRPr="008D3759" w:rsidRDefault="00B77856" w:rsidP="00B82BAE">
      <w:pPr>
        <w:pStyle w:val="a"/>
        <w:tabs>
          <w:tab w:val="left" w:pos="-1440"/>
        </w:tabs>
        <w:ind w:left="0" w:firstLine="0"/>
        <w:rPr>
          <w:rFonts w:ascii="Cambria" w:hAnsi="Cambria"/>
        </w:rPr>
      </w:pPr>
      <w:r w:rsidRPr="008D3759">
        <w:rPr>
          <w:rFonts w:ascii="Cambria" w:hAnsi="Cambria"/>
        </w:rPr>
        <w:t xml:space="preserve">Tripp, L. O. &amp; Eick, C. J. (2008). Match-making to enhance the mentoring relationship in </w:t>
      </w:r>
    </w:p>
    <w:p w14:paraId="631DF9E6" w14:textId="0337D7A3" w:rsidR="00B77856" w:rsidRPr="008D3759" w:rsidRDefault="00B77856" w:rsidP="00B82BAE">
      <w:pPr>
        <w:pStyle w:val="a"/>
        <w:tabs>
          <w:tab w:val="left" w:pos="-1440"/>
        </w:tabs>
        <w:ind w:firstLine="0"/>
        <w:rPr>
          <w:rFonts w:ascii="Cambria" w:hAnsi="Cambria"/>
        </w:rPr>
      </w:pPr>
      <w:r w:rsidRPr="008D3759">
        <w:rPr>
          <w:rFonts w:ascii="Cambria" w:hAnsi="Cambria"/>
        </w:rPr>
        <w:t xml:space="preserve">student teaching: Learning from a simple personality instrument. </w:t>
      </w:r>
      <w:r w:rsidRPr="008D3759">
        <w:rPr>
          <w:rFonts w:ascii="Cambria" w:hAnsi="Cambria"/>
          <w:i/>
        </w:rPr>
        <w:t>Electronic Journal of Science Education, 12</w:t>
      </w:r>
      <w:r w:rsidRPr="008D3759">
        <w:rPr>
          <w:rFonts w:ascii="Cambria" w:hAnsi="Cambria"/>
        </w:rPr>
        <w:t xml:space="preserve"> (2), 1-26. Available: </w:t>
      </w:r>
      <w:hyperlink r:id="rId11" w:history="1">
        <w:r w:rsidRPr="008D3759">
          <w:rPr>
            <w:rStyle w:val="Hyperlink"/>
            <w:rFonts w:ascii="Cambria" w:hAnsi="Cambria"/>
          </w:rPr>
          <w:t>http://ejse.southwestern.edu</w:t>
        </w:r>
      </w:hyperlink>
      <w:r w:rsidRPr="008D3759">
        <w:rPr>
          <w:rFonts w:ascii="Cambria" w:hAnsi="Cambria"/>
        </w:rPr>
        <w:t xml:space="preserve"> . (Tripp 50%; Eick 50%) [International Journal with an Acceptance Rate of 30%]</w:t>
      </w:r>
    </w:p>
    <w:p w14:paraId="1008E21F" w14:textId="77777777" w:rsidR="00B77856" w:rsidRPr="008D3759" w:rsidRDefault="00B77856" w:rsidP="00B77856">
      <w:pPr>
        <w:pStyle w:val="a"/>
        <w:tabs>
          <w:tab w:val="left" w:pos="-1440"/>
        </w:tabs>
        <w:ind w:firstLine="0"/>
        <w:rPr>
          <w:rFonts w:ascii="Cambria" w:hAnsi="Cambria"/>
        </w:rPr>
      </w:pPr>
    </w:p>
    <w:p w14:paraId="632F7CBE" w14:textId="77777777" w:rsidR="00B82BAE" w:rsidRPr="008D3759" w:rsidRDefault="00B77856" w:rsidP="00B82BAE">
      <w:pPr>
        <w:pStyle w:val="a"/>
        <w:tabs>
          <w:tab w:val="left" w:pos="-1440"/>
        </w:tabs>
        <w:ind w:left="0" w:firstLine="0"/>
        <w:rPr>
          <w:rFonts w:ascii="Cambria" w:hAnsi="Cambria"/>
        </w:rPr>
      </w:pPr>
      <w:r w:rsidRPr="008D3759">
        <w:rPr>
          <w:rFonts w:ascii="Cambria" w:hAnsi="Cambria"/>
        </w:rPr>
        <w:t xml:space="preserve">*Jones, M. T. &amp; Eick, C. J. (2007). Providing bottom-up support to middle school science </w:t>
      </w:r>
    </w:p>
    <w:p w14:paraId="4750EEB8" w14:textId="05D3F3AC" w:rsidR="00B77856" w:rsidRPr="008D3759" w:rsidRDefault="00B77856" w:rsidP="00B82BAE">
      <w:pPr>
        <w:pStyle w:val="a"/>
        <w:tabs>
          <w:tab w:val="left" w:pos="-1440"/>
        </w:tabs>
        <w:ind w:firstLine="0"/>
        <w:rPr>
          <w:rFonts w:ascii="Cambria" w:hAnsi="Cambria"/>
        </w:rPr>
      </w:pPr>
      <w:r w:rsidRPr="008D3759">
        <w:rPr>
          <w:rFonts w:ascii="Cambria" w:hAnsi="Cambria"/>
        </w:rPr>
        <w:t>teachers’ reform efforts in using inquiry-based kits. Journal of Science Teacher Education, 18 (6), 913-934. (Jones 80%; Eick 20%) [International Journal with an Acceptance Rate of 10%]</w:t>
      </w:r>
    </w:p>
    <w:p w14:paraId="2F37B9EB" w14:textId="77777777" w:rsidR="00B82BAE" w:rsidRPr="008D3759" w:rsidRDefault="00B82BAE" w:rsidP="00B82BAE">
      <w:pPr>
        <w:tabs>
          <w:tab w:val="left" w:pos="360"/>
        </w:tabs>
        <w:rPr>
          <w:rFonts w:ascii="Cambria" w:eastAsia="Times New Roman" w:hAnsi="Cambria" w:cs="Times New Roman"/>
        </w:rPr>
      </w:pPr>
    </w:p>
    <w:p w14:paraId="4DA1D42C" w14:textId="77777777" w:rsidR="007A6F3A" w:rsidRDefault="007A6F3A" w:rsidP="00B82BAE">
      <w:pPr>
        <w:tabs>
          <w:tab w:val="left" w:pos="360"/>
        </w:tabs>
        <w:rPr>
          <w:rFonts w:ascii="Cambria" w:hAnsi="Cambria"/>
        </w:rPr>
      </w:pPr>
    </w:p>
    <w:p w14:paraId="59BFCA4C" w14:textId="77777777" w:rsidR="00B82BAE" w:rsidRPr="008D3759" w:rsidRDefault="00B77856" w:rsidP="00B82BAE">
      <w:pPr>
        <w:tabs>
          <w:tab w:val="left" w:pos="360"/>
        </w:tabs>
        <w:rPr>
          <w:rFonts w:ascii="Cambria" w:hAnsi="Cambria"/>
        </w:rPr>
      </w:pPr>
      <w:r w:rsidRPr="008D3759">
        <w:rPr>
          <w:rFonts w:ascii="Cambria" w:hAnsi="Cambria"/>
        </w:rPr>
        <w:lastRenderedPageBreak/>
        <w:t xml:space="preserve">*Jones, M. T. &amp; Eick, C. J. (2007). Implementing inquiry-based kits: Obstacles, pedagogy, and </w:t>
      </w:r>
    </w:p>
    <w:p w14:paraId="48A07FE4" w14:textId="0D55AF8B" w:rsidR="00B77856" w:rsidRPr="008D3759" w:rsidRDefault="00B77856" w:rsidP="00B82BAE">
      <w:pPr>
        <w:tabs>
          <w:tab w:val="left" w:pos="360"/>
        </w:tabs>
        <w:ind w:left="720"/>
        <w:rPr>
          <w:rFonts w:ascii="Cambria" w:hAnsi="Cambria"/>
        </w:rPr>
      </w:pPr>
      <w:r w:rsidRPr="008D3759">
        <w:rPr>
          <w:rFonts w:ascii="Cambria" w:hAnsi="Cambria"/>
        </w:rPr>
        <w:t xml:space="preserve">practical knowledge development in two middle school science teachers. </w:t>
      </w:r>
      <w:r w:rsidRPr="008D3759">
        <w:rPr>
          <w:rFonts w:ascii="Cambria" w:hAnsi="Cambria"/>
          <w:i/>
        </w:rPr>
        <w:t>Science Education, 91</w:t>
      </w:r>
      <w:r w:rsidRPr="008D3759">
        <w:rPr>
          <w:rFonts w:ascii="Cambria" w:hAnsi="Cambria"/>
        </w:rPr>
        <w:t xml:space="preserve"> (3), 492-513. (Jones 80%; Eick 20%) [International Journal with an Acceptance Rate of 21%]</w:t>
      </w:r>
    </w:p>
    <w:p w14:paraId="50573142" w14:textId="77777777" w:rsidR="00B77856" w:rsidRPr="008D3759" w:rsidRDefault="00B77856" w:rsidP="00B77856">
      <w:pPr>
        <w:rPr>
          <w:rFonts w:ascii="Cambria" w:hAnsi="Cambria"/>
          <w:b/>
          <w:bCs/>
        </w:rPr>
      </w:pPr>
    </w:p>
    <w:p w14:paraId="532BB61F" w14:textId="77777777" w:rsidR="008D3759" w:rsidRDefault="00B77856" w:rsidP="008D3759">
      <w:pPr>
        <w:pStyle w:val="a"/>
        <w:tabs>
          <w:tab w:val="left" w:pos="-1440"/>
        </w:tabs>
        <w:ind w:left="0" w:firstLine="0"/>
        <w:rPr>
          <w:rFonts w:ascii="Cambria" w:hAnsi="Cambria"/>
        </w:rPr>
      </w:pPr>
      <w:r w:rsidRPr="008D3759">
        <w:rPr>
          <w:rFonts w:ascii="Cambria" w:hAnsi="Cambria"/>
        </w:rPr>
        <w:t xml:space="preserve">Eick, C. &amp; Dias, M. (2005). Building the authority of experience through coteaching: </w:t>
      </w:r>
    </w:p>
    <w:p w14:paraId="5555E324" w14:textId="7285206D" w:rsidR="00B77856" w:rsidRPr="008D3759" w:rsidRDefault="00B77856" w:rsidP="008D3759">
      <w:pPr>
        <w:pStyle w:val="a"/>
        <w:tabs>
          <w:tab w:val="left" w:pos="-1440"/>
        </w:tabs>
        <w:ind w:firstLine="0"/>
        <w:rPr>
          <w:rFonts w:ascii="Cambria" w:hAnsi="Cambria"/>
        </w:rPr>
      </w:pPr>
      <w:r w:rsidRPr="008D3759">
        <w:rPr>
          <w:rFonts w:ascii="Cambria" w:hAnsi="Cambria"/>
        </w:rPr>
        <w:t xml:space="preserve">Studying methods students’ thinking on practice in inquiry classrooms. </w:t>
      </w:r>
      <w:r w:rsidRPr="008D3759">
        <w:rPr>
          <w:rFonts w:ascii="Cambria" w:hAnsi="Cambria"/>
          <w:i/>
        </w:rPr>
        <w:t>Science Education, 89</w:t>
      </w:r>
      <w:r w:rsidRPr="008D3759">
        <w:rPr>
          <w:rFonts w:ascii="Cambria" w:hAnsi="Cambria"/>
        </w:rPr>
        <w:t xml:space="preserve"> (3), 470-491. (Eick 80%; Dias 20%) [International Journal with an Acceptance Rate of 23%]</w:t>
      </w:r>
    </w:p>
    <w:p w14:paraId="5AF7B3E5" w14:textId="77777777" w:rsidR="00B77856" w:rsidRPr="008D3759" w:rsidRDefault="00B77856" w:rsidP="00B77856">
      <w:pPr>
        <w:ind w:left="720"/>
        <w:rPr>
          <w:rFonts w:ascii="Cambria" w:hAnsi="Cambria"/>
        </w:rPr>
      </w:pPr>
    </w:p>
    <w:p w14:paraId="7E1CAABC" w14:textId="77777777" w:rsidR="00547545" w:rsidRPr="008D3759" w:rsidRDefault="00B77856" w:rsidP="00547545">
      <w:pPr>
        <w:pStyle w:val="a"/>
        <w:tabs>
          <w:tab w:val="left" w:pos="-1440"/>
        </w:tabs>
        <w:ind w:left="0" w:firstLine="0"/>
        <w:rPr>
          <w:rFonts w:ascii="Cambria" w:hAnsi="Cambria"/>
        </w:rPr>
      </w:pPr>
      <w:r w:rsidRPr="008D3759">
        <w:rPr>
          <w:rFonts w:ascii="Cambria" w:hAnsi="Cambria"/>
        </w:rPr>
        <w:t xml:space="preserve">*Ott, J., *Belcher, A., *Aldridge, R., &amp; Eick, C. (2004). Teaching interactive science lessons to </w:t>
      </w:r>
    </w:p>
    <w:p w14:paraId="5388B656" w14:textId="478CC1D7" w:rsidR="00B77856" w:rsidRPr="008D3759" w:rsidRDefault="00B77856" w:rsidP="00547545">
      <w:pPr>
        <w:pStyle w:val="a"/>
        <w:tabs>
          <w:tab w:val="left" w:pos="-1440"/>
        </w:tabs>
        <w:ind w:firstLine="0"/>
        <w:rPr>
          <w:rFonts w:ascii="Cambria" w:hAnsi="Cambria"/>
        </w:rPr>
      </w:pPr>
      <w:r w:rsidRPr="008D3759">
        <w:rPr>
          <w:rFonts w:ascii="Cambria" w:hAnsi="Cambria"/>
        </w:rPr>
        <w:t xml:space="preserve">remedial classes: Learning to help at risk students pass a high stakes graduation examination. ARExpeditions [on-line]. Available: </w:t>
      </w:r>
      <w:hyperlink r:id="rId12" w:history="1">
        <w:r w:rsidRPr="008D3759">
          <w:rPr>
            <w:rStyle w:val="Hyperlink"/>
            <w:rFonts w:ascii="Cambria" w:hAnsi="Cambria"/>
          </w:rPr>
          <w:t>www.arexpeditions.montana.edu</w:t>
        </w:r>
      </w:hyperlink>
      <w:r w:rsidRPr="008D3759">
        <w:rPr>
          <w:rFonts w:ascii="Cambria" w:hAnsi="Cambria"/>
        </w:rPr>
        <w:t xml:space="preserve"> (Ott 40%; Aldridge 40%; Eick 20%) [National Journal]</w:t>
      </w:r>
    </w:p>
    <w:p w14:paraId="2795EF50" w14:textId="77777777" w:rsidR="00A263C5" w:rsidRDefault="00A263C5" w:rsidP="00547545">
      <w:pPr>
        <w:pStyle w:val="a"/>
        <w:tabs>
          <w:tab w:val="left" w:pos="-1440"/>
        </w:tabs>
        <w:ind w:left="0" w:firstLine="0"/>
        <w:rPr>
          <w:rFonts w:ascii="Cambria" w:hAnsi="Cambria"/>
        </w:rPr>
      </w:pPr>
    </w:p>
    <w:p w14:paraId="448F2F22" w14:textId="77777777" w:rsidR="00547545" w:rsidRPr="008D3759" w:rsidRDefault="00B77856" w:rsidP="00547545">
      <w:pPr>
        <w:pStyle w:val="a"/>
        <w:tabs>
          <w:tab w:val="left" w:pos="-1440"/>
        </w:tabs>
        <w:ind w:left="0" w:firstLine="0"/>
        <w:rPr>
          <w:rFonts w:ascii="Cambria" w:hAnsi="Cambria"/>
        </w:rPr>
      </w:pPr>
      <w:r w:rsidRPr="008D3759">
        <w:rPr>
          <w:rFonts w:ascii="Cambria" w:hAnsi="Cambria"/>
        </w:rPr>
        <w:t xml:space="preserve">Eick, C., Ware, F., Jones, M. (2004). Coteaching in a secondary science methods course: </w:t>
      </w:r>
    </w:p>
    <w:p w14:paraId="0A9E8A53" w14:textId="3E0AA57B" w:rsidR="006B058F" w:rsidRDefault="00B77856" w:rsidP="00A263C5">
      <w:pPr>
        <w:pStyle w:val="a"/>
        <w:tabs>
          <w:tab w:val="left" w:pos="-1440"/>
        </w:tabs>
        <w:ind w:firstLine="0"/>
        <w:rPr>
          <w:rFonts w:ascii="Cambria" w:hAnsi="Cambria"/>
        </w:rPr>
      </w:pPr>
      <w:r w:rsidRPr="008D3759">
        <w:rPr>
          <w:rFonts w:ascii="Cambria" w:hAnsi="Cambria"/>
        </w:rPr>
        <w:t xml:space="preserve">Learning through a coteaching model that supports early teacher practice. </w:t>
      </w:r>
      <w:r w:rsidRPr="008D3759">
        <w:rPr>
          <w:rFonts w:ascii="Cambria" w:hAnsi="Cambria"/>
          <w:i/>
        </w:rPr>
        <w:t>Journal of Science Teacher Education, 15</w:t>
      </w:r>
      <w:r w:rsidRPr="008D3759">
        <w:rPr>
          <w:rFonts w:ascii="Cambria" w:hAnsi="Cambria"/>
        </w:rPr>
        <w:t xml:space="preserve">, 197-209. (Eick: 70%; Ware: 20%; Jones: 10%). [International Journal with an Acceptance Rate of 30%] </w:t>
      </w:r>
    </w:p>
    <w:p w14:paraId="7F2D4733" w14:textId="77777777" w:rsidR="006B058F" w:rsidRDefault="006B058F" w:rsidP="00547545">
      <w:pPr>
        <w:rPr>
          <w:rFonts w:ascii="Cambria" w:hAnsi="Cambria"/>
        </w:rPr>
      </w:pPr>
    </w:p>
    <w:p w14:paraId="25CED628" w14:textId="77777777" w:rsidR="00547545" w:rsidRPr="008D3759" w:rsidRDefault="00B77856" w:rsidP="00547545">
      <w:pPr>
        <w:rPr>
          <w:rFonts w:ascii="Cambria" w:hAnsi="Cambria"/>
        </w:rPr>
      </w:pPr>
      <w:r w:rsidRPr="008D3759">
        <w:rPr>
          <w:rFonts w:ascii="Cambria" w:hAnsi="Cambria"/>
        </w:rPr>
        <w:t xml:space="preserve">Eick, C. (2003). Changing an alternative teacher education program: Making every course </w:t>
      </w:r>
    </w:p>
    <w:p w14:paraId="5805BE7D" w14:textId="0AFA7674" w:rsidR="00B77856" w:rsidRPr="008D3759" w:rsidRDefault="00B77856" w:rsidP="00547545">
      <w:pPr>
        <w:ind w:left="720"/>
        <w:rPr>
          <w:rFonts w:ascii="Cambria" w:hAnsi="Cambria"/>
        </w:rPr>
      </w:pPr>
      <w:r w:rsidRPr="008D3759">
        <w:rPr>
          <w:rFonts w:ascii="Cambria" w:hAnsi="Cambria"/>
        </w:rPr>
        <w:t xml:space="preserve">count. </w:t>
      </w:r>
      <w:r w:rsidRPr="008D3759">
        <w:rPr>
          <w:rFonts w:ascii="Cambria" w:hAnsi="Cambria"/>
          <w:i/>
        </w:rPr>
        <w:t>Planning and Changing, 34</w:t>
      </w:r>
      <w:r w:rsidRPr="008D3759">
        <w:rPr>
          <w:rFonts w:ascii="Cambria" w:hAnsi="Cambria"/>
        </w:rPr>
        <w:t xml:space="preserve">, 84-100. [National Journal with an Acceptance Rate of 32%]  </w:t>
      </w:r>
    </w:p>
    <w:p w14:paraId="39DBED14" w14:textId="77777777" w:rsidR="00547545" w:rsidRPr="008D3759" w:rsidRDefault="00547545" w:rsidP="00547545">
      <w:pPr>
        <w:pStyle w:val="a"/>
        <w:tabs>
          <w:tab w:val="left" w:pos="-1440"/>
        </w:tabs>
        <w:rPr>
          <w:rFonts w:ascii="Cambria" w:hAnsi="Cambria"/>
        </w:rPr>
      </w:pPr>
    </w:p>
    <w:p w14:paraId="5D740CE4" w14:textId="77777777" w:rsidR="00547545" w:rsidRDefault="00B77856" w:rsidP="00547545">
      <w:pPr>
        <w:pStyle w:val="a"/>
        <w:tabs>
          <w:tab w:val="left" w:pos="-1440"/>
        </w:tabs>
        <w:rPr>
          <w:rFonts w:ascii="Cambria" w:hAnsi="Cambria"/>
        </w:rPr>
      </w:pPr>
      <w:r w:rsidRPr="008D3759">
        <w:rPr>
          <w:rFonts w:ascii="Cambria" w:hAnsi="Cambria"/>
        </w:rPr>
        <w:t xml:space="preserve">Eick, C., *Ware, F., &amp; Williams, P. (2003). Coteaching in a science methods course: A situated learning model of becoming a teacher. </w:t>
      </w:r>
      <w:r w:rsidRPr="008D3759">
        <w:rPr>
          <w:rFonts w:ascii="Cambria" w:hAnsi="Cambria"/>
          <w:i/>
        </w:rPr>
        <w:t>Journal of Teacher Education, 54</w:t>
      </w:r>
      <w:r w:rsidRPr="008D3759">
        <w:rPr>
          <w:rFonts w:ascii="Cambria" w:hAnsi="Cambria"/>
        </w:rPr>
        <w:t xml:space="preserve">, 74-85. (Eick: 70%; Ware: 20%; Williams: 10%) [International Journal with an Acceptance Rate of 5-10%]  </w:t>
      </w:r>
    </w:p>
    <w:p w14:paraId="6B297CBD" w14:textId="77777777" w:rsidR="00D04170" w:rsidRPr="008D3759" w:rsidRDefault="00D04170" w:rsidP="00547545">
      <w:pPr>
        <w:pStyle w:val="a"/>
        <w:tabs>
          <w:tab w:val="left" w:pos="-1440"/>
        </w:tabs>
        <w:rPr>
          <w:rFonts w:ascii="Cambria" w:hAnsi="Cambria"/>
        </w:rPr>
      </w:pPr>
    </w:p>
    <w:p w14:paraId="75D2C969" w14:textId="7B303F39" w:rsidR="00B77856" w:rsidRPr="008D3759" w:rsidRDefault="00B77856" w:rsidP="00547545">
      <w:pPr>
        <w:pStyle w:val="a"/>
        <w:tabs>
          <w:tab w:val="left" w:pos="-1440"/>
        </w:tabs>
        <w:rPr>
          <w:rFonts w:ascii="Cambria" w:hAnsi="Cambria"/>
        </w:rPr>
      </w:pPr>
      <w:r w:rsidRPr="008D3759">
        <w:rPr>
          <w:rFonts w:ascii="Cambria" w:hAnsi="Cambria"/>
        </w:rPr>
        <w:t xml:space="preserve">Eick, C. (2002). Job sharing their first year: A narrative of two partnered teachers induction into middle school science teaching. </w:t>
      </w:r>
      <w:r w:rsidRPr="008D3759">
        <w:rPr>
          <w:rFonts w:ascii="Cambria" w:hAnsi="Cambria"/>
          <w:i/>
        </w:rPr>
        <w:t>Teaching and Teacher Education,18</w:t>
      </w:r>
      <w:r w:rsidRPr="008D3759">
        <w:rPr>
          <w:rFonts w:ascii="Cambria" w:hAnsi="Cambria"/>
        </w:rPr>
        <w:t xml:space="preserve">, 887-904. [International Journal with an Acceptance Rate of 15-20%]  </w:t>
      </w:r>
    </w:p>
    <w:p w14:paraId="3285BDE7" w14:textId="77777777" w:rsidR="00B77856" w:rsidRPr="008D3759" w:rsidRDefault="00B77856" w:rsidP="00B77856">
      <w:pPr>
        <w:pStyle w:val="a"/>
        <w:tabs>
          <w:tab w:val="left" w:pos="-1440"/>
        </w:tabs>
        <w:rPr>
          <w:rFonts w:ascii="Cambria" w:hAnsi="Cambria"/>
        </w:rPr>
      </w:pPr>
    </w:p>
    <w:p w14:paraId="345FF895" w14:textId="77777777" w:rsidR="00547545" w:rsidRPr="008D3759" w:rsidRDefault="00B77856" w:rsidP="00547545">
      <w:pPr>
        <w:rPr>
          <w:rFonts w:ascii="Cambria" w:hAnsi="Cambria"/>
        </w:rPr>
      </w:pPr>
      <w:r w:rsidRPr="008D3759">
        <w:rPr>
          <w:rFonts w:ascii="Cambria" w:hAnsi="Cambria"/>
        </w:rPr>
        <w:t>Eick, C. &amp; Reed, C. (2002). What makes an inquiry</w:t>
      </w:r>
      <w:r w:rsidR="00547545" w:rsidRPr="008D3759">
        <w:rPr>
          <w:rFonts w:ascii="Cambria" w:hAnsi="Cambria"/>
        </w:rPr>
        <w:t xml:space="preserve">-oriented science teacher? The </w:t>
      </w:r>
      <w:r w:rsidRPr="008D3759">
        <w:rPr>
          <w:rFonts w:ascii="Cambria" w:hAnsi="Cambria"/>
        </w:rPr>
        <w:t xml:space="preserve">influence </w:t>
      </w:r>
    </w:p>
    <w:p w14:paraId="61CE5445" w14:textId="77777777" w:rsidR="008D3759" w:rsidRDefault="00B77856" w:rsidP="008D3759">
      <w:pPr>
        <w:ind w:left="720"/>
        <w:rPr>
          <w:rFonts w:ascii="Cambria" w:hAnsi="Cambria"/>
        </w:rPr>
      </w:pPr>
      <w:r w:rsidRPr="008D3759">
        <w:rPr>
          <w:rFonts w:ascii="Cambria" w:hAnsi="Cambria"/>
        </w:rPr>
        <w:t xml:space="preserve">of learning histories on student teacher role identity and practice. </w:t>
      </w:r>
      <w:r w:rsidRPr="008D3759">
        <w:rPr>
          <w:rFonts w:ascii="Cambria" w:hAnsi="Cambria"/>
          <w:i/>
        </w:rPr>
        <w:t>Science Education, 86</w:t>
      </w:r>
      <w:r w:rsidRPr="008D3759">
        <w:rPr>
          <w:rFonts w:ascii="Cambria" w:hAnsi="Cambria"/>
        </w:rPr>
        <w:t xml:space="preserve">, 401-416. (Eick: 80%; Reed: 20%) [International Journal with an Acceptance Rate of 11-20%]  </w:t>
      </w:r>
    </w:p>
    <w:p w14:paraId="012E601A" w14:textId="77777777" w:rsidR="00D04170" w:rsidRDefault="00D04170" w:rsidP="008D3759">
      <w:pPr>
        <w:ind w:left="720"/>
        <w:rPr>
          <w:rFonts w:ascii="Cambria" w:hAnsi="Cambria"/>
        </w:rPr>
      </w:pPr>
    </w:p>
    <w:p w14:paraId="50457353" w14:textId="4383CF6E" w:rsidR="00547545" w:rsidRPr="008D3759" w:rsidRDefault="00B77856" w:rsidP="008D3759">
      <w:pPr>
        <w:rPr>
          <w:rFonts w:ascii="Cambria" w:hAnsi="Cambria"/>
        </w:rPr>
      </w:pPr>
      <w:r w:rsidRPr="008D3759">
        <w:rPr>
          <w:rFonts w:ascii="Cambria" w:hAnsi="Cambria"/>
        </w:rPr>
        <w:t>Eick, C. (2002). Studying career science teachers’ per</w:t>
      </w:r>
      <w:r w:rsidR="00547545" w:rsidRPr="008D3759">
        <w:rPr>
          <w:rFonts w:ascii="Cambria" w:hAnsi="Cambria"/>
        </w:rPr>
        <w:t xml:space="preserve">sonal histories: A methodology </w:t>
      </w:r>
      <w:r w:rsidRPr="008D3759">
        <w:rPr>
          <w:rFonts w:ascii="Cambria" w:hAnsi="Cambria"/>
        </w:rPr>
        <w:t xml:space="preserve">for </w:t>
      </w:r>
    </w:p>
    <w:p w14:paraId="64EF01F1" w14:textId="13660CCC" w:rsidR="00B77856" w:rsidRPr="008D3759" w:rsidRDefault="00B77856" w:rsidP="00547545">
      <w:pPr>
        <w:ind w:left="720"/>
        <w:rPr>
          <w:rFonts w:ascii="Cambria" w:hAnsi="Cambria"/>
        </w:rPr>
      </w:pPr>
      <w:r w:rsidRPr="008D3759">
        <w:rPr>
          <w:rFonts w:ascii="Cambria" w:hAnsi="Cambria"/>
        </w:rPr>
        <w:t xml:space="preserve">understanding intrinsic reasons for career choice and retention. </w:t>
      </w:r>
      <w:r w:rsidRPr="008D3759">
        <w:rPr>
          <w:rFonts w:ascii="Cambria" w:hAnsi="Cambria"/>
          <w:i/>
        </w:rPr>
        <w:t>Research in Science Education, 32</w:t>
      </w:r>
      <w:r w:rsidRPr="008D3759">
        <w:rPr>
          <w:rFonts w:ascii="Cambria" w:hAnsi="Cambria"/>
        </w:rPr>
        <w:t xml:space="preserve">, 353-372. [International Journal with an Acceptance Rate of 30%]  </w:t>
      </w:r>
    </w:p>
    <w:p w14:paraId="402A5FA1" w14:textId="77777777" w:rsidR="00B77856" w:rsidRPr="008D3759" w:rsidRDefault="00B77856" w:rsidP="00B77856">
      <w:pPr>
        <w:ind w:left="720"/>
        <w:rPr>
          <w:rFonts w:ascii="Cambria" w:hAnsi="Cambria"/>
        </w:rPr>
      </w:pPr>
    </w:p>
    <w:p w14:paraId="251A7535" w14:textId="77777777" w:rsidR="00547545" w:rsidRPr="008D3759" w:rsidRDefault="00B77856" w:rsidP="00547545">
      <w:pPr>
        <w:rPr>
          <w:rFonts w:ascii="Cambria" w:hAnsi="Cambria"/>
        </w:rPr>
      </w:pPr>
      <w:r w:rsidRPr="008D3759">
        <w:rPr>
          <w:rFonts w:ascii="Cambria" w:hAnsi="Cambria"/>
        </w:rPr>
        <w:t>Eick, C. (2002). Science curriculum in practice: Stu</w:t>
      </w:r>
      <w:r w:rsidR="00547545" w:rsidRPr="008D3759">
        <w:rPr>
          <w:rFonts w:ascii="Cambria" w:hAnsi="Cambria"/>
        </w:rPr>
        <w:t xml:space="preserve">dent teachers’ use of hands-on </w:t>
      </w:r>
      <w:r w:rsidRPr="008D3759">
        <w:rPr>
          <w:rFonts w:ascii="Cambria" w:hAnsi="Cambria"/>
        </w:rPr>
        <w:t xml:space="preserve">activities </w:t>
      </w:r>
    </w:p>
    <w:p w14:paraId="7F3CAEFC" w14:textId="030F4368" w:rsidR="00B77856" w:rsidRPr="008D3759" w:rsidRDefault="00B77856" w:rsidP="00547545">
      <w:pPr>
        <w:ind w:left="720"/>
        <w:rPr>
          <w:rFonts w:ascii="Cambria" w:hAnsi="Cambria"/>
        </w:rPr>
      </w:pPr>
      <w:r w:rsidRPr="008D3759">
        <w:rPr>
          <w:rFonts w:ascii="Cambria" w:hAnsi="Cambria"/>
        </w:rPr>
        <w:t xml:space="preserve">in high-stakes testing schools. </w:t>
      </w:r>
      <w:r w:rsidRPr="008D3759">
        <w:rPr>
          <w:rFonts w:ascii="Cambria" w:hAnsi="Cambria"/>
          <w:i/>
        </w:rPr>
        <w:t>National Association of Secondary School Principals Bulletin, 86</w:t>
      </w:r>
      <w:r w:rsidRPr="008D3759">
        <w:rPr>
          <w:rFonts w:ascii="Cambria" w:hAnsi="Cambria"/>
        </w:rPr>
        <w:t xml:space="preserve"> (30), 72-85. [National Journal with an Acceptance Rate of 25%]  </w:t>
      </w:r>
    </w:p>
    <w:p w14:paraId="13DB64D0" w14:textId="77777777" w:rsidR="008965BF" w:rsidRDefault="008965BF" w:rsidP="00547545">
      <w:pPr>
        <w:pStyle w:val="a"/>
        <w:tabs>
          <w:tab w:val="left" w:pos="-1440"/>
        </w:tabs>
        <w:rPr>
          <w:rFonts w:ascii="Cambria" w:hAnsi="Cambria"/>
        </w:rPr>
      </w:pPr>
    </w:p>
    <w:p w14:paraId="066E794B" w14:textId="3220378D" w:rsidR="00B77856" w:rsidRPr="008D3759" w:rsidRDefault="00B77856" w:rsidP="00547545">
      <w:pPr>
        <w:pStyle w:val="a"/>
        <w:tabs>
          <w:tab w:val="left" w:pos="-1440"/>
        </w:tabs>
        <w:rPr>
          <w:rFonts w:ascii="Cambria" w:hAnsi="Cambria"/>
        </w:rPr>
      </w:pPr>
      <w:r w:rsidRPr="008D3759">
        <w:rPr>
          <w:rFonts w:ascii="Cambria" w:hAnsi="Cambria"/>
        </w:rPr>
        <w:lastRenderedPageBreak/>
        <w:t xml:space="preserve">Eick, C. (2000). Inquiry, nature of science, and evolution: The need for a more complex pedagogical content knowledge in science teaching. </w:t>
      </w:r>
      <w:r w:rsidRPr="008D3759">
        <w:rPr>
          <w:rFonts w:ascii="Cambria" w:hAnsi="Cambria"/>
          <w:i/>
        </w:rPr>
        <w:t>The Electronic Journal of Science Education [on-line], 4</w:t>
      </w:r>
      <w:r w:rsidRPr="008D3759">
        <w:rPr>
          <w:rFonts w:ascii="Cambria" w:hAnsi="Cambria"/>
        </w:rPr>
        <w:t xml:space="preserve">, (3). Available: </w:t>
      </w:r>
      <w:hyperlink r:id="rId13" w:history="1">
        <w:r w:rsidRPr="008D3759">
          <w:rPr>
            <w:rStyle w:val="Hyperlink"/>
            <w:rFonts w:ascii="Cambria" w:hAnsi="Cambria"/>
          </w:rPr>
          <w:t>http://unr.edu/homepage/crowther/ejse/eick.html</w:t>
        </w:r>
      </w:hyperlink>
      <w:r w:rsidRPr="008D3759">
        <w:rPr>
          <w:rFonts w:ascii="Cambria" w:hAnsi="Cambria"/>
        </w:rPr>
        <w:t>. [International Journal with an Acceptance Rate of 60%]</w:t>
      </w:r>
    </w:p>
    <w:p w14:paraId="572FF0F6" w14:textId="77777777" w:rsidR="00B77856" w:rsidRPr="008D3759" w:rsidRDefault="00B77856" w:rsidP="00B77856">
      <w:pPr>
        <w:rPr>
          <w:rFonts w:ascii="Cambria" w:hAnsi="Cambria"/>
          <w:b/>
          <w:bCs/>
        </w:rPr>
      </w:pPr>
    </w:p>
    <w:p w14:paraId="653BE87A" w14:textId="439B5B47" w:rsidR="00B77856" w:rsidRPr="008D3759" w:rsidRDefault="00B77856" w:rsidP="00547545">
      <w:pPr>
        <w:pStyle w:val="Header"/>
        <w:tabs>
          <w:tab w:val="clear" w:pos="4320"/>
          <w:tab w:val="clear" w:pos="8640"/>
        </w:tabs>
        <w:rPr>
          <w:rFonts w:ascii="Cambria" w:hAnsi="Cambria"/>
        </w:rPr>
      </w:pPr>
      <w:r w:rsidRPr="008D3759">
        <w:rPr>
          <w:rFonts w:ascii="Cambria" w:hAnsi="Cambria"/>
          <w:b/>
        </w:rPr>
        <w:t>Editor Reviewed Articles</w:t>
      </w:r>
      <w:r w:rsidRPr="008D3759">
        <w:rPr>
          <w:rFonts w:ascii="Cambria" w:hAnsi="Cambria"/>
        </w:rPr>
        <w:t xml:space="preserve"> </w:t>
      </w:r>
    </w:p>
    <w:p w14:paraId="46528BBA" w14:textId="77777777" w:rsidR="00B77856" w:rsidRPr="008D3759" w:rsidRDefault="00B77856" w:rsidP="00B77856">
      <w:pPr>
        <w:pStyle w:val="Header"/>
        <w:tabs>
          <w:tab w:val="clear" w:pos="4320"/>
          <w:tab w:val="clear" w:pos="8640"/>
        </w:tabs>
        <w:rPr>
          <w:rFonts w:ascii="Cambria" w:hAnsi="Cambria"/>
        </w:rPr>
      </w:pPr>
    </w:p>
    <w:p w14:paraId="61BA7B15" w14:textId="18FFF7CA" w:rsidR="00B77856" w:rsidRPr="008D3759" w:rsidRDefault="00B77856" w:rsidP="00547545">
      <w:pPr>
        <w:pStyle w:val="a"/>
        <w:tabs>
          <w:tab w:val="left" w:pos="-1440"/>
        </w:tabs>
        <w:rPr>
          <w:rFonts w:ascii="Cambria" w:hAnsi="Cambria"/>
        </w:rPr>
      </w:pPr>
      <w:r w:rsidRPr="008D3759">
        <w:rPr>
          <w:rFonts w:ascii="Cambria" w:hAnsi="Cambria"/>
        </w:rPr>
        <w:t xml:space="preserve">Eick, C. &amp; Vining, L. (2003). Advocating aquaculture education for scientific literacy. </w:t>
      </w:r>
      <w:r w:rsidRPr="008D3759">
        <w:rPr>
          <w:rFonts w:ascii="Cambria" w:hAnsi="Cambria"/>
          <w:u w:val="single"/>
        </w:rPr>
        <w:t>Agriculture Education Magazine</w:t>
      </w:r>
      <w:r w:rsidRPr="008D3759">
        <w:rPr>
          <w:rFonts w:ascii="Cambria" w:hAnsi="Cambria"/>
        </w:rPr>
        <w:t>, 76 (3), 24-25. (Eick: 80%; Vining 20%) [National Magazine with an Acceptance rate of 85%]</w:t>
      </w:r>
    </w:p>
    <w:p w14:paraId="4A10B13D" w14:textId="77777777" w:rsidR="00B77856" w:rsidRPr="008D3759" w:rsidRDefault="00B77856" w:rsidP="00B77856">
      <w:pPr>
        <w:pStyle w:val="a"/>
        <w:tabs>
          <w:tab w:val="left" w:pos="-1440"/>
        </w:tabs>
        <w:ind w:firstLine="0"/>
        <w:rPr>
          <w:rFonts w:ascii="Cambria" w:hAnsi="Cambria"/>
        </w:rPr>
      </w:pPr>
    </w:p>
    <w:p w14:paraId="7D6C5E7A" w14:textId="6D8933F6" w:rsidR="00B77856" w:rsidRPr="008D3759" w:rsidRDefault="00B77856" w:rsidP="00547545">
      <w:pPr>
        <w:pStyle w:val="a"/>
        <w:tabs>
          <w:tab w:val="left" w:pos="-1440"/>
        </w:tabs>
        <w:rPr>
          <w:rFonts w:ascii="Cambria" w:hAnsi="Cambria"/>
        </w:rPr>
      </w:pPr>
      <w:r w:rsidRPr="008D3759">
        <w:rPr>
          <w:rFonts w:ascii="Cambria" w:hAnsi="Cambria"/>
          <w:b/>
        </w:rPr>
        <w:t>Invited Articles</w:t>
      </w:r>
      <w:r w:rsidR="00BC2B80" w:rsidRPr="008D3759">
        <w:rPr>
          <w:rFonts w:ascii="Cambria" w:hAnsi="Cambria"/>
          <w:b/>
        </w:rPr>
        <w:t xml:space="preserve"> </w:t>
      </w:r>
    </w:p>
    <w:p w14:paraId="41716F0C" w14:textId="77777777" w:rsidR="00B77856" w:rsidRPr="008D3759" w:rsidRDefault="00B77856" w:rsidP="00B77856">
      <w:pPr>
        <w:pStyle w:val="a"/>
        <w:tabs>
          <w:tab w:val="left" w:pos="-1440"/>
        </w:tabs>
        <w:ind w:firstLine="0"/>
        <w:rPr>
          <w:rFonts w:ascii="Cambria" w:hAnsi="Cambria"/>
        </w:rPr>
      </w:pPr>
    </w:p>
    <w:p w14:paraId="3DBA12EC" w14:textId="77777777" w:rsidR="00547545" w:rsidRPr="008D3759" w:rsidRDefault="00B77856" w:rsidP="00547545">
      <w:pPr>
        <w:pStyle w:val="a"/>
        <w:tabs>
          <w:tab w:val="left" w:pos="-1440"/>
        </w:tabs>
        <w:ind w:left="0" w:firstLine="0"/>
        <w:rPr>
          <w:rFonts w:ascii="Cambria" w:hAnsi="Cambria"/>
          <w:i/>
        </w:rPr>
      </w:pPr>
      <w:r w:rsidRPr="008D3759">
        <w:rPr>
          <w:rFonts w:ascii="Cambria" w:hAnsi="Cambria"/>
        </w:rPr>
        <w:t xml:space="preserve">Eick, C. &amp; Jones, M. (2008, September). Trading places in science education. </w:t>
      </w:r>
      <w:r w:rsidRPr="008D3759">
        <w:rPr>
          <w:rFonts w:ascii="Cambria" w:hAnsi="Cambria"/>
          <w:i/>
        </w:rPr>
        <w:t xml:space="preserve">National </w:t>
      </w:r>
    </w:p>
    <w:p w14:paraId="0E69E710" w14:textId="4B1684AA" w:rsidR="00B77856" w:rsidRPr="008D3759" w:rsidRDefault="00B77856" w:rsidP="00547545">
      <w:pPr>
        <w:pStyle w:val="a"/>
        <w:tabs>
          <w:tab w:val="left" w:pos="-1440"/>
        </w:tabs>
        <w:ind w:firstLine="0"/>
        <w:rPr>
          <w:rFonts w:ascii="Cambria" w:hAnsi="Cambria"/>
        </w:rPr>
      </w:pPr>
      <w:r w:rsidRPr="008D3759">
        <w:rPr>
          <w:rFonts w:ascii="Cambria" w:hAnsi="Cambria"/>
          <w:i/>
        </w:rPr>
        <w:t>Association for Professional Development Schools: PDS Partners, 4</w:t>
      </w:r>
      <w:r w:rsidRPr="008D3759">
        <w:rPr>
          <w:rFonts w:ascii="Cambria" w:hAnsi="Cambria"/>
        </w:rPr>
        <w:t xml:space="preserve"> (2), 5. (Eick 80%; Jones 20%) [National Newsletter]</w:t>
      </w:r>
    </w:p>
    <w:p w14:paraId="416602C7" w14:textId="77777777" w:rsidR="006B058F" w:rsidRDefault="006B058F" w:rsidP="00547545">
      <w:pPr>
        <w:pStyle w:val="a"/>
        <w:tabs>
          <w:tab w:val="left" w:pos="-1440"/>
        </w:tabs>
        <w:rPr>
          <w:rFonts w:ascii="Cambria" w:hAnsi="Cambria"/>
          <w:b/>
        </w:rPr>
      </w:pPr>
    </w:p>
    <w:p w14:paraId="0A25F817" w14:textId="77777777" w:rsidR="00B77856" w:rsidRPr="008D3759" w:rsidRDefault="00B77856" w:rsidP="00547545">
      <w:pPr>
        <w:pStyle w:val="a"/>
        <w:tabs>
          <w:tab w:val="left" w:pos="-1440"/>
        </w:tabs>
        <w:rPr>
          <w:rFonts w:ascii="Cambria" w:hAnsi="Cambria"/>
        </w:rPr>
      </w:pPr>
      <w:r w:rsidRPr="008D3759">
        <w:rPr>
          <w:rFonts w:ascii="Cambria" w:hAnsi="Cambria"/>
          <w:b/>
        </w:rPr>
        <w:t>Peer-Refereed National Practitioner Articles</w:t>
      </w:r>
      <w:r w:rsidRPr="008D3759">
        <w:rPr>
          <w:rFonts w:ascii="Cambria" w:hAnsi="Cambria"/>
        </w:rPr>
        <w:t xml:space="preserve"> (* Denotes Student Contribution)</w:t>
      </w:r>
    </w:p>
    <w:p w14:paraId="39EC535C" w14:textId="77777777" w:rsidR="00547545" w:rsidRPr="008D3759" w:rsidRDefault="00547545" w:rsidP="00547545">
      <w:pPr>
        <w:pStyle w:val="Body1"/>
        <w:spacing w:after="0" w:line="240" w:lineRule="auto"/>
        <w:rPr>
          <w:rFonts w:ascii="Cambria" w:eastAsia="Times New Roman" w:hAnsi="Cambria"/>
          <w:color w:val="auto"/>
          <w:sz w:val="24"/>
          <w:szCs w:val="24"/>
        </w:rPr>
      </w:pPr>
    </w:p>
    <w:p w14:paraId="680B7B36" w14:textId="77777777" w:rsidR="00920BB5" w:rsidRDefault="008965BF" w:rsidP="00920BB5">
      <w:pPr>
        <w:rPr>
          <w:color w:val="FF0000"/>
        </w:rPr>
      </w:pPr>
      <w:r w:rsidRPr="00920BB5">
        <w:rPr>
          <w:rFonts w:ascii="Cambria" w:hAnsi="Cambria"/>
          <w:color w:val="FF0000"/>
        </w:rPr>
        <w:t>Eick, C. &amp; (</w:t>
      </w:r>
      <w:r w:rsidR="00920BB5" w:rsidRPr="00920BB5">
        <w:rPr>
          <w:rFonts w:ascii="Cambria" w:hAnsi="Cambria"/>
          <w:color w:val="FF0000"/>
        </w:rPr>
        <w:t xml:space="preserve">select UTeach students). (in writing). </w:t>
      </w:r>
      <w:r w:rsidR="00920BB5" w:rsidRPr="00920BB5">
        <w:rPr>
          <w:color w:val="FF0000"/>
        </w:rPr>
        <w:t xml:space="preserve">Project-Based Instruction in a High School </w:t>
      </w:r>
    </w:p>
    <w:p w14:paraId="62B72B2B" w14:textId="1B82BD15" w:rsidR="008965BF" w:rsidRPr="00920BB5" w:rsidRDefault="00920BB5" w:rsidP="00920BB5">
      <w:pPr>
        <w:ind w:left="720"/>
        <w:rPr>
          <w:color w:val="FF0000"/>
        </w:rPr>
      </w:pPr>
      <w:r w:rsidRPr="00920BB5">
        <w:rPr>
          <w:color w:val="FF0000"/>
        </w:rPr>
        <w:t>Science Classroom: A Learning Cycle Unit Approach that Makes It Possible</w:t>
      </w:r>
      <w:r w:rsidRPr="00920BB5">
        <w:rPr>
          <w:color w:val="FF0000"/>
        </w:rPr>
        <w:t xml:space="preserve">. </w:t>
      </w:r>
      <w:r w:rsidRPr="00920BB5">
        <w:rPr>
          <w:i/>
          <w:color w:val="FF0000"/>
        </w:rPr>
        <w:t>The Science Teacher</w:t>
      </w:r>
      <w:r w:rsidRPr="00920BB5">
        <w:rPr>
          <w:color w:val="FF0000"/>
        </w:rPr>
        <w:t>.</w:t>
      </w:r>
    </w:p>
    <w:p w14:paraId="280005E3" w14:textId="77777777" w:rsidR="008965BF" w:rsidRDefault="008965BF" w:rsidP="00547545">
      <w:pPr>
        <w:pStyle w:val="Body1"/>
        <w:spacing w:after="0" w:line="240" w:lineRule="auto"/>
        <w:rPr>
          <w:rFonts w:ascii="Cambria" w:hAnsi="Cambria"/>
          <w:sz w:val="24"/>
          <w:szCs w:val="24"/>
        </w:rPr>
      </w:pPr>
    </w:p>
    <w:p w14:paraId="597119F6" w14:textId="3A0996D3" w:rsidR="00547545" w:rsidRPr="008D3759" w:rsidRDefault="00BC2B80" w:rsidP="00547545">
      <w:pPr>
        <w:pStyle w:val="Body1"/>
        <w:spacing w:after="0" w:line="240" w:lineRule="auto"/>
        <w:rPr>
          <w:rFonts w:ascii="Cambria" w:hAnsi="Cambria"/>
          <w:sz w:val="24"/>
          <w:szCs w:val="24"/>
        </w:rPr>
      </w:pPr>
      <w:r w:rsidRPr="008D3759">
        <w:rPr>
          <w:rFonts w:ascii="Cambria" w:hAnsi="Cambria"/>
          <w:sz w:val="24"/>
          <w:szCs w:val="24"/>
        </w:rPr>
        <w:t>*</w:t>
      </w:r>
      <w:r w:rsidR="00547545" w:rsidRPr="008D3759">
        <w:rPr>
          <w:rFonts w:ascii="Cambria" w:hAnsi="Cambria"/>
          <w:sz w:val="24"/>
          <w:szCs w:val="24"/>
        </w:rPr>
        <w:t>Hendrix, R. &amp; Eick, C. (2014)</w:t>
      </w:r>
      <w:r w:rsidR="00B77856" w:rsidRPr="008D3759">
        <w:rPr>
          <w:rFonts w:ascii="Cambria" w:hAnsi="Cambria"/>
          <w:sz w:val="24"/>
          <w:szCs w:val="24"/>
        </w:rPr>
        <w:t xml:space="preserve">. Creative sound dramatics: Dramatic models of sound travel </w:t>
      </w:r>
    </w:p>
    <w:p w14:paraId="75F0D351" w14:textId="62FDC503" w:rsidR="00B77856" w:rsidRPr="008D3759" w:rsidRDefault="00B77856" w:rsidP="00547545">
      <w:pPr>
        <w:pStyle w:val="Body1"/>
        <w:spacing w:after="0" w:line="240" w:lineRule="auto"/>
        <w:ind w:left="720"/>
        <w:rPr>
          <w:rFonts w:ascii="Cambria" w:hAnsi="Cambria"/>
          <w:sz w:val="24"/>
          <w:szCs w:val="24"/>
        </w:rPr>
      </w:pPr>
      <w:r w:rsidRPr="008D3759">
        <w:rPr>
          <w:rFonts w:ascii="Cambria" w:hAnsi="Cambria"/>
          <w:sz w:val="24"/>
          <w:szCs w:val="24"/>
        </w:rPr>
        <w:t>extend inquiry learning for four</w:t>
      </w:r>
      <w:r w:rsidR="00547545" w:rsidRPr="008D3759">
        <w:rPr>
          <w:rFonts w:ascii="Cambria" w:hAnsi="Cambria"/>
          <w:sz w:val="24"/>
          <w:szCs w:val="24"/>
        </w:rPr>
        <w:t xml:space="preserve">th graders. </w:t>
      </w:r>
      <w:r w:rsidR="00547545" w:rsidRPr="008D3759">
        <w:rPr>
          <w:rFonts w:ascii="Cambria" w:hAnsi="Cambria"/>
          <w:i/>
          <w:sz w:val="24"/>
          <w:szCs w:val="24"/>
        </w:rPr>
        <w:t>Science &amp; Children, 51</w:t>
      </w:r>
      <w:r w:rsidR="00547545" w:rsidRPr="008D3759">
        <w:rPr>
          <w:rFonts w:ascii="Cambria" w:hAnsi="Cambria"/>
          <w:sz w:val="24"/>
          <w:szCs w:val="24"/>
        </w:rPr>
        <w:t xml:space="preserve">(6), 37-43. </w:t>
      </w:r>
      <w:r w:rsidRPr="008D3759">
        <w:rPr>
          <w:rFonts w:ascii="Cambria" w:hAnsi="Cambria"/>
          <w:sz w:val="24"/>
          <w:szCs w:val="24"/>
        </w:rPr>
        <w:t>(Hendrix 60%, Eick 40%)</w:t>
      </w:r>
    </w:p>
    <w:p w14:paraId="32E7B8DF" w14:textId="77777777" w:rsidR="00B77856" w:rsidRPr="008D3759" w:rsidRDefault="00B77856" w:rsidP="00B77856">
      <w:pPr>
        <w:pStyle w:val="a"/>
        <w:tabs>
          <w:tab w:val="left" w:pos="-1440"/>
        </w:tabs>
        <w:ind w:left="1440"/>
        <w:rPr>
          <w:rFonts w:ascii="Cambria" w:hAnsi="Cambria"/>
        </w:rPr>
      </w:pPr>
    </w:p>
    <w:p w14:paraId="7EAC12F5" w14:textId="77777777" w:rsidR="00B77856" w:rsidRPr="008D3759" w:rsidRDefault="00B77856" w:rsidP="00BC2B80">
      <w:pPr>
        <w:pStyle w:val="a"/>
        <w:tabs>
          <w:tab w:val="left" w:pos="-1440"/>
        </w:tabs>
        <w:rPr>
          <w:rFonts w:ascii="Cambria" w:hAnsi="Cambria"/>
        </w:rPr>
      </w:pPr>
      <w:r w:rsidRPr="008D3759">
        <w:rPr>
          <w:rFonts w:ascii="Cambria" w:hAnsi="Cambria"/>
        </w:rPr>
        <w:t xml:space="preserve">Eick, C., Tatarchuk, S., &amp; Anderson, A. (2013). Vision + community = outdoor learning stations. </w:t>
      </w:r>
      <w:r w:rsidRPr="008D3759">
        <w:rPr>
          <w:rFonts w:ascii="Cambria" w:hAnsi="Cambria"/>
          <w:i/>
        </w:rPr>
        <w:t>Science &amp; Children, 50</w:t>
      </w:r>
      <w:r w:rsidRPr="008D3759">
        <w:rPr>
          <w:rFonts w:ascii="Cambria" w:hAnsi="Cambria"/>
        </w:rPr>
        <w:t>(7), 61-67. (Eick 50%, Tatarchuk 25%, Anderson 25%)</w:t>
      </w:r>
    </w:p>
    <w:p w14:paraId="2A6039F1" w14:textId="77777777" w:rsidR="00B77856" w:rsidRPr="008D3759" w:rsidRDefault="00B77856" w:rsidP="00B77856">
      <w:pPr>
        <w:pStyle w:val="a"/>
        <w:tabs>
          <w:tab w:val="left" w:pos="-1440"/>
        </w:tabs>
        <w:ind w:left="1440"/>
        <w:rPr>
          <w:rFonts w:ascii="Cambria" w:hAnsi="Cambria"/>
        </w:rPr>
      </w:pPr>
    </w:p>
    <w:p w14:paraId="489B8C9F" w14:textId="77777777" w:rsidR="00B77856" w:rsidRPr="008D3759" w:rsidRDefault="00B77856" w:rsidP="00BC2B80">
      <w:pPr>
        <w:pStyle w:val="a"/>
        <w:tabs>
          <w:tab w:val="left" w:pos="-1440"/>
        </w:tabs>
        <w:rPr>
          <w:rFonts w:ascii="Cambria" w:hAnsi="Cambria"/>
        </w:rPr>
      </w:pPr>
      <w:r w:rsidRPr="008D3759">
        <w:rPr>
          <w:rFonts w:ascii="Cambria" w:hAnsi="Cambria"/>
        </w:rPr>
        <w:t xml:space="preserve">Tatarchuk, S. &amp; Eick, C. (2011). Using the outdoor classroom to integrate language arts and science process skills. </w:t>
      </w:r>
      <w:r w:rsidRPr="008D3759">
        <w:rPr>
          <w:rFonts w:ascii="Cambria" w:hAnsi="Cambria"/>
          <w:i/>
        </w:rPr>
        <w:t>Science &amp; Children, 48</w:t>
      </w:r>
      <w:r w:rsidRPr="008D3759">
        <w:rPr>
          <w:rFonts w:ascii="Cambria" w:hAnsi="Cambria"/>
        </w:rPr>
        <w:t>, 35-39. (Tatarchuk 50%; Eick 50%)</w:t>
      </w:r>
    </w:p>
    <w:p w14:paraId="7467B723" w14:textId="77777777" w:rsidR="00BC2B80" w:rsidRPr="008D3759" w:rsidRDefault="00BC2B80" w:rsidP="00BC2B80">
      <w:pPr>
        <w:rPr>
          <w:rFonts w:ascii="Cambria" w:hAnsi="Cambria"/>
        </w:rPr>
      </w:pPr>
    </w:p>
    <w:p w14:paraId="345159C0" w14:textId="77777777" w:rsidR="00B77856" w:rsidRPr="008D3759" w:rsidRDefault="00B77856" w:rsidP="00BC2B80">
      <w:pPr>
        <w:rPr>
          <w:rFonts w:ascii="Cambria" w:hAnsi="Cambria"/>
        </w:rPr>
      </w:pPr>
      <w:r w:rsidRPr="008D3759">
        <w:rPr>
          <w:rFonts w:ascii="Cambria" w:hAnsi="Cambria"/>
        </w:rPr>
        <w:t xml:space="preserve">Eick, C., Deutsch, W., *Fuller, J., &amp; Scott F. (2008). Protecting our local waterways: </w:t>
      </w:r>
    </w:p>
    <w:p w14:paraId="2FECE395" w14:textId="77777777" w:rsidR="00B77856" w:rsidRPr="008D3759" w:rsidRDefault="00B77856" w:rsidP="00BC2B80">
      <w:pPr>
        <w:ind w:left="720"/>
        <w:rPr>
          <w:rFonts w:ascii="Cambria" w:hAnsi="Cambria"/>
        </w:rPr>
      </w:pPr>
      <w:r w:rsidRPr="008D3759">
        <w:rPr>
          <w:rFonts w:ascii="Cambria" w:hAnsi="Cambria"/>
        </w:rPr>
        <w:t xml:space="preserve">Alabama Water Watch trains and supports teachers and students as citizen monitors. </w:t>
      </w:r>
      <w:r w:rsidRPr="008D3759">
        <w:rPr>
          <w:rFonts w:ascii="Cambria" w:hAnsi="Cambria"/>
          <w:i/>
        </w:rPr>
        <w:t>The Science Teacher, 75</w:t>
      </w:r>
      <w:r w:rsidRPr="008D3759">
        <w:rPr>
          <w:rFonts w:ascii="Cambria" w:hAnsi="Cambria"/>
        </w:rPr>
        <w:t xml:space="preserve"> (4), 26-29. (Eick 30%; Deutsch 30%; Fuller 20%; Scott 20%)  [National Journal with an Acceptance Rate of 25%]</w:t>
      </w:r>
    </w:p>
    <w:p w14:paraId="2DE393E3" w14:textId="77777777" w:rsidR="00B77856" w:rsidRPr="008D3759" w:rsidRDefault="00B77856" w:rsidP="00B77856">
      <w:pPr>
        <w:pStyle w:val="a"/>
        <w:tabs>
          <w:tab w:val="left" w:pos="-1440"/>
        </w:tabs>
        <w:ind w:firstLine="0"/>
        <w:rPr>
          <w:rFonts w:ascii="Cambria" w:hAnsi="Cambria"/>
        </w:rPr>
      </w:pPr>
    </w:p>
    <w:p w14:paraId="4CEDCE98" w14:textId="77777777" w:rsidR="00BC2B80" w:rsidRPr="008D3759" w:rsidRDefault="00B77856" w:rsidP="00BC2B80">
      <w:pPr>
        <w:pStyle w:val="a"/>
        <w:tabs>
          <w:tab w:val="left" w:pos="-1440"/>
        </w:tabs>
        <w:ind w:left="0" w:firstLine="0"/>
        <w:rPr>
          <w:rFonts w:ascii="Cambria" w:hAnsi="Cambria"/>
        </w:rPr>
      </w:pPr>
      <w:r w:rsidRPr="008D3759">
        <w:rPr>
          <w:rFonts w:ascii="Cambria" w:hAnsi="Cambria"/>
        </w:rPr>
        <w:t xml:space="preserve">Eick, C., Ewald, M. L., Richardson, V., &amp; Anderson, K. S. (2007). Building a leadership </w:t>
      </w:r>
    </w:p>
    <w:p w14:paraId="3CF1C637" w14:textId="364280A8" w:rsidR="00B77856" w:rsidRPr="008D3759" w:rsidRDefault="00BC2B80" w:rsidP="00BC2B80">
      <w:pPr>
        <w:pStyle w:val="a"/>
        <w:tabs>
          <w:tab w:val="left" w:pos="-1440"/>
        </w:tabs>
        <w:rPr>
          <w:rFonts w:ascii="Cambria" w:hAnsi="Cambria"/>
        </w:rPr>
      </w:pPr>
      <w:r w:rsidRPr="008D3759">
        <w:rPr>
          <w:rFonts w:ascii="Cambria" w:hAnsi="Cambria"/>
        </w:rPr>
        <w:tab/>
      </w:r>
      <w:r w:rsidR="00B77856" w:rsidRPr="008D3759">
        <w:rPr>
          <w:rFonts w:ascii="Cambria" w:hAnsi="Cambria"/>
        </w:rPr>
        <w:t xml:space="preserve">network supporting science </w:t>
      </w:r>
      <w:r w:rsidRPr="008D3759">
        <w:rPr>
          <w:rFonts w:ascii="Cambria" w:hAnsi="Cambria"/>
        </w:rPr>
        <w:t xml:space="preserve">education reform in rural east </w:t>
      </w:r>
      <w:r w:rsidR="00B77856" w:rsidRPr="008D3759">
        <w:rPr>
          <w:rFonts w:ascii="Cambria" w:hAnsi="Cambria"/>
        </w:rPr>
        <w:t xml:space="preserve">Alabama. </w:t>
      </w:r>
      <w:r w:rsidR="00B77856" w:rsidRPr="008D3759">
        <w:rPr>
          <w:rFonts w:ascii="Cambria" w:hAnsi="Cambria"/>
          <w:i/>
        </w:rPr>
        <w:t>Science Educator, 16</w:t>
      </w:r>
      <w:r w:rsidR="00B77856" w:rsidRPr="008D3759">
        <w:rPr>
          <w:rFonts w:ascii="Cambria" w:hAnsi="Cambria"/>
        </w:rPr>
        <w:t xml:space="preserve"> (1), 8-12. (Eick 30%; Ewald 30%; Richardson 20%; Anderson 20%) [National Journal with an Acceptance Rate of 40%]</w:t>
      </w:r>
    </w:p>
    <w:p w14:paraId="224DF50A" w14:textId="77777777" w:rsidR="00B77856" w:rsidRPr="008D3759" w:rsidRDefault="00B77856" w:rsidP="00B77856">
      <w:pPr>
        <w:pStyle w:val="a"/>
        <w:tabs>
          <w:tab w:val="left" w:pos="-1440"/>
        </w:tabs>
        <w:ind w:firstLine="0"/>
        <w:rPr>
          <w:rFonts w:ascii="Cambria" w:hAnsi="Cambria"/>
        </w:rPr>
      </w:pPr>
    </w:p>
    <w:p w14:paraId="019C88C7" w14:textId="77777777" w:rsidR="00920BB5" w:rsidRDefault="00920BB5" w:rsidP="00BC2B80">
      <w:pPr>
        <w:pStyle w:val="a"/>
        <w:tabs>
          <w:tab w:val="left" w:pos="-1440"/>
        </w:tabs>
        <w:ind w:left="0" w:firstLine="0"/>
        <w:rPr>
          <w:rFonts w:ascii="Cambria" w:hAnsi="Cambria"/>
        </w:rPr>
      </w:pPr>
    </w:p>
    <w:p w14:paraId="50598205" w14:textId="77777777" w:rsidR="00BC2B80" w:rsidRPr="008D3759" w:rsidRDefault="00B77856" w:rsidP="00BC2B80">
      <w:pPr>
        <w:pStyle w:val="a"/>
        <w:tabs>
          <w:tab w:val="left" w:pos="-1440"/>
        </w:tabs>
        <w:ind w:left="0" w:firstLine="0"/>
        <w:rPr>
          <w:rFonts w:ascii="Cambria" w:hAnsi="Cambria"/>
        </w:rPr>
      </w:pPr>
      <w:r w:rsidRPr="008D3759">
        <w:rPr>
          <w:rFonts w:ascii="Cambria" w:hAnsi="Cambria"/>
        </w:rPr>
        <w:lastRenderedPageBreak/>
        <w:t xml:space="preserve">Eick, C., Meadows, L., *Balkcom, R. (2005). Breaking into inquiry: Scaffolding supports </w:t>
      </w:r>
    </w:p>
    <w:p w14:paraId="5374813F" w14:textId="182C817B" w:rsidR="00B77856" w:rsidRPr="008D3759" w:rsidRDefault="00B77856" w:rsidP="00BC2B80">
      <w:pPr>
        <w:pStyle w:val="a"/>
        <w:tabs>
          <w:tab w:val="left" w:pos="-1440"/>
        </w:tabs>
        <w:ind w:firstLine="0"/>
        <w:rPr>
          <w:rFonts w:ascii="Cambria" w:hAnsi="Cambria"/>
        </w:rPr>
      </w:pPr>
      <w:r w:rsidRPr="008D3759">
        <w:rPr>
          <w:rFonts w:ascii="Cambria" w:hAnsi="Cambria"/>
        </w:rPr>
        <w:t>beginning efforts to implement inquiry in the classroom. The Science Teacher, 72 (7), 49-53. (Eick 60%; Meadows 30%; Balkcom 10%) [National Journal with an Acceptance Rate of 25%]</w:t>
      </w:r>
    </w:p>
    <w:p w14:paraId="378F3B48" w14:textId="77777777" w:rsidR="00B77856" w:rsidRPr="008D3759" w:rsidRDefault="00B77856" w:rsidP="00B77856">
      <w:pPr>
        <w:pStyle w:val="a"/>
        <w:tabs>
          <w:tab w:val="left" w:pos="-1440"/>
        </w:tabs>
        <w:ind w:firstLine="0"/>
        <w:rPr>
          <w:rFonts w:ascii="Cambria" w:hAnsi="Cambria"/>
        </w:rPr>
      </w:pPr>
    </w:p>
    <w:p w14:paraId="2D5CAE5F" w14:textId="77777777" w:rsidR="00BC2B80" w:rsidRPr="008D3759" w:rsidRDefault="00B77856" w:rsidP="00BC2B80">
      <w:pPr>
        <w:pStyle w:val="a"/>
        <w:tabs>
          <w:tab w:val="left" w:pos="-1440"/>
        </w:tabs>
        <w:ind w:left="0" w:firstLine="0"/>
        <w:rPr>
          <w:rFonts w:ascii="Cambria" w:hAnsi="Cambria"/>
          <w:i/>
        </w:rPr>
      </w:pPr>
      <w:r w:rsidRPr="008D3759">
        <w:rPr>
          <w:rFonts w:ascii="Cambria" w:hAnsi="Cambria"/>
        </w:rPr>
        <w:t xml:space="preserve">Hayes, L., Smith, M., &amp; Eick, C. (2005). Habits of mind for the science laboratory. </w:t>
      </w:r>
      <w:r w:rsidRPr="008D3759">
        <w:rPr>
          <w:rFonts w:ascii="Cambria" w:hAnsi="Cambria"/>
          <w:i/>
        </w:rPr>
        <w:t xml:space="preserve">The Science </w:t>
      </w:r>
    </w:p>
    <w:p w14:paraId="591F0560" w14:textId="60E61B6A" w:rsidR="00B77856" w:rsidRPr="008D3759" w:rsidRDefault="00B77856" w:rsidP="00BC2B80">
      <w:pPr>
        <w:pStyle w:val="a"/>
        <w:tabs>
          <w:tab w:val="left" w:pos="-1440"/>
        </w:tabs>
        <w:ind w:firstLine="0"/>
        <w:rPr>
          <w:rFonts w:ascii="Cambria" w:hAnsi="Cambria"/>
        </w:rPr>
      </w:pPr>
      <w:r w:rsidRPr="008D3759">
        <w:rPr>
          <w:rFonts w:ascii="Cambria" w:hAnsi="Cambria"/>
          <w:i/>
        </w:rPr>
        <w:t>Teacher, 72</w:t>
      </w:r>
      <w:r w:rsidRPr="008D3759">
        <w:rPr>
          <w:rFonts w:ascii="Cambria" w:hAnsi="Cambria"/>
        </w:rPr>
        <w:t xml:space="preserve"> (6), 24-29. (Hayes 40%; Smith 30%; Eick 30%) [National Journal with an Acceptance Rate of 25%]</w:t>
      </w:r>
    </w:p>
    <w:p w14:paraId="161E1728" w14:textId="77777777" w:rsidR="00B77856" w:rsidRPr="008D3759" w:rsidRDefault="00B77856" w:rsidP="00B77856">
      <w:pPr>
        <w:pStyle w:val="a"/>
        <w:tabs>
          <w:tab w:val="left" w:pos="-1440"/>
        </w:tabs>
        <w:ind w:firstLine="0"/>
        <w:rPr>
          <w:rFonts w:ascii="Cambria" w:hAnsi="Cambria"/>
        </w:rPr>
      </w:pPr>
    </w:p>
    <w:p w14:paraId="17DC7460" w14:textId="77777777" w:rsidR="00BC2B80" w:rsidRPr="008D3759" w:rsidRDefault="00B77856" w:rsidP="00BC2B80">
      <w:pPr>
        <w:pStyle w:val="a"/>
        <w:tabs>
          <w:tab w:val="left" w:pos="-1440"/>
        </w:tabs>
        <w:ind w:left="0" w:firstLine="0"/>
        <w:rPr>
          <w:rFonts w:ascii="Cambria" w:hAnsi="Cambria"/>
          <w:i/>
        </w:rPr>
      </w:pPr>
      <w:r w:rsidRPr="008D3759">
        <w:rPr>
          <w:rFonts w:ascii="Cambria" w:hAnsi="Cambria"/>
        </w:rPr>
        <w:t xml:space="preserve">Eick, C., *Ewald-Howard, M., Kling, E., Shaw, L. (2005). Reaching out to outreach. </w:t>
      </w:r>
      <w:r w:rsidRPr="008D3759">
        <w:rPr>
          <w:rFonts w:ascii="Cambria" w:hAnsi="Cambria"/>
          <w:i/>
        </w:rPr>
        <w:t xml:space="preserve">Science </w:t>
      </w:r>
    </w:p>
    <w:p w14:paraId="40DEF1B9" w14:textId="4877C513" w:rsidR="00B77856" w:rsidRPr="008D3759" w:rsidRDefault="00B77856" w:rsidP="00BC2B80">
      <w:pPr>
        <w:pStyle w:val="a"/>
        <w:tabs>
          <w:tab w:val="left" w:pos="-1440"/>
        </w:tabs>
        <w:ind w:firstLine="0"/>
        <w:rPr>
          <w:rFonts w:ascii="Cambria" w:hAnsi="Cambria"/>
        </w:rPr>
      </w:pPr>
      <w:r w:rsidRPr="008D3759">
        <w:rPr>
          <w:rFonts w:ascii="Cambria" w:hAnsi="Cambria"/>
          <w:i/>
        </w:rPr>
        <w:t>Scope, 28</w:t>
      </w:r>
      <w:r w:rsidRPr="008D3759">
        <w:rPr>
          <w:rFonts w:ascii="Cambria" w:hAnsi="Cambria"/>
        </w:rPr>
        <w:t xml:space="preserve"> (7), 36-37.  (Eick 40%; Ewald 20%; Kling 20%; Shaw 20%) [Acceptance rate of 30%] </w:t>
      </w:r>
    </w:p>
    <w:p w14:paraId="43EC22BE" w14:textId="77777777" w:rsidR="00B77856" w:rsidRPr="008D3759" w:rsidRDefault="00B77856" w:rsidP="00B77856">
      <w:pPr>
        <w:pStyle w:val="Header"/>
        <w:tabs>
          <w:tab w:val="clear" w:pos="4320"/>
          <w:tab w:val="clear" w:pos="8640"/>
        </w:tabs>
        <w:rPr>
          <w:rFonts w:ascii="Cambria" w:hAnsi="Cambria"/>
        </w:rPr>
      </w:pPr>
    </w:p>
    <w:p w14:paraId="14392560" w14:textId="77777777" w:rsidR="00BC2B80" w:rsidRPr="008D3759" w:rsidRDefault="00B77856" w:rsidP="00BC2B80">
      <w:pPr>
        <w:pStyle w:val="a"/>
        <w:tabs>
          <w:tab w:val="left" w:pos="-1440"/>
        </w:tabs>
        <w:ind w:left="0" w:firstLine="0"/>
        <w:rPr>
          <w:rFonts w:ascii="Cambria" w:hAnsi="Cambria"/>
        </w:rPr>
      </w:pPr>
      <w:r w:rsidRPr="008D3759">
        <w:rPr>
          <w:rFonts w:ascii="Cambria" w:hAnsi="Cambria"/>
        </w:rPr>
        <w:t xml:space="preserve">Trautmann, N. M., Carlsen, W. S., Eick, C. J., Gardner, F. E., Kenyon, L., Moscovici, H., </w:t>
      </w:r>
    </w:p>
    <w:p w14:paraId="24BD765D" w14:textId="2CF54CB4" w:rsidR="00B77856" w:rsidRPr="008D3759" w:rsidRDefault="00B77856" w:rsidP="00BC2B80">
      <w:pPr>
        <w:pStyle w:val="a"/>
        <w:tabs>
          <w:tab w:val="left" w:pos="-1440"/>
        </w:tabs>
        <w:ind w:firstLine="0"/>
        <w:rPr>
          <w:rFonts w:ascii="Cambria" w:hAnsi="Cambria"/>
        </w:rPr>
      </w:pPr>
      <w:r w:rsidRPr="008D3759">
        <w:rPr>
          <w:rFonts w:ascii="Cambria" w:hAnsi="Cambria"/>
        </w:rPr>
        <w:t xml:space="preserve">Moore, J. C. Thomson, M. West, S. S. (2003). Online peer review: Learning science as science is practiced. </w:t>
      </w:r>
      <w:r w:rsidRPr="008D3759">
        <w:rPr>
          <w:rFonts w:ascii="Cambria" w:hAnsi="Cambria"/>
          <w:u w:val="single"/>
        </w:rPr>
        <w:t>Journal of College Science Teaching, 32</w:t>
      </w:r>
      <w:r w:rsidRPr="008D3759">
        <w:rPr>
          <w:rFonts w:ascii="Cambria" w:hAnsi="Cambria"/>
        </w:rPr>
        <w:t xml:space="preserve"> (7), 443-447. (Trautmann: 55%; Carlsen: 30%; Eick: 10%; Gardner et al.: 5%) [Acceptance rate of 50%] </w:t>
      </w:r>
    </w:p>
    <w:p w14:paraId="13728323" w14:textId="77777777" w:rsidR="00B77856" w:rsidRPr="008D3759" w:rsidRDefault="00B77856" w:rsidP="00B77856">
      <w:pPr>
        <w:ind w:left="720"/>
        <w:rPr>
          <w:rFonts w:ascii="Cambria" w:hAnsi="Cambria"/>
        </w:rPr>
      </w:pPr>
    </w:p>
    <w:p w14:paraId="76F0D184" w14:textId="77777777" w:rsidR="00BC2B80" w:rsidRPr="008D3759" w:rsidRDefault="00B77856" w:rsidP="00BC2B80">
      <w:pPr>
        <w:rPr>
          <w:rFonts w:ascii="Cambria" w:hAnsi="Cambria"/>
        </w:rPr>
      </w:pPr>
      <w:r w:rsidRPr="008D3759">
        <w:rPr>
          <w:rFonts w:ascii="Cambria" w:hAnsi="Cambria"/>
        </w:rPr>
        <w:t xml:space="preserve">Eick, C. (2001). The democratic science classroom: Science teaching that can improve </w:t>
      </w:r>
    </w:p>
    <w:p w14:paraId="2D12EEFB" w14:textId="0FA29C5C" w:rsidR="00B77856" w:rsidRPr="008D3759" w:rsidRDefault="00B77856" w:rsidP="00BC2B80">
      <w:pPr>
        <w:ind w:left="720"/>
        <w:rPr>
          <w:rFonts w:ascii="Cambria" w:hAnsi="Cambria"/>
        </w:rPr>
      </w:pPr>
      <w:r w:rsidRPr="008D3759">
        <w:rPr>
          <w:rFonts w:ascii="Cambria" w:hAnsi="Cambria"/>
        </w:rPr>
        <w:t xml:space="preserve">student behavior and enhance inquiry. </w:t>
      </w:r>
      <w:r w:rsidRPr="008D3759">
        <w:rPr>
          <w:rFonts w:ascii="Cambria" w:hAnsi="Cambria"/>
          <w:i/>
        </w:rPr>
        <w:t>Science Scope, 25</w:t>
      </w:r>
      <w:r w:rsidRPr="008D3759">
        <w:rPr>
          <w:rFonts w:ascii="Cambria" w:hAnsi="Cambria"/>
        </w:rPr>
        <w:t xml:space="preserve"> (3), 27-31. [Acceptance rate of 30%] </w:t>
      </w:r>
    </w:p>
    <w:p w14:paraId="6C551C02" w14:textId="77777777" w:rsidR="00BC2B80" w:rsidRPr="008D3759" w:rsidRDefault="00BC2B80" w:rsidP="00BC2B80">
      <w:pPr>
        <w:rPr>
          <w:rFonts w:ascii="Cambria" w:hAnsi="Cambria"/>
        </w:rPr>
      </w:pPr>
    </w:p>
    <w:p w14:paraId="2E2E526B" w14:textId="77777777" w:rsidR="00BC2B80" w:rsidRPr="008D3759" w:rsidRDefault="00B77856" w:rsidP="00BC2B80">
      <w:pPr>
        <w:rPr>
          <w:rFonts w:ascii="Cambria" w:hAnsi="Cambria"/>
        </w:rPr>
      </w:pPr>
      <w:r w:rsidRPr="008D3759">
        <w:rPr>
          <w:rFonts w:ascii="Cambria" w:hAnsi="Cambria"/>
        </w:rPr>
        <w:t xml:space="preserve">Eick, C. &amp; *Samford, K. (1999). Techniques for new teachers. </w:t>
      </w:r>
      <w:r w:rsidRPr="008D3759">
        <w:rPr>
          <w:rFonts w:ascii="Cambria" w:hAnsi="Cambria"/>
          <w:i/>
        </w:rPr>
        <w:t xml:space="preserve">The Science Teacher, 66 </w:t>
      </w:r>
      <w:r w:rsidRPr="008D3759">
        <w:rPr>
          <w:rFonts w:ascii="Cambria" w:hAnsi="Cambria"/>
        </w:rPr>
        <w:t xml:space="preserve">(8), </w:t>
      </w:r>
    </w:p>
    <w:p w14:paraId="2BDDDBA7" w14:textId="421C94F5" w:rsidR="00B77856" w:rsidRPr="008D3759" w:rsidRDefault="00B77856" w:rsidP="00BC2B80">
      <w:pPr>
        <w:ind w:firstLine="720"/>
        <w:rPr>
          <w:rFonts w:ascii="Cambria" w:hAnsi="Cambria"/>
          <w:i/>
        </w:rPr>
      </w:pPr>
      <w:r w:rsidRPr="008D3759">
        <w:rPr>
          <w:rFonts w:ascii="Cambria" w:hAnsi="Cambria"/>
        </w:rPr>
        <w:t xml:space="preserve">34-37. (Eick: 70%; Samford 30%) [Acceptance rate of 50%]  </w:t>
      </w:r>
    </w:p>
    <w:p w14:paraId="5D8B5CC9" w14:textId="77777777" w:rsidR="00BC2B80" w:rsidRPr="008D3759" w:rsidRDefault="00BC2B80" w:rsidP="00BC2B80">
      <w:pPr>
        <w:rPr>
          <w:rFonts w:ascii="Cambria" w:hAnsi="Cambria"/>
        </w:rPr>
      </w:pPr>
    </w:p>
    <w:p w14:paraId="542D7AE1" w14:textId="77777777" w:rsidR="00BC2B80" w:rsidRPr="008D3759" w:rsidRDefault="00B77856" w:rsidP="00BC2B80">
      <w:pPr>
        <w:rPr>
          <w:rFonts w:ascii="Cambria" w:hAnsi="Cambria"/>
        </w:rPr>
      </w:pPr>
      <w:r w:rsidRPr="008D3759">
        <w:rPr>
          <w:rFonts w:ascii="Cambria" w:hAnsi="Cambria"/>
        </w:rPr>
        <w:t xml:space="preserve">Eick, C. (1998). Growing With the Standards. </w:t>
      </w:r>
      <w:r w:rsidRPr="008D3759">
        <w:rPr>
          <w:rFonts w:ascii="Cambria" w:hAnsi="Cambria"/>
          <w:i/>
        </w:rPr>
        <w:t>Science Scope, 21</w:t>
      </w:r>
      <w:r w:rsidRPr="008D3759">
        <w:rPr>
          <w:rFonts w:ascii="Cambria" w:hAnsi="Cambria"/>
        </w:rPr>
        <w:t xml:space="preserve"> (7), pp. 10-14. [Acceptance </w:t>
      </w:r>
    </w:p>
    <w:p w14:paraId="155F3247" w14:textId="6FCFD94F" w:rsidR="00B77856" w:rsidRPr="008D3759" w:rsidRDefault="00B77856" w:rsidP="00BC2B80">
      <w:pPr>
        <w:ind w:firstLine="720"/>
        <w:rPr>
          <w:rFonts w:ascii="Cambria" w:hAnsi="Cambria"/>
        </w:rPr>
      </w:pPr>
      <w:r w:rsidRPr="008D3759">
        <w:rPr>
          <w:rFonts w:ascii="Cambria" w:hAnsi="Cambria"/>
        </w:rPr>
        <w:t xml:space="preserve">rate of 30%] </w:t>
      </w:r>
    </w:p>
    <w:p w14:paraId="240A38A5" w14:textId="77777777" w:rsidR="0082548E" w:rsidRDefault="0082548E" w:rsidP="00CF13D4">
      <w:pPr>
        <w:rPr>
          <w:rFonts w:ascii="Cambria" w:hAnsi="Cambria"/>
        </w:rPr>
      </w:pPr>
    </w:p>
    <w:p w14:paraId="6ABF3168" w14:textId="1CFCF641" w:rsidR="00D04170" w:rsidRPr="00D04170" w:rsidRDefault="00D04170" w:rsidP="00CF13D4">
      <w:pPr>
        <w:rPr>
          <w:rFonts w:ascii="Cambria" w:hAnsi="Cambria"/>
          <w:b/>
        </w:rPr>
      </w:pPr>
      <w:r w:rsidRPr="00D04170">
        <w:rPr>
          <w:rFonts w:ascii="Cambria" w:hAnsi="Cambria"/>
          <w:b/>
        </w:rPr>
        <w:t>Peer-Refereed Presentations at National/International Conferences</w:t>
      </w:r>
    </w:p>
    <w:p w14:paraId="1CF9EEFC" w14:textId="77777777" w:rsidR="00D04170" w:rsidRDefault="00D04170" w:rsidP="00CF13D4">
      <w:pPr>
        <w:rPr>
          <w:rFonts w:ascii="Cambria" w:hAnsi="Cambria"/>
        </w:rPr>
      </w:pPr>
    </w:p>
    <w:p w14:paraId="21F1AE77" w14:textId="77777777" w:rsidR="00D04170" w:rsidRDefault="00D04170" w:rsidP="00D04170">
      <w:r>
        <w:t xml:space="preserve">Dias, M., Eick, C., Dias, L. (2014, January). </w:t>
      </w:r>
      <w:r w:rsidRPr="00D04170">
        <w:rPr>
          <w:i/>
        </w:rPr>
        <w:t>Teaching youth again: Reflecting on renewal.</w:t>
      </w:r>
      <w:r>
        <w:t xml:space="preserve"> </w:t>
      </w:r>
    </w:p>
    <w:p w14:paraId="72549E7A" w14:textId="4FBEC899" w:rsidR="00D04170" w:rsidRDefault="00D04170" w:rsidP="00D04170">
      <w:pPr>
        <w:ind w:left="720"/>
      </w:pPr>
      <w:r>
        <w:t>Paper presented at the annual meeting of the Association of Science Teacher Educators, San Antonio, TX.</w:t>
      </w:r>
    </w:p>
    <w:p w14:paraId="2BC79025" w14:textId="77777777" w:rsidR="00D04170" w:rsidRDefault="00D04170" w:rsidP="00D04170"/>
    <w:p w14:paraId="6522665A" w14:textId="77777777" w:rsidR="00D04170" w:rsidRDefault="00D04170" w:rsidP="00D04170">
      <w:r>
        <w:t xml:space="preserve">Dias, M., Eick, C., Weinburgh, M., Akerson, V., Jablon, P., Guy, M. Brown, S., Meadows, L., &amp; </w:t>
      </w:r>
    </w:p>
    <w:p w14:paraId="33509C04" w14:textId="73BD838D" w:rsidR="00D04170" w:rsidRDefault="00D04170" w:rsidP="00D04170">
      <w:pPr>
        <w:ind w:left="720"/>
      </w:pPr>
      <w:r>
        <w:t xml:space="preserve">Lott, K. (2013, January). </w:t>
      </w:r>
      <w:r w:rsidRPr="00D04170">
        <w:rPr>
          <w:i/>
        </w:rPr>
        <w:t>Science teacher educators teaching K-12 students as professional development: An interactive panel discussion on various approaches, goals, and benefits</w:t>
      </w:r>
      <w:r>
        <w:t>. Panel discussion presented at the annual meeting of the Association of Science Teacher Educators, Charleston, SC.</w:t>
      </w:r>
    </w:p>
    <w:p w14:paraId="367E1C4C" w14:textId="77777777" w:rsidR="00D04170" w:rsidRDefault="00D04170" w:rsidP="00D04170">
      <w:pPr>
        <w:ind w:left="720"/>
      </w:pPr>
    </w:p>
    <w:p w14:paraId="486CB7E6" w14:textId="77777777" w:rsidR="00D04170" w:rsidRDefault="00D04170" w:rsidP="00D04170">
      <w:pPr>
        <w:rPr>
          <w:bCs/>
          <w:i/>
        </w:rPr>
      </w:pPr>
      <w:r>
        <w:t xml:space="preserve">Wallace, C. &amp; Eick, C. (2012, March). </w:t>
      </w:r>
      <w:r w:rsidRPr="008E0B42">
        <w:rPr>
          <w:bCs/>
          <w:i/>
        </w:rPr>
        <w:t xml:space="preserve">Preservice elementary teachers in service learning </w:t>
      </w:r>
    </w:p>
    <w:p w14:paraId="1F105718" w14:textId="0DD7E02E" w:rsidR="00D04170" w:rsidRDefault="00D04170" w:rsidP="00D04170">
      <w:pPr>
        <w:ind w:left="720"/>
        <w:rPr>
          <w:bCs/>
        </w:rPr>
      </w:pPr>
      <w:r w:rsidRPr="008E0B42">
        <w:rPr>
          <w:bCs/>
          <w:i/>
        </w:rPr>
        <w:t>settings: Developing ideas about teaching, learning and teacher identity.</w:t>
      </w:r>
      <w:r>
        <w:rPr>
          <w:bCs/>
        </w:rPr>
        <w:t xml:space="preserve"> Paper presented at the annual meeting of the National Association of Research in Science Teaching, Indianapolis, Indiana.</w:t>
      </w:r>
    </w:p>
    <w:p w14:paraId="50E9F222" w14:textId="77777777" w:rsidR="00D04170" w:rsidRPr="008E0B42" w:rsidRDefault="00D04170" w:rsidP="00D04170">
      <w:pPr>
        <w:ind w:left="720"/>
      </w:pPr>
    </w:p>
    <w:p w14:paraId="2DBFEE39" w14:textId="77777777" w:rsidR="00D04170" w:rsidRDefault="00D04170" w:rsidP="00D04170">
      <w:pPr>
        <w:rPr>
          <w:i/>
          <w:iCs/>
        </w:rPr>
      </w:pPr>
      <w:r>
        <w:lastRenderedPageBreak/>
        <w:t xml:space="preserve">Morrell, P.D., Eick, C., Bell, R., Popejoy, K., Ziedler, D., &amp; Feldman, A.  (2011, January).  </w:t>
      </w:r>
      <w:r>
        <w:rPr>
          <w:i/>
          <w:iCs/>
        </w:rPr>
        <w:t xml:space="preserve">How to </w:t>
      </w:r>
    </w:p>
    <w:p w14:paraId="39FAE7F4" w14:textId="3722CC4F" w:rsidR="00D04170" w:rsidRDefault="00D04170" w:rsidP="00D04170">
      <w:pPr>
        <w:ind w:left="720"/>
      </w:pPr>
      <w:r>
        <w:rPr>
          <w:i/>
          <w:iCs/>
        </w:rPr>
        <w:t>get more involved with ASTE</w:t>
      </w:r>
      <w:r>
        <w:t>.  Presentation at the annual meeting of the Association for Science Teacher Educators, Minneapolis, Minnesota.</w:t>
      </w:r>
    </w:p>
    <w:p w14:paraId="69A1612B" w14:textId="77777777" w:rsidR="00D04170" w:rsidRDefault="00D04170" w:rsidP="00D04170">
      <w:pPr>
        <w:ind w:left="720"/>
      </w:pPr>
    </w:p>
    <w:p w14:paraId="4D04D71A" w14:textId="77777777" w:rsidR="00D04170" w:rsidRDefault="00D04170" w:rsidP="00D04170">
      <w:pPr>
        <w:rPr>
          <w:i/>
        </w:rPr>
      </w:pPr>
      <w:r>
        <w:t xml:space="preserve">McCormick, T. &amp; Eick, C. (2010, April). </w:t>
      </w:r>
      <w:r w:rsidRPr="003C4C3D">
        <w:rPr>
          <w:i/>
        </w:rPr>
        <w:t xml:space="preserve">Teacher candidates’ emerging understandings of </w:t>
      </w:r>
    </w:p>
    <w:p w14:paraId="6F198D2E" w14:textId="4DBCE992" w:rsidR="00D04170" w:rsidRDefault="00D04170" w:rsidP="00D04170">
      <w:pPr>
        <w:ind w:left="720"/>
      </w:pPr>
      <w:r w:rsidRPr="003C4C3D">
        <w:rPr>
          <w:i/>
        </w:rPr>
        <w:t>culturally responsive pedagogy in today’s changing classrooms</w:t>
      </w:r>
      <w:r>
        <w:t>. Paper presented at the annual meeting of the American Educational Research Association (AERA), Denver, CO.</w:t>
      </w:r>
    </w:p>
    <w:p w14:paraId="424A0064" w14:textId="77777777" w:rsidR="00D04170" w:rsidRDefault="00D04170" w:rsidP="00D04170">
      <w:pPr>
        <w:ind w:left="720"/>
      </w:pPr>
    </w:p>
    <w:p w14:paraId="635959CF" w14:textId="77777777" w:rsidR="00D04170" w:rsidRDefault="00D04170" w:rsidP="00D04170">
      <w:r>
        <w:t xml:space="preserve">Kochan, F., Morowski, D., Dagley, P., Bannon, S., Eick, C., Greenwood, J., Womack, J., </w:t>
      </w:r>
    </w:p>
    <w:p w14:paraId="4555B28D" w14:textId="33B9526C" w:rsidR="00D04170" w:rsidRDefault="00D04170" w:rsidP="00A263C5">
      <w:pPr>
        <w:ind w:left="720"/>
      </w:pPr>
      <w:r>
        <w:t xml:space="preserve">Anderson, K., Brandt, S., &amp; Jenkins, T. (2010, January). </w:t>
      </w:r>
      <w:r w:rsidRPr="00144900">
        <w:rPr>
          <w:i/>
        </w:rPr>
        <w:t>Auburn University and Auburn City Schools: Professional development system partnership</w:t>
      </w:r>
      <w:r>
        <w:t>. Zimpher award presentation at the annual meeting of the Holmes Group, Charleston, SC.</w:t>
      </w:r>
    </w:p>
    <w:p w14:paraId="5C617064" w14:textId="77777777" w:rsidR="00D04170" w:rsidRDefault="00D04170" w:rsidP="00D04170">
      <w:pPr>
        <w:rPr>
          <w:i/>
        </w:rPr>
      </w:pPr>
      <w:r>
        <w:t xml:space="preserve">Eick, C., Anderson, K., Morgan, J. (2010, January). </w:t>
      </w:r>
      <w:r w:rsidRPr="00D32CD6">
        <w:rPr>
          <w:i/>
        </w:rPr>
        <w:t xml:space="preserve">Increasing science achievement for all </w:t>
      </w:r>
    </w:p>
    <w:p w14:paraId="03AF9B2D" w14:textId="21218293" w:rsidR="00D04170" w:rsidRDefault="00D04170" w:rsidP="00D04170">
      <w:pPr>
        <w:ind w:left="720"/>
      </w:pPr>
      <w:r w:rsidRPr="00D32CD6">
        <w:rPr>
          <w:i/>
        </w:rPr>
        <w:t>students.</w:t>
      </w:r>
      <w:r>
        <w:t xml:space="preserve"> Paper presented at the annual meeting of the Holmes Group, Charleston, SC.</w:t>
      </w:r>
    </w:p>
    <w:p w14:paraId="02E0B98F" w14:textId="77777777" w:rsidR="00D04170" w:rsidRDefault="00D04170" w:rsidP="00D04170">
      <w:pPr>
        <w:ind w:left="720"/>
      </w:pPr>
    </w:p>
    <w:p w14:paraId="1D9AF781" w14:textId="77777777" w:rsidR="00D04170" w:rsidRDefault="00D04170" w:rsidP="00D04170">
      <w:pPr>
        <w:rPr>
          <w:i/>
        </w:rPr>
      </w:pPr>
      <w:r>
        <w:t xml:space="preserve">Eick, C. &amp; Stewart, B. (2010, January). </w:t>
      </w:r>
      <w:r w:rsidRPr="003943EB">
        <w:rPr>
          <w:i/>
        </w:rPr>
        <w:t xml:space="preserve">Dispositions supporting elementary interns in the </w:t>
      </w:r>
    </w:p>
    <w:p w14:paraId="023B5CDF" w14:textId="5D15C8E2" w:rsidR="00D04170" w:rsidRDefault="00D04170" w:rsidP="00D04170">
      <w:pPr>
        <w:ind w:left="720"/>
      </w:pPr>
      <w:r w:rsidRPr="003943EB">
        <w:rPr>
          <w:i/>
        </w:rPr>
        <w:t>teaching of reform-based science materials.</w:t>
      </w:r>
      <w:r>
        <w:t xml:space="preserve"> Paper presented at the annual meeting of the Association of Science Teacher Educators (ASTE), Sacramento, CA.</w:t>
      </w:r>
    </w:p>
    <w:p w14:paraId="2A557B05" w14:textId="77777777" w:rsidR="00D04170" w:rsidRDefault="00D04170" w:rsidP="00D04170"/>
    <w:p w14:paraId="27C868B6" w14:textId="77777777" w:rsidR="00D04170" w:rsidRDefault="00D04170" w:rsidP="00D04170">
      <w:pPr>
        <w:rPr>
          <w:i/>
        </w:rPr>
      </w:pPr>
      <w:r>
        <w:t xml:space="preserve">McCormick, T., Womack, J., Eick, C., &amp; Scaife, S. (2009, March). </w:t>
      </w:r>
      <w:r w:rsidRPr="00F46822">
        <w:rPr>
          <w:i/>
        </w:rPr>
        <w:t xml:space="preserve">Teachers and candidates </w:t>
      </w:r>
    </w:p>
    <w:p w14:paraId="0D348B0E" w14:textId="4E65C317" w:rsidR="00D04170" w:rsidRDefault="00D04170" w:rsidP="00D04170">
      <w:pPr>
        <w:ind w:left="720"/>
      </w:pPr>
      <w:r w:rsidRPr="00F46822">
        <w:rPr>
          <w:i/>
        </w:rPr>
        <w:t>learning together about practices that support diverse students.</w:t>
      </w:r>
      <w:r>
        <w:t xml:space="preserve"> Paper presented at the Professional Development Schools National Conference, Daytona Beach, FL.</w:t>
      </w:r>
    </w:p>
    <w:p w14:paraId="33C74F76" w14:textId="77777777" w:rsidR="00D04170" w:rsidRDefault="00D04170" w:rsidP="00D04170"/>
    <w:p w14:paraId="30FA334E" w14:textId="77777777" w:rsidR="00D04170" w:rsidRDefault="00D04170" w:rsidP="00D04170">
      <w:r>
        <w:t xml:space="preserve">Eick, C., Tippins, D., Brown, S., Smolleck, L., Koehler, C., &amp; Mueller, M. (2009, January). </w:t>
      </w:r>
    </w:p>
    <w:p w14:paraId="00401E43" w14:textId="098F0B09" w:rsidR="00D04170" w:rsidRDefault="00D04170" w:rsidP="00D04170">
      <w:pPr>
        <w:ind w:left="720"/>
      </w:pPr>
      <w:r w:rsidRPr="00F46822">
        <w:rPr>
          <w:i/>
        </w:rPr>
        <w:t>Science education scholarship for new professors: Defining and doing it for successful promotion and tenure.</w:t>
      </w:r>
      <w:r>
        <w:t xml:space="preserve"> Panel presentation at the Association of Science Teacher Educators, Hartford, CT.</w:t>
      </w:r>
    </w:p>
    <w:p w14:paraId="36D5B340" w14:textId="77777777" w:rsidR="00D04170" w:rsidRDefault="00D04170" w:rsidP="00D04170"/>
    <w:p w14:paraId="4FA707A0" w14:textId="77777777" w:rsidR="00D04170" w:rsidRDefault="00D04170" w:rsidP="00D04170">
      <w:pPr>
        <w:pStyle w:val="BodyTextIndent"/>
        <w:ind w:left="0" w:firstLine="0"/>
        <w:rPr>
          <w:i/>
        </w:rPr>
      </w:pPr>
      <w:r>
        <w:t xml:space="preserve">Eick, C., Jones, M., &amp; Anderson, K. (2008, April). </w:t>
      </w:r>
      <w:r w:rsidRPr="00F46822">
        <w:rPr>
          <w:i/>
        </w:rPr>
        <w:t xml:space="preserve">Trading places for science education: </w:t>
      </w:r>
    </w:p>
    <w:p w14:paraId="3F4A7FF5" w14:textId="55DC572C" w:rsidR="00D04170" w:rsidRDefault="00D04170" w:rsidP="00D04170">
      <w:pPr>
        <w:pStyle w:val="BodyTextIndent"/>
        <w:ind w:left="720" w:firstLine="0"/>
      </w:pPr>
      <w:r w:rsidRPr="00F46822">
        <w:rPr>
          <w:i/>
        </w:rPr>
        <w:t xml:space="preserve">Switching roles between a middle school teacher and a university education professor. </w:t>
      </w:r>
      <w:r>
        <w:t>Session presented at the Professional Development Schools National Conference, Orlando, FL.</w:t>
      </w:r>
    </w:p>
    <w:p w14:paraId="281BBCD6" w14:textId="77777777" w:rsidR="00D04170" w:rsidRDefault="00D04170" w:rsidP="00D04170">
      <w:pPr>
        <w:pStyle w:val="BodyTextIndent"/>
        <w:ind w:left="720" w:firstLine="0"/>
      </w:pPr>
    </w:p>
    <w:p w14:paraId="010908DB" w14:textId="77777777" w:rsidR="00D04170" w:rsidRDefault="00D04170" w:rsidP="00D04170">
      <w:pPr>
        <w:pStyle w:val="BodyTextIndent"/>
        <w:ind w:left="0" w:firstLine="0"/>
        <w:rPr>
          <w:i/>
        </w:rPr>
      </w:pPr>
      <w:r>
        <w:t xml:space="preserve">Dagley, P., Eick, C., Bailey, L., Anderson, K., &amp; Brandt, S. (2008, April). </w:t>
      </w:r>
      <w:r w:rsidRPr="00F46822">
        <w:rPr>
          <w:i/>
        </w:rPr>
        <w:t xml:space="preserve">Strengthening a </w:t>
      </w:r>
    </w:p>
    <w:p w14:paraId="4B28279F" w14:textId="52A5732D" w:rsidR="00D04170" w:rsidRDefault="00D04170" w:rsidP="00D04170">
      <w:pPr>
        <w:pStyle w:val="BodyTextIndent"/>
        <w:ind w:left="720" w:firstLine="0"/>
      </w:pPr>
      <w:r w:rsidRPr="00F46822">
        <w:rPr>
          <w:i/>
        </w:rPr>
        <w:t>charter PDS through strategic planning following NCATE PDS standards.</w:t>
      </w:r>
      <w:r>
        <w:t xml:space="preserve"> Session presented at the Professional Development Schools National Conference, Orlando, FL.</w:t>
      </w:r>
    </w:p>
    <w:p w14:paraId="5E84DC58" w14:textId="77777777" w:rsidR="00D04170" w:rsidRDefault="00D04170" w:rsidP="00D04170">
      <w:pPr>
        <w:pStyle w:val="BodyTextIndent"/>
        <w:ind w:left="720" w:firstLine="0"/>
      </w:pPr>
    </w:p>
    <w:p w14:paraId="30407957" w14:textId="77777777" w:rsidR="00D04170" w:rsidRDefault="00D04170" w:rsidP="00D04170">
      <w:pPr>
        <w:pStyle w:val="BodyTextIndent"/>
        <w:ind w:left="0" w:firstLine="0"/>
        <w:rPr>
          <w:i/>
        </w:rPr>
      </w:pPr>
      <w:r>
        <w:t xml:space="preserve">Eick, C. &amp; Dias, M. (2008, January). </w:t>
      </w:r>
      <w:r w:rsidRPr="00F46822">
        <w:rPr>
          <w:i/>
        </w:rPr>
        <w:t xml:space="preserve">Evaluation of the interactions in physical science guided </w:t>
      </w:r>
    </w:p>
    <w:p w14:paraId="2A061727" w14:textId="347BC471" w:rsidR="00D04170" w:rsidRDefault="00D04170" w:rsidP="00D04170">
      <w:pPr>
        <w:pStyle w:val="BodyTextIndent"/>
        <w:ind w:left="720" w:firstLine="0"/>
      </w:pPr>
      <w:r w:rsidRPr="00F46822">
        <w:rPr>
          <w:i/>
        </w:rPr>
        <w:t>inquiry curriculum.</w:t>
      </w:r>
      <w:r>
        <w:t xml:space="preserve"> Poster presented at the annual meeting of the Association of Science Teacher Educators, St. Louis, MO.</w:t>
      </w:r>
    </w:p>
    <w:p w14:paraId="46B2FE52" w14:textId="77777777" w:rsidR="00D04170" w:rsidRDefault="00D04170" w:rsidP="00D04170">
      <w:pPr>
        <w:pStyle w:val="BodyTextIndent"/>
        <w:ind w:left="720" w:firstLine="0"/>
      </w:pPr>
    </w:p>
    <w:p w14:paraId="6D37EBF8" w14:textId="77777777" w:rsidR="00920BB5" w:rsidRDefault="00920BB5" w:rsidP="00D04170">
      <w:pPr>
        <w:pStyle w:val="BodyTextIndent"/>
        <w:ind w:left="0" w:firstLine="0"/>
      </w:pPr>
    </w:p>
    <w:p w14:paraId="15647359" w14:textId="77777777" w:rsidR="00920BB5" w:rsidRDefault="00920BB5" w:rsidP="00D04170">
      <w:pPr>
        <w:pStyle w:val="BodyTextIndent"/>
        <w:ind w:left="0" w:firstLine="0"/>
      </w:pPr>
    </w:p>
    <w:p w14:paraId="49A9CBB6" w14:textId="77777777" w:rsidR="00920BB5" w:rsidRDefault="00920BB5" w:rsidP="00D04170">
      <w:pPr>
        <w:pStyle w:val="BodyTextIndent"/>
        <w:ind w:left="0" w:firstLine="0"/>
      </w:pPr>
    </w:p>
    <w:p w14:paraId="0B2BE19F" w14:textId="77777777" w:rsidR="00D04170" w:rsidRDefault="00D04170" w:rsidP="00D04170">
      <w:pPr>
        <w:pStyle w:val="BodyTextIndent"/>
        <w:ind w:left="0" w:firstLine="0"/>
      </w:pPr>
      <w:r>
        <w:lastRenderedPageBreak/>
        <w:t xml:space="preserve">Meadows, L., Eick, C., Guy, M., Czerniak, C., Jabon, P., Townsend, S., &amp; Melear, C. (2008, </w:t>
      </w:r>
    </w:p>
    <w:p w14:paraId="5BD370BF" w14:textId="2D7B3793" w:rsidR="00D04170" w:rsidRDefault="00D04170" w:rsidP="00D04170">
      <w:pPr>
        <w:pStyle w:val="BodyTextIndent"/>
        <w:ind w:left="720" w:firstLine="0"/>
      </w:pPr>
      <w:r>
        <w:t xml:space="preserve">January). </w:t>
      </w:r>
      <w:r w:rsidRPr="00F46822">
        <w:rPr>
          <w:i/>
        </w:rPr>
        <w:t>Back to the trenches: Teacher educators and the impact of returning to classroom practice.</w:t>
      </w:r>
      <w:r>
        <w:t xml:space="preserve"> Panel presented at the annual meeting of the Association of Science Teacher Educators, St. Louis, MO.</w:t>
      </w:r>
    </w:p>
    <w:p w14:paraId="59992ADF" w14:textId="77777777" w:rsidR="00D04170" w:rsidRDefault="00D04170" w:rsidP="00D04170">
      <w:pPr>
        <w:pStyle w:val="BodyTextIndent"/>
        <w:ind w:left="720" w:firstLine="0"/>
      </w:pPr>
    </w:p>
    <w:p w14:paraId="6B0FDFB0" w14:textId="77777777" w:rsidR="00D04170" w:rsidRDefault="00D04170" w:rsidP="00D04170">
      <w:pPr>
        <w:pStyle w:val="BodyTextIndent"/>
        <w:ind w:left="0" w:firstLine="0"/>
        <w:rPr>
          <w:i/>
        </w:rPr>
      </w:pPr>
      <w:r>
        <w:t xml:space="preserve">Dias, M. &amp; Eick, C. (2008, January). </w:t>
      </w:r>
      <w:r w:rsidRPr="00F46822">
        <w:rPr>
          <w:i/>
        </w:rPr>
        <w:t xml:space="preserve">Practicing what we teach: Interpreting a science teacher </w:t>
      </w:r>
    </w:p>
    <w:p w14:paraId="640EA4E5" w14:textId="5B05423F" w:rsidR="00D04170" w:rsidRDefault="00D04170" w:rsidP="00D04170">
      <w:pPr>
        <w:pStyle w:val="BodyTextIndent"/>
        <w:ind w:left="720" w:firstLine="0"/>
      </w:pPr>
      <w:r w:rsidRPr="00F46822">
        <w:rPr>
          <w:i/>
        </w:rPr>
        <w:t>educator’s experience with eighth grade physical science students.</w:t>
      </w:r>
      <w:r>
        <w:t xml:space="preserve"> Paper presented at the annual meeting of the Association of Science Teacher Educators, St. Louis, MO.</w:t>
      </w:r>
    </w:p>
    <w:p w14:paraId="20D8D702" w14:textId="77777777" w:rsidR="00D04170" w:rsidRDefault="00D04170" w:rsidP="00D04170">
      <w:pPr>
        <w:pStyle w:val="BodyTextIndent"/>
        <w:ind w:left="720" w:firstLine="0"/>
      </w:pPr>
    </w:p>
    <w:p w14:paraId="73CB4685" w14:textId="77777777" w:rsidR="00D04170" w:rsidRDefault="00D04170" w:rsidP="00D04170">
      <w:pPr>
        <w:pStyle w:val="BodyTextIndent"/>
        <w:ind w:left="0" w:firstLine="0"/>
      </w:pPr>
      <w:r>
        <w:t xml:space="preserve">Eick, C. (2006, January). </w:t>
      </w:r>
      <w:r w:rsidRPr="00F46822">
        <w:rPr>
          <w:i/>
        </w:rPr>
        <w:t>Working with, not against teacher candidates in practice.</w:t>
      </w:r>
      <w:r>
        <w:t xml:space="preserve"> Paper </w:t>
      </w:r>
    </w:p>
    <w:p w14:paraId="39BD3E32" w14:textId="585D6223" w:rsidR="00D04170" w:rsidRDefault="00D04170" w:rsidP="00D04170">
      <w:pPr>
        <w:pStyle w:val="BodyTextIndent"/>
        <w:ind w:left="720" w:firstLine="0"/>
      </w:pPr>
      <w:r>
        <w:t>presented at the annual meeting of the Association of Science Teacher Educators (ASTE, formerly AETS), Portland, OR.</w:t>
      </w:r>
    </w:p>
    <w:p w14:paraId="2C07CF2B" w14:textId="77777777" w:rsidR="00D04170" w:rsidRDefault="00D04170" w:rsidP="00D04170">
      <w:pPr>
        <w:pStyle w:val="BodyTextIndent"/>
        <w:ind w:left="720" w:firstLine="0"/>
      </w:pPr>
    </w:p>
    <w:p w14:paraId="118AC271" w14:textId="77777777" w:rsidR="00D04170" w:rsidRDefault="00D04170" w:rsidP="00D04170">
      <w:pPr>
        <w:pStyle w:val="BodyTextIndent"/>
        <w:ind w:left="0" w:firstLine="0"/>
      </w:pPr>
      <w:r>
        <w:t xml:space="preserve">Kamen, M., Marble, S., Eick, C., Weinburgh, M., Fraser-Abder, P., Mitchell, M. (2006, </w:t>
      </w:r>
    </w:p>
    <w:p w14:paraId="1431B250" w14:textId="679BBC38" w:rsidR="00D04170" w:rsidRDefault="00D04170" w:rsidP="00A263C5">
      <w:pPr>
        <w:pStyle w:val="BodyTextIndent"/>
        <w:ind w:left="720" w:firstLine="0"/>
      </w:pPr>
      <w:r>
        <w:t xml:space="preserve">January). </w:t>
      </w:r>
      <w:r w:rsidRPr="00F46822">
        <w:rPr>
          <w:i/>
        </w:rPr>
        <w:t>New professors session.</w:t>
      </w:r>
      <w:r>
        <w:t xml:space="preserve"> Interactive panel discussion presented at the annual meeting of the Association of Science Teacher Educators (ASTE), Portland, OR. </w:t>
      </w:r>
    </w:p>
    <w:p w14:paraId="51CF4530" w14:textId="77777777" w:rsidR="00D04170" w:rsidRDefault="00D04170" w:rsidP="00D04170">
      <w:pPr>
        <w:pStyle w:val="BodyTextIndent"/>
        <w:ind w:left="0" w:firstLine="0"/>
        <w:rPr>
          <w:i/>
        </w:rPr>
      </w:pPr>
      <w:r>
        <w:t xml:space="preserve">Eick, C. &amp; Tripp, L. (2005, January). </w:t>
      </w:r>
      <w:r w:rsidRPr="00F46822">
        <w:rPr>
          <w:i/>
        </w:rPr>
        <w:t xml:space="preserve">Partnering on personalities: Making better matches </w:t>
      </w:r>
    </w:p>
    <w:p w14:paraId="51925179" w14:textId="179E135D" w:rsidR="00D04170" w:rsidRDefault="00D04170" w:rsidP="00D04170">
      <w:pPr>
        <w:pStyle w:val="BodyTextIndent"/>
        <w:ind w:left="720" w:firstLine="0"/>
      </w:pPr>
      <w:r w:rsidRPr="00F46822">
        <w:rPr>
          <w:i/>
        </w:rPr>
        <w:t>between cooperating teachers and interns</w:t>
      </w:r>
      <w:r>
        <w:t>. Poster session at the annual meeting of the Association of Educators of Teachers of Science (AETS), Colorado Springs, CO.</w:t>
      </w:r>
    </w:p>
    <w:p w14:paraId="05C34E41" w14:textId="77777777" w:rsidR="00D04170" w:rsidRDefault="00D04170" w:rsidP="00D04170">
      <w:pPr>
        <w:pStyle w:val="BodyTextIndent"/>
        <w:ind w:left="0" w:firstLine="0"/>
      </w:pPr>
    </w:p>
    <w:p w14:paraId="265990DB" w14:textId="77777777" w:rsidR="00D04170" w:rsidRDefault="00D04170" w:rsidP="00D04170">
      <w:pPr>
        <w:pStyle w:val="BodyTextIndent"/>
        <w:ind w:left="0" w:firstLine="0"/>
      </w:pPr>
      <w:r>
        <w:t xml:space="preserve">Kamen, M., Marble, S., Eick, C., Weinburgh, M., Fraser-Abder, P., Mitchell, M. (2005, </w:t>
      </w:r>
    </w:p>
    <w:p w14:paraId="0E437875" w14:textId="5516F2A1" w:rsidR="00D04170" w:rsidRDefault="00D04170" w:rsidP="00D04170">
      <w:pPr>
        <w:pStyle w:val="BodyTextIndent"/>
        <w:ind w:left="720" w:firstLine="0"/>
      </w:pPr>
      <w:r>
        <w:t xml:space="preserve">January). </w:t>
      </w:r>
      <w:r w:rsidRPr="00F46822">
        <w:rPr>
          <w:i/>
        </w:rPr>
        <w:t>New professors session.</w:t>
      </w:r>
      <w:r>
        <w:t xml:space="preserve"> Interactive panel discussion presented at the annual meeting of the Association of Educators of Teachers of Science (AETS), Colorado Springs, CO.</w:t>
      </w:r>
    </w:p>
    <w:p w14:paraId="4D70E7C3" w14:textId="77777777" w:rsidR="00D04170" w:rsidRDefault="00D04170" w:rsidP="00D04170">
      <w:pPr>
        <w:pStyle w:val="BodyTextIndent"/>
        <w:ind w:left="720" w:firstLine="0"/>
      </w:pPr>
    </w:p>
    <w:p w14:paraId="6C66F8DB" w14:textId="77777777" w:rsidR="00D04170" w:rsidRDefault="00D04170" w:rsidP="00D04170">
      <w:pPr>
        <w:pStyle w:val="BodyTextIndent"/>
        <w:ind w:left="0" w:firstLine="0"/>
        <w:rPr>
          <w:i/>
        </w:rPr>
      </w:pPr>
      <w:r>
        <w:t xml:space="preserve">Baird, W., Eick, C. et al. (2005, January). </w:t>
      </w:r>
      <w:r w:rsidRPr="00F46822">
        <w:rPr>
          <w:i/>
        </w:rPr>
        <w:t xml:space="preserve">Electronic syllabus sharing: Secondary methods </w:t>
      </w:r>
    </w:p>
    <w:p w14:paraId="7F77F3B6" w14:textId="4565D8C1" w:rsidR="00D04170" w:rsidRDefault="00D04170" w:rsidP="00D04170">
      <w:pPr>
        <w:pStyle w:val="BodyTextIndent"/>
        <w:ind w:left="720" w:firstLine="0"/>
      </w:pPr>
      <w:r w:rsidRPr="00F46822">
        <w:rPr>
          <w:i/>
        </w:rPr>
        <w:t>courses.</w:t>
      </w:r>
      <w:r>
        <w:t xml:space="preserve"> Interactive web-based presentation at the annual meeting of the Association of Educators of Teachers of Science (AETS), Colorado Springs, CO.</w:t>
      </w:r>
    </w:p>
    <w:p w14:paraId="37CD7F15" w14:textId="77777777" w:rsidR="00D04170" w:rsidRDefault="00D04170" w:rsidP="00D04170">
      <w:pPr>
        <w:pStyle w:val="BodyTextIndent"/>
        <w:ind w:left="0" w:firstLine="0"/>
      </w:pPr>
    </w:p>
    <w:p w14:paraId="6F392CDE" w14:textId="77777777" w:rsidR="00D04170" w:rsidRDefault="00D04170" w:rsidP="00D04170">
      <w:pPr>
        <w:pStyle w:val="Title"/>
        <w:jc w:val="left"/>
        <w:rPr>
          <w:i/>
          <w:sz w:val="24"/>
        </w:rPr>
      </w:pPr>
      <w:r>
        <w:rPr>
          <w:sz w:val="24"/>
        </w:rPr>
        <w:t xml:space="preserve">Eick, C. et al. (2004, January). </w:t>
      </w:r>
      <w:r w:rsidRPr="00F46822">
        <w:rPr>
          <w:i/>
          <w:sz w:val="24"/>
        </w:rPr>
        <w:t xml:space="preserve">What kind of preservice program graduates new teachers who </w:t>
      </w:r>
    </w:p>
    <w:p w14:paraId="61912D1B" w14:textId="7F7B28CC" w:rsidR="00D04170" w:rsidRDefault="00D04170" w:rsidP="00D04170">
      <w:pPr>
        <w:pStyle w:val="Title"/>
        <w:ind w:left="720"/>
        <w:jc w:val="left"/>
        <w:rPr>
          <w:sz w:val="24"/>
        </w:rPr>
      </w:pPr>
      <w:r w:rsidRPr="00F46822">
        <w:rPr>
          <w:i/>
          <w:sz w:val="24"/>
        </w:rPr>
        <w:t>really do inquiry in their first few years?</w:t>
      </w:r>
      <w:r>
        <w:rPr>
          <w:sz w:val="24"/>
        </w:rPr>
        <w:t xml:space="preserve"> Poster session at the annual meeting of the Association of Educators of Teachers of Science (AETS), Nashville, TN.</w:t>
      </w:r>
    </w:p>
    <w:p w14:paraId="197C54E7" w14:textId="77777777" w:rsidR="00D04170" w:rsidRDefault="00D04170" w:rsidP="00D04170">
      <w:pPr>
        <w:pStyle w:val="Title"/>
        <w:ind w:left="720"/>
        <w:jc w:val="left"/>
        <w:rPr>
          <w:sz w:val="24"/>
        </w:rPr>
      </w:pPr>
    </w:p>
    <w:p w14:paraId="32D90688" w14:textId="77777777" w:rsidR="00D04170" w:rsidRDefault="00D04170" w:rsidP="00D04170">
      <w:pPr>
        <w:pStyle w:val="Title"/>
        <w:jc w:val="left"/>
        <w:rPr>
          <w:i/>
          <w:sz w:val="24"/>
        </w:rPr>
      </w:pPr>
      <w:r>
        <w:rPr>
          <w:sz w:val="24"/>
        </w:rPr>
        <w:t xml:space="preserve">Kamen, M., Mitchell, M., Eick, C., Weinburgh, M., &amp; Fraser-Abder, P. (2004, January). </w:t>
      </w:r>
      <w:r w:rsidRPr="00F46822">
        <w:rPr>
          <w:i/>
          <w:sz w:val="24"/>
        </w:rPr>
        <w:t xml:space="preserve">First </w:t>
      </w:r>
    </w:p>
    <w:p w14:paraId="51D1F191" w14:textId="4ADC62F3" w:rsidR="00D04170" w:rsidRDefault="00D04170" w:rsidP="00D04170">
      <w:pPr>
        <w:pStyle w:val="Title"/>
        <w:ind w:left="720"/>
        <w:jc w:val="left"/>
        <w:rPr>
          <w:sz w:val="24"/>
        </w:rPr>
      </w:pPr>
      <w:r w:rsidRPr="00F46822">
        <w:rPr>
          <w:i/>
          <w:sz w:val="24"/>
        </w:rPr>
        <w:t>time professor? Cutting your professional teeth</w:t>
      </w:r>
      <w:r>
        <w:rPr>
          <w:sz w:val="24"/>
        </w:rPr>
        <w:t>. Interactive panel discussion presented at the annual meeting of the Association of Educators of Teachers of Science (AETS), Nashville, TN.</w:t>
      </w:r>
    </w:p>
    <w:p w14:paraId="7E2D24BC" w14:textId="77777777" w:rsidR="00D04170" w:rsidRDefault="00D04170" w:rsidP="00D04170">
      <w:pPr>
        <w:pStyle w:val="Title"/>
        <w:ind w:left="720"/>
        <w:jc w:val="left"/>
        <w:rPr>
          <w:sz w:val="24"/>
        </w:rPr>
      </w:pPr>
    </w:p>
    <w:p w14:paraId="03CCF26D" w14:textId="77777777" w:rsidR="00D04170" w:rsidRDefault="00D04170" w:rsidP="00D04170">
      <w:pPr>
        <w:pStyle w:val="Title"/>
        <w:jc w:val="left"/>
        <w:rPr>
          <w:i/>
          <w:sz w:val="24"/>
        </w:rPr>
      </w:pPr>
      <w:r>
        <w:rPr>
          <w:sz w:val="24"/>
        </w:rPr>
        <w:t xml:space="preserve">Eick, C., Ware, F., &amp; Jones, M. (2004, January). </w:t>
      </w:r>
      <w:r w:rsidRPr="00F46822">
        <w:rPr>
          <w:i/>
          <w:sz w:val="24"/>
        </w:rPr>
        <w:t xml:space="preserve">Learning to make coteaching work effectively in </w:t>
      </w:r>
    </w:p>
    <w:p w14:paraId="24E73111" w14:textId="687CF385" w:rsidR="00D04170" w:rsidRDefault="00D04170" w:rsidP="00D04170">
      <w:pPr>
        <w:pStyle w:val="Title"/>
        <w:ind w:left="720"/>
        <w:jc w:val="left"/>
        <w:rPr>
          <w:sz w:val="24"/>
        </w:rPr>
      </w:pPr>
      <w:r w:rsidRPr="00F46822">
        <w:rPr>
          <w:i/>
          <w:sz w:val="24"/>
        </w:rPr>
        <w:t>a secondary science methods course.</w:t>
      </w:r>
      <w:r>
        <w:rPr>
          <w:sz w:val="24"/>
        </w:rPr>
        <w:t xml:space="preserve"> Paper presented at the annual meeting of the Association of Educators of Teachers of Science (AETS), Nashville, TN.</w:t>
      </w:r>
    </w:p>
    <w:p w14:paraId="54521AE3" w14:textId="77777777" w:rsidR="00D04170" w:rsidRDefault="00D04170" w:rsidP="00D04170">
      <w:pPr>
        <w:pStyle w:val="Title"/>
        <w:ind w:left="720"/>
        <w:jc w:val="left"/>
        <w:rPr>
          <w:sz w:val="24"/>
        </w:rPr>
      </w:pPr>
    </w:p>
    <w:p w14:paraId="1C9730CD" w14:textId="77777777" w:rsidR="00D04170" w:rsidRDefault="00D04170" w:rsidP="00D04170">
      <w:pPr>
        <w:pStyle w:val="Title"/>
        <w:jc w:val="left"/>
        <w:rPr>
          <w:sz w:val="24"/>
        </w:rPr>
      </w:pPr>
      <w:r>
        <w:rPr>
          <w:sz w:val="24"/>
        </w:rPr>
        <w:t xml:space="preserve">Tobin, K., Wolff-Micheal, R., Levan, S., Wassell, B., Martin, S., Milne, C., Scantlebury, K., &amp; </w:t>
      </w:r>
    </w:p>
    <w:p w14:paraId="29735E39" w14:textId="54556CD5" w:rsidR="00D04170" w:rsidRDefault="00D04170" w:rsidP="007A6F3A">
      <w:pPr>
        <w:pStyle w:val="Title"/>
        <w:ind w:left="720"/>
        <w:jc w:val="left"/>
        <w:rPr>
          <w:sz w:val="24"/>
        </w:rPr>
      </w:pPr>
      <w:r>
        <w:rPr>
          <w:sz w:val="24"/>
        </w:rPr>
        <w:t xml:space="preserve">Eick, C. (2004, January). </w:t>
      </w:r>
      <w:r w:rsidRPr="00F46822">
        <w:rPr>
          <w:i/>
          <w:sz w:val="24"/>
        </w:rPr>
        <w:t>Learning to teach science using coteaching and cogenerative dialogue.</w:t>
      </w:r>
      <w:r>
        <w:rPr>
          <w:sz w:val="24"/>
        </w:rPr>
        <w:t xml:space="preserve"> Interactive dialogue presented at the annual meeting of the Association of Educators of Teachers of Science (AETS), Nashville, TN.</w:t>
      </w:r>
    </w:p>
    <w:p w14:paraId="4EF7B430" w14:textId="77777777" w:rsidR="00D04170" w:rsidRDefault="00D04170" w:rsidP="00D04170">
      <w:pPr>
        <w:pStyle w:val="Title"/>
        <w:jc w:val="left"/>
        <w:rPr>
          <w:i/>
          <w:sz w:val="24"/>
        </w:rPr>
      </w:pPr>
      <w:r>
        <w:rPr>
          <w:sz w:val="24"/>
        </w:rPr>
        <w:lastRenderedPageBreak/>
        <w:t xml:space="preserve">Eick, C. (2004, January). </w:t>
      </w:r>
      <w:r w:rsidRPr="00F46822">
        <w:rPr>
          <w:i/>
          <w:sz w:val="24"/>
        </w:rPr>
        <w:t xml:space="preserve">Building the authority of experience: Reflective thinking on co-teaching </w:t>
      </w:r>
    </w:p>
    <w:p w14:paraId="49F27976" w14:textId="0FC87294" w:rsidR="00D04170" w:rsidRDefault="00D04170" w:rsidP="00D04170">
      <w:pPr>
        <w:pStyle w:val="Title"/>
        <w:ind w:left="720"/>
        <w:jc w:val="left"/>
        <w:rPr>
          <w:sz w:val="24"/>
        </w:rPr>
      </w:pPr>
      <w:r w:rsidRPr="00F46822">
        <w:rPr>
          <w:i/>
          <w:sz w:val="24"/>
        </w:rPr>
        <w:t>practice in a methods course.</w:t>
      </w:r>
      <w:r>
        <w:rPr>
          <w:sz w:val="24"/>
        </w:rPr>
        <w:t xml:space="preserve"> Paper presented at the annual meeting of the Association of Educators of Teachers of Science (AETS), Nashville, TN.</w:t>
      </w:r>
    </w:p>
    <w:p w14:paraId="762A8C04" w14:textId="77777777" w:rsidR="00D04170" w:rsidRDefault="00D04170" w:rsidP="00D04170">
      <w:pPr>
        <w:pStyle w:val="Title"/>
        <w:ind w:left="720"/>
        <w:jc w:val="left"/>
        <w:rPr>
          <w:sz w:val="24"/>
        </w:rPr>
      </w:pPr>
    </w:p>
    <w:p w14:paraId="17E042C7" w14:textId="77777777" w:rsidR="00D04170" w:rsidRDefault="00D04170" w:rsidP="00D04170">
      <w:pPr>
        <w:pStyle w:val="Title"/>
        <w:jc w:val="left"/>
        <w:rPr>
          <w:i/>
          <w:sz w:val="24"/>
        </w:rPr>
      </w:pPr>
      <w:r>
        <w:rPr>
          <w:sz w:val="24"/>
        </w:rPr>
        <w:t xml:space="preserve">Eick, C. &amp; Vining, L. (2003, March). </w:t>
      </w:r>
      <w:r w:rsidRPr="00F46822">
        <w:rPr>
          <w:i/>
          <w:sz w:val="24"/>
        </w:rPr>
        <w:t xml:space="preserve">Collaborative outreach in aquatic science education for </w:t>
      </w:r>
    </w:p>
    <w:p w14:paraId="594A61B9" w14:textId="116E89D0" w:rsidR="00D04170" w:rsidRDefault="00D04170" w:rsidP="00D04170">
      <w:pPr>
        <w:pStyle w:val="Title"/>
        <w:ind w:left="720"/>
        <w:jc w:val="left"/>
        <w:rPr>
          <w:sz w:val="24"/>
          <w:u w:val="single"/>
        </w:rPr>
      </w:pPr>
      <w:r w:rsidRPr="00F46822">
        <w:rPr>
          <w:i/>
          <w:sz w:val="24"/>
        </w:rPr>
        <w:t>scientific literacy and economic empowerment.</w:t>
      </w:r>
      <w:r>
        <w:rPr>
          <w:sz w:val="24"/>
        </w:rPr>
        <w:t xml:space="preserve"> Paper presented at the annual meeting of the National Association for Research in Science Teaching (NARST), Philadelphia, PA.</w:t>
      </w:r>
    </w:p>
    <w:p w14:paraId="1593E22E" w14:textId="77777777" w:rsidR="00D04170" w:rsidRDefault="00D04170" w:rsidP="00D04170">
      <w:pPr>
        <w:pStyle w:val="Title"/>
        <w:ind w:left="360"/>
        <w:jc w:val="left"/>
        <w:rPr>
          <w:sz w:val="24"/>
          <w:u w:val="single"/>
        </w:rPr>
      </w:pPr>
    </w:p>
    <w:p w14:paraId="58A9A8E8" w14:textId="77777777" w:rsidR="00D04170" w:rsidRDefault="00D04170" w:rsidP="00D04170">
      <w:pPr>
        <w:pStyle w:val="Title"/>
        <w:jc w:val="left"/>
        <w:rPr>
          <w:i/>
          <w:sz w:val="24"/>
        </w:rPr>
      </w:pPr>
      <w:r>
        <w:rPr>
          <w:sz w:val="24"/>
        </w:rPr>
        <w:t xml:space="preserve">Duggan-Haas, D., Moscovici, H., Gilmer, P., Wilson, J., &amp; Eick, C. (2003, March). </w:t>
      </w:r>
      <w:r w:rsidRPr="00F46822">
        <w:rPr>
          <w:i/>
          <w:sz w:val="24"/>
        </w:rPr>
        <w:t xml:space="preserve">Symbiosis on </w:t>
      </w:r>
    </w:p>
    <w:p w14:paraId="6558CEBB" w14:textId="7FC1BCE5" w:rsidR="00D04170" w:rsidRDefault="00D04170" w:rsidP="00D04170">
      <w:pPr>
        <w:pStyle w:val="Title"/>
        <w:ind w:left="720"/>
        <w:jc w:val="left"/>
        <w:rPr>
          <w:sz w:val="24"/>
          <w:u w:val="single"/>
        </w:rPr>
      </w:pPr>
      <w:r w:rsidRPr="00F46822">
        <w:rPr>
          <w:i/>
          <w:sz w:val="24"/>
        </w:rPr>
        <w:t>campus: Collaborations of scientists and science educators.</w:t>
      </w:r>
      <w:r>
        <w:rPr>
          <w:sz w:val="24"/>
        </w:rPr>
        <w:t xml:space="preserve"> Symposium presented at the annual meeting of the National Association for Research in Science Teaching (NARST), Philadelphia, PA.</w:t>
      </w:r>
    </w:p>
    <w:p w14:paraId="46789D9E" w14:textId="77777777" w:rsidR="00D04170" w:rsidRDefault="00D04170" w:rsidP="00D04170">
      <w:pPr>
        <w:pStyle w:val="Title"/>
        <w:jc w:val="left"/>
        <w:rPr>
          <w:sz w:val="24"/>
        </w:rPr>
      </w:pPr>
    </w:p>
    <w:p w14:paraId="1C439D21" w14:textId="77777777" w:rsidR="00D04170" w:rsidRDefault="00D04170" w:rsidP="00D04170">
      <w:pPr>
        <w:pStyle w:val="Title"/>
        <w:jc w:val="left"/>
        <w:rPr>
          <w:i/>
          <w:sz w:val="24"/>
        </w:rPr>
      </w:pPr>
      <w:r>
        <w:rPr>
          <w:sz w:val="24"/>
        </w:rPr>
        <w:t xml:space="preserve">Eick, C. &amp; Vining, L. (2003, January). </w:t>
      </w:r>
      <w:r w:rsidRPr="00F46822">
        <w:rPr>
          <w:i/>
          <w:sz w:val="24"/>
        </w:rPr>
        <w:t xml:space="preserve">Aquatic science education for preservice teachers in a </w:t>
      </w:r>
    </w:p>
    <w:p w14:paraId="309DCDAF" w14:textId="07DCA522" w:rsidR="00D04170" w:rsidRPr="00A263C5" w:rsidRDefault="00D04170" w:rsidP="00A263C5">
      <w:pPr>
        <w:pStyle w:val="Title"/>
        <w:ind w:left="720"/>
        <w:jc w:val="left"/>
        <w:rPr>
          <w:sz w:val="24"/>
          <w:u w:val="single"/>
        </w:rPr>
      </w:pPr>
      <w:r w:rsidRPr="00F46822">
        <w:rPr>
          <w:i/>
          <w:sz w:val="24"/>
        </w:rPr>
        <w:t>water-rich state.</w:t>
      </w:r>
      <w:r>
        <w:rPr>
          <w:sz w:val="24"/>
        </w:rPr>
        <w:t xml:space="preserve"> Program presented at the annual meeting of the Association of Educators of Teachers of Science (AETS), St. Louis, MO.</w:t>
      </w:r>
    </w:p>
    <w:p w14:paraId="30E883A6" w14:textId="77777777" w:rsidR="00D04170" w:rsidRDefault="00D04170" w:rsidP="00D04170">
      <w:pPr>
        <w:pStyle w:val="Title"/>
        <w:jc w:val="left"/>
        <w:rPr>
          <w:sz w:val="24"/>
        </w:rPr>
      </w:pPr>
    </w:p>
    <w:p w14:paraId="4E2FFAF6" w14:textId="77777777" w:rsidR="00D04170" w:rsidRDefault="00D04170" w:rsidP="00D04170">
      <w:pPr>
        <w:pStyle w:val="Title"/>
        <w:jc w:val="left"/>
        <w:rPr>
          <w:i/>
          <w:sz w:val="24"/>
        </w:rPr>
      </w:pPr>
      <w:r>
        <w:rPr>
          <w:sz w:val="24"/>
        </w:rPr>
        <w:t xml:space="preserve">Eick, C. et al. (2003, January). </w:t>
      </w:r>
      <w:r w:rsidRPr="00F46822">
        <w:rPr>
          <w:i/>
          <w:sz w:val="24"/>
        </w:rPr>
        <w:t>Science teacher education in the 21</w:t>
      </w:r>
      <w:r w:rsidRPr="00F46822">
        <w:rPr>
          <w:i/>
          <w:sz w:val="24"/>
          <w:vertAlign w:val="superscript"/>
        </w:rPr>
        <w:t>st</w:t>
      </w:r>
      <w:r w:rsidRPr="00F46822">
        <w:rPr>
          <w:i/>
          <w:sz w:val="24"/>
        </w:rPr>
        <w:t xml:space="preserve"> century: Perspectives on the </w:t>
      </w:r>
    </w:p>
    <w:p w14:paraId="224193CB" w14:textId="21BB97AB" w:rsidR="00D04170" w:rsidRDefault="00D04170" w:rsidP="00D04170">
      <w:pPr>
        <w:pStyle w:val="Title"/>
        <w:ind w:left="720"/>
        <w:jc w:val="left"/>
        <w:rPr>
          <w:sz w:val="24"/>
          <w:u w:val="single"/>
        </w:rPr>
      </w:pPr>
      <w:r w:rsidRPr="00F46822">
        <w:rPr>
          <w:i/>
          <w:sz w:val="24"/>
        </w:rPr>
        <w:t>potential of the science-technology-society (STS) approaches.</w:t>
      </w:r>
      <w:r>
        <w:rPr>
          <w:sz w:val="24"/>
        </w:rPr>
        <w:t xml:space="preserve"> Panel discussion presented at the annual meeting of the Association of Educators of Teachers of Science (AETS), St. Louis, MO.</w:t>
      </w:r>
    </w:p>
    <w:p w14:paraId="48CF9F79" w14:textId="77777777" w:rsidR="00D04170" w:rsidRDefault="00D04170" w:rsidP="00D04170">
      <w:pPr>
        <w:pStyle w:val="BodyText"/>
        <w:ind w:left="720"/>
      </w:pPr>
    </w:p>
    <w:p w14:paraId="34B64EF8" w14:textId="77777777" w:rsidR="00D04170" w:rsidRDefault="00D04170" w:rsidP="00D04170">
      <w:pPr>
        <w:pStyle w:val="Title"/>
        <w:jc w:val="left"/>
        <w:rPr>
          <w:i/>
          <w:sz w:val="24"/>
        </w:rPr>
      </w:pPr>
      <w:r>
        <w:rPr>
          <w:sz w:val="24"/>
        </w:rPr>
        <w:t>Eick, C. (2002, January). “</w:t>
      </w:r>
      <w:r w:rsidRPr="00F46822">
        <w:rPr>
          <w:i/>
          <w:sz w:val="24"/>
        </w:rPr>
        <w:t xml:space="preserve">Why I want to be a science teacher” autobiographical paper: </w:t>
      </w:r>
    </w:p>
    <w:p w14:paraId="6025BECB" w14:textId="51003D62" w:rsidR="00D04170" w:rsidRDefault="00D04170" w:rsidP="00D04170">
      <w:pPr>
        <w:pStyle w:val="Title"/>
        <w:ind w:left="720"/>
        <w:jc w:val="left"/>
        <w:rPr>
          <w:sz w:val="24"/>
          <w:u w:val="single"/>
        </w:rPr>
      </w:pPr>
      <w:r w:rsidRPr="00F46822">
        <w:rPr>
          <w:i/>
          <w:sz w:val="24"/>
        </w:rPr>
        <w:t>Longitudinal case studies of the personal histories supporting career science teachers</w:t>
      </w:r>
      <w:r>
        <w:rPr>
          <w:sz w:val="24"/>
        </w:rPr>
        <w:t>. Paper presented at the annual meeting of the Association of Educators of Teachers of Science (AETS), Charlotte, NC.</w:t>
      </w:r>
    </w:p>
    <w:p w14:paraId="231569C9" w14:textId="77777777" w:rsidR="00D04170" w:rsidRDefault="00D04170" w:rsidP="00D04170">
      <w:pPr>
        <w:pStyle w:val="Title"/>
        <w:jc w:val="left"/>
        <w:rPr>
          <w:sz w:val="24"/>
        </w:rPr>
      </w:pPr>
    </w:p>
    <w:p w14:paraId="113FC8C6" w14:textId="77777777" w:rsidR="00D04170" w:rsidRDefault="00D04170" w:rsidP="00D04170">
      <w:pPr>
        <w:pStyle w:val="Title"/>
        <w:jc w:val="left"/>
        <w:rPr>
          <w:i/>
          <w:sz w:val="24"/>
        </w:rPr>
      </w:pPr>
      <w:r>
        <w:rPr>
          <w:sz w:val="24"/>
        </w:rPr>
        <w:t xml:space="preserve">Eubanks, J., Belcher, A., Aldridge, R., &amp; Eick, C., (2002, January). </w:t>
      </w:r>
      <w:r w:rsidRPr="00F46822">
        <w:rPr>
          <w:i/>
          <w:sz w:val="24"/>
        </w:rPr>
        <w:t xml:space="preserve">Teaching interactive science </w:t>
      </w:r>
    </w:p>
    <w:p w14:paraId="0787F70D" w14:textId="5706042F" w:rsidR="00D04170" w:rsidRDefault="00D04170" w:rsidP="00D04170">
      <w:pPr>
        <w:pStyle w:val="Title"/>
        <w:ind w:left="720"/>
        <w:jc w:val="left"/>
        <w:rPr>
          <w:sz w:val="24"/>
          <w:u w:val="single"/>
        </w:rPr>
      </w:pPr>
      <w:r w:rsidRPr="00F46822">
        <w:rPr>
          <w:i/>
          <w:sz w:val="24"/>
        </w:rPr>
        <w:t>lessons in a high school’s remediation program: What can we learn in helping students pass a high stakes examination?</w:t>
      </w:r>
      <w:r>
        <w:rPr>
          <w:sz w:val="24"/>
        </w:rPr>
        <w:t xml:space="preserve"> Paper presented at the annual meeting of the Association of Educators of Teachers of Science (AETS), Charlotte, NC.*</w:t>
      </w:r>
    </w:p>
    <w:p w14:paraId="061D5597" w14:textId="77777777" w:rsidR="00D04170" w:rsidRDefault="00D04170" w:rsidP="00D04170">
      <w:pPr>
        <w:pStyle w:val="Title"/>
        <w:ind w:left="360"/>
        <w:jc w:val="left"/>
        <w:rPr>
          <w:sz w:val="24"/>
          <w:u w:val="single"/>
        </w:rPr>
      </w:pPr>
    </w:p>
    <w:p w14:paraId="1CDB5804" w14:textId="77777777" w:rsidR="00D04170" w:rsidRDefault="00D04170" w:rsidP="00D04170">
      <w:pPr>
        <w:pStyle w:val="Title"/>
        <w:jc w:val="left"/>
        <w:rPr>
          <w:i/>
          <w:sz w:val="24"/>
        </w:rPr>
      </w:pPr>
      <w:r>
        <w:rPr>
          <w:sz w:val="24"/>
        </w:rPr>
        <w:t xml:space="preserve">Eick, C. (2001, January). </w:t>
      </w:r>
      <w:r w:rsidRPr="00F46822">
        <w:rPr>
          <w:i/>
          <w:sz w:val="24"/>
        </w:rPr>
        <w:t xml:space="preserve">First-year science teachers as partners: Learning to teach together in a </w:t>
      </w:r>
    </w:p>
    <w:p w14:paraId="2E69273F" w14:textId="25CC5C3C" w:rsidR="00D04170" w:rsidRDefault="00D04170" w:rsidP="00D04170">
      <w:pPr>
        <w:pStyle w:val="Title"/>
        <w:ind w:left="720"/>
        <w:jc w:val="left"/>
        <w:rPr>
          <w:sz w:val="24"/>
          <w:u w:val="single"/>
        </w:rPr>
      </w:pPr>
      <w:r w:rsidRPr="00F46822">
        <w:rPr>
          <w:i/>
          <w:sz w:val="24"/>
        </w:rPr>
        <w:t>job-sharing arrangement.</w:t>
      </w:r>
      <w:r>
        <w:rPr>
          <w:sz w:val="24"/>
        </w:rPr>
        <w:t xml:space="preserve"> Paper presented at the annual meeting of the Association of Educators of Teachers of Science (AETS), Costa Mesa, CA.</w:t>
      </w:r>
    </w:p>
    <w:p w14:paraId="131367DE" w14:textId="77777777" w:rsidR="00D04170" w:rsidRDefault="00D04170" w:rsidP="00D04170">
      <w:pPr>
        <w:pStyle w:val="Title"/>
        <w:ind w:left="360"/>
        <w:jc w:val="left"/>
        <w:rPr>
          <w:sz w:val="24"/>
          <w:u w:val="single"/>
        </w:rPr>
      </w:pPr>
    </w:p>
    <w:p w14:paraId="2BFB27EA" w14:textId="77777777" w:rsidR="00D04170" w:rsidRDefault="00D04170" w:rsidP="00D04170">
      <w:pPr>
        <w:pStyle w:val="Title"/>
        <w:jc w:val="left"/>
        <w:rPr>
          <w:i/>
          <w:sz w:val="24"/>
        </w:rPr>
      </w:pPr>
      <w:r>
        <w:rPr>
          <w:sz w:val="24"/>
        </w:rPr>
        <w:t xml:space="preserve">Eick, C. (2001, January). </w:t>
      </w:r>
      <w:r w:rsidRPr="00F46822">
        <w:rPr>
          <w:i/>
          <w:sz w:val="24"/>
        </w:rPr>
        <w:t xml:space="preserve">Making co-teaching work: A field experience in a science methods </w:t>
      </w:r>
    </w:p>
    <w:p w14:paraId="6A846A2A" w14:textId="5D3705BC" w:rsidR="00D04170" w:rsidRDefault="00D04170" w:rsidP="00D04170">
      <w:pPr>
        <w:pStyle w:val="Title"/>
        <w:ind w:left="720"/>
        <w:jc w:val="left"/>
        <w:rPr>
          <w:sz w:val="24"/>
          <w:u w:val="single"/>
        </w:rPr>
      </w:pPr>
      <w:r w:rsidRPr="00F46822">
        <w:rPr>
          <w:i/>
          <w:sz w:val="24"/>
        </w:rPr>
        <w:t>course.</w:t>
      </w:r>
      <w:r>
        <w:rPr>
          <w:sz w:val="24"/>
        </w:rPr>
        <w:t xml:space="preserve"> Paper presented at the annual meeting of the Association of Educators of Teachers of Science (AETS), Costa Mesa, CA.</w:t>
      </w:r>
    </w:p>
    <w:p w14:paraId="74E9C823" w14:textId="77777777" w:rsidR="00D04170" w:rsidRDefault="00D04170" w:rsidP="00D04170">
      <w:pPr>
        <w:pStyle w:val="BodyText"/>
        <w:ind w:left="720"/>
      </w:pPr>
    </w:p>
    <w:p w14:paraId="47AFE2B9" w14:textId="77777777" w:rsidR="00D04170" w:rsidRDefault="00D04170" w:rsidP="00D04170">
      <w:pPr>
        <w:pStyle w:val="a"/>
        <w:tabs>
          <w:tab w:val="left" w:pos="-1440"/>
        </w:tabs>
      </w:pPr>
      <w:r>
        <w:t xml:space="preserve">Eick, C. (2000, April). </w:t>
      </w:r>
      <w:r w:rsidRPr="00F46822">
        <w:rPr>
          <w:i/>
        </w:rPr>
        <w:t>Putting the standards in practice in student teaching: The interplay of classroom influences with personal histories</w:t>
      </w:r>
      <w:r>
        <w:t>. Paper presented at the annual meeting of the National Association for Research in Science Teaching (NARST), New Orleans, La.</w:t>
      </w:r>
    </w:p>
    <w:p w14:paraId="41999E5C" w14:textId="77777777" w:rsidR="00D04170" w:rsidRDefault="00D04170" w:rsidP="00D04170">
      <w:pPr>
        <w:pStyle w:val="a"/>
        <w:tabs>
          <w:tab w:val="left" w:pos="-1440"/>
        </w:tabs>
        <w:ind w:left="360" w:firstLine="0"/>
      </w:pPr>
    </w:p>
    <w:p w14:paraId="6C3D00D7" w14:textId="77777777" w:rsidR="007A6F3A" w:rsidRDefault="007A6F3A" w:rsidP="00D04170">
      <w:pPr>
        <w:pStyle w:val="a"/>
        <w:tabs>
          <w:tab w:val="left" w:pos="-1440"/>
        </w:tabs>
        <w:ind w:left="360" w:firstLine="0"/>
      </w:pPr>
      <w:bookmarkStart w:id="0" w:name="_GoBack"/>
      <w:bookmarkEnd w:id="0"/>
    </w:p>
    <w:p w14:paraId="11F8EFAB" w14:textId="77777777" w:rsidR="00920BB5" w:rsidRDefault="00920BB5" w:rsidP="00D04170">
      <w:pPr>
        <w:pStyle w:val="a"/>
        <w:tabs>
          <w:tab w:val="left" w:pos="-1440"/>
        </w:tabs>
      </w:pPr>
    </w:p>
    <w:p w14:paraId="3D5D1061" w14:textId="77777777" w:rsidR="00D04170" w:rsidRDefault="00D04170" w:rsidP="00D04170">
      <w:pPr>
        <w:pStyle w:val="a"/>
        <w:tabs>
          <w:tab w:val="left" w:pos="-1440"/>
        </w:tabs>
      </w:pPr>
      <w:r>
        <w:lastRenderedPageBreak/>
        <w:t xml:space="preserve">Pennell, J., Eick, C. &amp; Akey, T. (2000, April). </w:t>
      </w:r>
      <w:r w:rsidRPr="00F46822">
        <w:rPr>
          <w:i/>
        </w:rPr>
        <w:t>Teachers’ perspectives on assessment and grading practices</w:t>
      </w:r>
      <w:r>
        <w:t>. Paper presented at the annual meeting of the American Education Research Association (AERA), New Orleans, La.</w:t>
      </w:r>
    </w:p>
    <w:p w14:paraId="364A34BA" w14:textId="77777777" w:rsidR="00D04170" w:rsidRDefault="00D04170" w:rsidP="00D04170">
      <w:pPr>
        <w:pStyle w:val="a"/>
        <w:tabs>
          <w:tab w:val="left" w:pos="-1440"/>
        </w:tabs>
        <w:ind w:firstLine="0"/>
      </w:pPr>
    </w:p>
    <w:p w14:paraId="57D59517" w14:textId="77777777" w:rsidR="00D04170" w:rsidRDefault="00D04170" w:rsidP="00D04170">
      <w:pPr>
        <w:pStyle w:val="a"/>
        <w:tabs>
          <w:tab w:val="left" w:pos="-1440"/>
        </w:tabs>
      </w:pPr>
      <w:r>
        <w:t xml:space="preserve">Eick, C. &amp; Baird, W. (1999, January). </w:t>
      </w:r>
      <w:r w:rsidRPr="00F46822">
        <w:rPr>
          <w:i/>
        </w:rPr>
        <w:t>How can we improve our support for the internship experience?</w:t>
      </w:r>
      <w:r>
        <w:t xml:space="preserve"> Paper presented at the meeting of the Association of Educators of Teachers of Science (AETS), Austin, TX.</w:t>
      </w:r>
    </w:p>
    <w:p w14:paraId="37C5852C" w14:textId="77777777" w:rsidR="00D04170" w:rsidRDefault="00D04170" w:rsidP="00D04170">
      <w:pPr>
        <w:pStyle w:val="a"/>
        <w:tabs>
          <w:tab w:val="left" w:pos="-1440"/>
        </w:tabs>
        <w:ind w:left="0" w:firstLine="0"/>
      </w:pPr>
    </w:p>
    <w:p w14:paraId="5485683E" w14:textId="05728302" w:rsidR="00D04170" w:rsidRPr="00920BB5" w:rsidRDefault="00920BB5" w:rsidP="00CF13D4">
      <w:pPr>
        <w:rPr>
          <w:rFonts w:ascii="Times New Roman" w:hAnsi="Times New Roman" w:cs="Times New Roman"/>
          <w:b/>
        </w:rPr>
      </w:pPr>
      <w:r w:rsidRPr="00920BB5">
        <w:rPr>
          <w:rFonts w:ascii="Times New Roman" w:hAnsi="Times New Roman" w:cs="Times New Roman"/>
          <w:b/>
        </w:rPr>
        <w:t>Peer Refereed Presentations at Regional Conferences</w:t>
      </w:r>
    </w:p>
    <w:p w14:paraId="3DA1DB9A" w14:textId="77777777" w:rsidR="00920BB5" w:rsidRPr="00920BB5" w:rsidRDefault="00920BB5" w:rsidP="00CF13D4">
      <w:pPr>
        <w:rPr>
          <w:rFonts w:ascii="Times New Roman" w:hAnsi="Times New Roman" w:cs="Times New Roman"/>
        </w:rPr>
      </w:pPr>
    </w:p>
    <w:p w14:paraId="4EC2C852" w14:textId="77777777" w:rsidR="00920BB5" w:rsidRPr="00920BB5" w:rsidRDefault="00920BB5" w:rsidP="00920BB5">
      <w:pPr>
        <w:rPr>
          <w:rFonts w:ascii="Times New Roman" w:hAnsi="Times New Roman" w:cs="Times New Roman"/>
          <w:i/>
          <w:color w:val="FF0000"/>
        </w:rPr>
      </w:pPr>
      <w:r w:rsidRPr="00920BB5">
        <w:rPr>
          <w:rFonts w:ascii="Times New Roman" w:hAnsi="Times New Roman" w:cs="Times New Roman"/>
          <w:color w:val="FF0000"/>
        </w:rPr>
        <w:t xml:space="preserve">Eick, C. (2015, October). </w:t>
      </w:r>
      <w:r w:rsidRPr="00920BB5">
        <w:rPr>
          <w:rFonts w:ascii="Times New Roman" w:hAnsi="Times New Roman" w:cs="Times New Roman"/>
          <w:i/>
          <w:color w:val="FF0000"/>
        </w:rPr>
        <w:t xml:space="preserve">Project-based instruction in a high school classroom: A learning cycle </w:t>
      </w:r>
    </w:p>
    <w:p w14:paraId="6AA4409D" w14:textId="218BD4B2" w:rsidR="00920BB5" w:rsidRPr="00920BB5" w:rsidRDefault="00920BB5" w:rsidP="00920BB5">
      <w:pPr>
        <w:ind w:left="720"/>
        <w:rPr>
          <w:rFonts w:ascii="Times New Roman" w:hAnsi="Times New Roman" w:cs="Times New Roman"/>
          <w:color w:val="FF0000"/>
        </w:rPr>
      </w:pPr>
      <w:r w:rsidRPr="00920BB5">
        <w:rPr>
          <w:rFonts w:ascii="Times New Roman" w:hAnsi="Times New Roman" w:cs="Times New Roman"/>
          <w:i/>
          <w:color w:val="FF0000"/>
        </w:rPr>
        <w:t>unit approach that makes it possible</w:t>
      </w:r>
      <w:r w:rsidRPr="00920BB5">
        <w:rPr>
          <w:rFonts w:ascii="Times New Roman" w:hAnsi="Times New Roman" w:cs="Times New Roman"/>
          <w:color w:val="FF0000"/>
        </w:rPr>
        <w:t xml:space="preserve">. Paper presented at the annual meeting of the Southeastern Association of Science Teacher Educators (SASTE), Columbus, GA. </w:t>
      </w:r>
    </w:p>
    <w:p w14:paraId="151891F6" w14:textId="77777777" w:rsidR="00920BB5" w:rsidRPr="00920BB5" w:rsidRDefault="00920BB5" w:rsidP="00CF13D4">
      <w:pPr>
        <w:rPr>
          <w:rFonts w:ascii="Times New Roman" w:hAnsi="Times New Roman" w:cs="Times New Roman"/>
        </w:rPr>
      </w:pPr>
    </w:p>
    <w:p w14:paraId="47DD0EAA" w14:textId="77777777" w:rsidR="00920BB5" w:rsidRPr="00920BB5" w:rsidRDefault="00920BB5" w:rsidP="00CF13D4">
      <w:pPr>
        <w:rPr>
          <w:rFonts w:ascii="Cambria" w:hAnsi="Cambria"/>
          <w:color w:val="FF0000"/>
        </w:rPr>
      </w:pPr>
      <w:r w:rsidRPr="00920BB5">
        <w:rPr>
          <w:rFonts w:ascii="Cambria" w:hAnsi="Cambria"/>
          <w:color w:val="FF0000"/>
        </w:rPr>
        <w:t xml:space="preserve">Eick, C. (2016, February). Project-based instruction in a high school classroom. An </w:t>
      </w:r>
    </w:p>
    <w:p w14:paraId="0C6B8184" w14:textId="06885CF0" w:rsidR="00920BB5" w:rsidRPr="00920BB5" w:rsidRDefault="00920BB5" w:rsidP="00920BB5">
      <w:pPr>
        <w:ind w:left="720"/>
        <w:rPr>
          <w:rFonts w:ascii="Cambria" w:hAnsi="Cambria"/>
          <w:color w:val="FF0000"/>
        </w:rPr>
      </w:pPr>
      <w:r w:rsidRPr="00920BB5">
        <w:rPr>
          <w:rFonts w:ascii="Cambria" w:hAnsi="Cambria"/>
          <w:color w:val="FF0000"/>
        </w:rPr>
        <w:t xml:space="preserve">interactive presentation at the annual meeting of the Georgia Science Teachers’ Association (GSTA), Stone Mountain, GA. </w:t>
      </w:r>
    </w:p>
    <w:p w14:paraId="4B608DA8" w14:textId="77777777" w:rsidR="00920BB5" w:rsidRDefault="00920BB5" w:rsidP="00CF13D4">
      <w:pPr>
        <w:rPr>
          <w:rFonts w:ascii="Cambria" w:hAnsi="Cambria"/>
          <w:b/>
        </w:rPr>
      </w:pPr>
    </w:p>
    <w:p w14:paraId="449F20B5" w14:textId="2443217A" w:rsidR="00227FC3" w:rsidRPr="008D3759" w:rsidRDefault="00227FC3" w:rsidP="00CF13D4">
      <w:pPr>
        <w:rPr>
          <w:rFonts w:ascii="Cambria" w:hAnsi="Cambria"/>
          <w:b/>
        </w:rPr>
      </w:pPr>
      <w:r w:rsidRPr="008D3759">
        <w:rPr>
          <w:rFonts w:ascii="Cambria" w:hAnsi="Cambria"/>
          <w:b/>
        </w:rPr>
        <w:t>Statement of Scholarly Program</w:t>
      </w:r>
    </w:p>
    <w:p w14:paraId="27B6A0CA" w14:textId="77777777" w:rsidR="00227FC3" w:rsidRPr="008D3759" w:rsidRDefault="00227FC3" w:rsidP="00CF13D4">
      <w:pPr>
        <w:rPr>
          <w:rFonts w:ascii="Cambria" w:hAnsi="Cambria"/>
        </w:rPr>
      </w:pPr>
    </w:p>
    <w:p w14:paraId="74C3B875" w14:textId="34DA8A36" w:rsidR="008B17AF" w:rsidRPr="008D3759" w:rsidRDefault="008B17AF" w:rsidP="008B17AF">
      <w:pPr>
        <w:pStyle w:val="a"/>
        <w:tabs>
          <w:tab w:val="left" w:pos="-1440"/>
        </w:tabs>
        <w:ind w:left="0" w:firstLine="0"/>
        <w:rPr>
          <w:rFonts w:ascii="Cambria" w:hAnsi="Cambria"/>
        </w:rPr>
      </w:pPr>
      <w:r w:rsidRPr="008D3759">
        <w:rPr>
          <w:rFonts w:ascii="Cambria" w:hAnsi="Cambria"/>
        </w:rPr>
        <w:t>My research is integrally linked with the mission of my department, the training and development of K-12 teachers. My res</w:t>
      </w:r>
      <w:r w:rsidR="00737709">
        <w:rPr>
          <w:rFonts w:ascii="Cambria" w:hAnsi="Cambria"/>
        </w:rPr>
        <w:t>earch both flows from science teacher education</w:t>
      </w:r>
      <w:r w:rsidRPr="008D3759">
        <w:rPr>
          <w:rFonts w:ascii="Cambria" w:hAnsi="Cambria"/>
        </w:rPr>
        <w:t xml:space="preserve"> programming and is used to transform it</w:t>
      </w:r>
      <w:r w:rsidR="00737709">
        <w:rPr>
          <w:rFonts w:ascii="Cambria" w:hAnsi="Cambria"/>
        </w:rPr>
        <w:t>, particularly for preservice and new teachers</w:t>
      </w:r>
      <w:r w:rsidRPr="008D3759">
        <w:rPr>
          <w:rFonts w:ascii="Cambria" w:hAnsi="Cambria"/>
        </w:rPr>
        <w:t>. The framework from which I operate in conducting research is a qualitative and contextual one, making naturalistic observations in aut</w:t>
      </w:r>
      <w:r w:rsidR="00737709">
        <w:rPr>
          <w:rFonts w:ascii="Cambria" w:hAnsi="Cambria"/>
        </w:rPr>
        <w:t xml:space="preserve">hentic teaching situations. One </w:t>
      </w:r>
      <w:r w:rsidRPr="008D3759">
        <w:rPr>
          <w:rFonts w:ascii="Cambria" w:hAnsi="Cambria"/>
        </w:rPr>
        <w:t xml:space="preserve">goal of this research is to learn how to develop or transform preservice teacher education so that students are prepared to succeed as beginning teachers of science to a diverse student body. This success focuses on supportive contexts and the ability to teach science through the use of scientific practices of inquiry as outlined in the </w:t>
      </w:r>
      <w:r w:rsidR="00737709">
        <w:rPr>
          <w:rFonts w:ascii="Cambria" w:hAnsi="Cambria"/>
        </w:rPr>
        <w:t xml:space="preserve">National </w:t>
      </w:r>
      <w:r w:rsidRPr="008D3759">
        <w:rPr>
          <w:rFonts w:ascii="Cambria" w:hAnsi="Cambria"/>
        </w:rPr>
        <w:t xml:space="preserve">Science Standards. Toward this effort I took a semester sabbatical in the spring of 2007 in order to implement one of the many new standards-based curricula available in middle grades. In teaching eighth grade full-time, I learned more about the pros and cons of a new inquiry-oriented curriculum in both motivating diverse students and increasing their achievement. </w:t>
      </w:r>
      <w:r w:rsidR="00737709">
        <w:rPr>
          <w:rFonts w:ascii="Cambria" w:hAnsi="Cambria"/>
        </w:rPr>
        <w:t>After this sabbatical I decided to focus more closely at science in the upper elementary gra</w:t>
      </w:r>
      <w:r w:rsidR="00196278">
        <w:rPr>
          <w:rFonts w:ascii="Cambria" w:hAnsi="Cambria"/>
        </w:rPr>
        <w:t>des where a new state-sponsored program</w:t>
      </w:r>
      <w:r w:rsidR="00737709">
        <w:rPr>
          <w:rFonts w:ascii="Cambria" w:hAnsi="Cambria"/>
        </w:rPr>
        <w:t>, the Alabama Math Science &amp; Technology Initiative (AMSTI)</w:t>
      </w:r>
      <w:r w:rsidR="00196278">
        <w:rPr>
          <w:rFonts w:ascii="Cambria" w:hAnsi="Cambria"/>
        </w:rPr>
        <w:t xml:space="preserve">, was beginning in grades K-8. I wanted to learn more about the teaching, implementation, and study of this new curriculum and training model for elementary and middle grades teachers. </w:t>
      </w:r>
    </w:p>
    <w:p w14:paraId="13885146" w14:textId="7CB18212" w:rsidR="008B17AF" w:rsidRPr="008D3759" w:rsidRDefault="008B17AF" w:rsidP="008B17AF">
      <w:pPr>
        <w:pStyle w:val="a"/>
        <w:tabs>
          <w:tab w:val="left" w:pos="-1440"/>
        </w:tabs>
        <w:ind w:left="0" w:firstLine="0"/>
        <w:rPr>
          <w:rFonts w:ascii="Cambria" w:hAnsi="Cambria"/>
        </w:rPr>
      </w:pPr>
      <w:r w:rsidRPr="008D3759">
        <w:rPr>
          <w:rFonts w:ascii="Cambria" w:hAnsi="Cambria"/>
        </w:rPr>
        <w:tab/>
        <w:t xml:space="preserve">Standards-based science teaching is not just accomplished in the classroom, but also in the outdoors and other informal settings (e.g. environmental centers, after-school programming, zoos, aquaria, to name a few). I attempt to bring my interest and expertise in the natural sciences and environmental education to our students through such programs as the </w:t>
      </w:r>
      <w:r w:rsidRPr="008D3759">
        <w:rPr>
          <w:rFonts w:ascii="Cambria" w:hAnsi="Cambria"/>
          <w:i/>
        </w:rPr>
        <w:t>Alabama Water Watch</w:t>
      </w:r>
      <w:r w:rsidRPr="008D3759">
        <w:rPr>
          <w:rFonts w:ascii="Cambria" w:hAnsi="Cambria"/>
        </w:rPr>
        <w:t xml:space="preserve"> (and associated aquatic science curricula) and the Project Wild, Project Learning Tree, and Project Wet curriculum series. I work closely with university partners in Extension, Fisheries, and Forestry-Wildlife in order to do this work. </w:t>
      </w:r>
    </w:p>
    <w:p w14:paraId="6AEE7430" w14:textId="77777777" w:rsidR="008B17AF" w:rsidRPr="008D3759" w:rsidRDefault="008B17AF" w:rsidP="008B17AF">
      <w:pPr>
        <w:pStyle w:val="a"/>
        <w:tabs>
          <w:tab w:val="left" w:pos="-1440"/>
        </w:tabs>
        <w:ind w:left="0" w:firstLine="0"/>
        <w:rPr>
          <w:rFonts w:ascii="Cambria" w:hAnsi="Cambria"/>
        </w:rPr>
      </w:pPr>
      <w:r w:rsidRPr="008D3759">
        <w:rPr>
          <w:rFonts w:ascii="Cambria" w:hAnsi="Cambria"/>
        </w:rPr>
        <w:tab/>
        <w:t xml:space="preserve">In addressing the contexts of my work, my research focuses on three particular </w:t>
      </w:r>
      <w:r w:rsidRPr="008D3759">
        <w:rPr>
          <w:rFonts w:ascii="Cambria" w:hAnsi="Cambria"/>
        </w:rPr>
        <w:lastRenderedPageBreak/>
        <w:t xml:space="preserve">areas: </w:t>
      </w:r>
    </w:p>
    <w:p w14:paraId="459438E2" w14:textId="380E28BB" w:rsidR="008B17AF" w:rsidRPr="008D3759" w:rsidRDefault="008B17AF" w:rsidP="008D3759">
      <w:pPr>
        <w:pStyle w:val="a"/>
        <w:tabs>
          <w:tab w:val="left" w:pos="-1440"/>
        </w:tabs>
        <w:ind w:firstLine="0"/>
        <w:rPr>
          <w:rFonts w:ascii="Cambria" w:hAnsi="Cambria"/>
        </w:rPr>
      </w:pPr>
      <w:r w:rsidRPr="008D3759">
        <w:rPr>
          <w:rFonts w:ascii="Cambria" w:hAnsi="Cambria"/>
        </w:rPr>
        <w:t>(1) Preparing preservice teachers to be “ready” to enter their teaching careers as competent beginning teachers of science through community and school-based partnerships.</w:t>
      </w:r>
    </w:p>
    <w:p w14:paraId="3803B3B2" w14:textId="0EB237F6" w:rsidR="008B17AF" w:rsidRPr="008D3759" w:rsidRDefault="008B17AF" w:rsidP="008D3759">
      <w:pPr>
        <w:pStyle w:val="a"/>
        <w:tabs>
          <w:tab w:val="left" w:pos="-1440"/>
        </w:tabs>
        <w:ind w:firstLine="0"/>
        <w:rPr>
          <w:rFonts w:ascii="Cambria" w:hAnsi="Cambria"/>
        </w:rPr>
      </w:pPr>
      <w:r w:rsidRPr="008D3759">
        <w:rPr>
          <w:rFonts w:ascii="Cambria" w:hAnsi="Cambria"/>
        </w:rPr>
        <w:t>(2) Identifying and developing preservice teachers’ personal histories, dispositions, and experiences in education that support teaching science</w:t>
      </w:r>
      <w:r w:rsidR="006C2892">
        <w:rPr>
          <w:rFonts w:ascii="Cambria" w:hAnsi="Cambria"/>
        </w:rPr>
        <w:t xml:space="preserve"> and science teacher identities</w:t>
      </w:r>
      <w:r w:rsidRPr="008D3759">
        <w:rPr>
          <w:rFonts w:ascii="Cambria" w:hAnsi="Cambria"/>
        </w:rPr>
        <w:t>.</w:t>
      </w:r>
    </w:p>
    <w:p w14:paraId="31A10EC3" w14:textId="77777777" w:rsidR="008D3759" w:rsidRDefault="008D3759" w:rsidP="008B17AF">
      <w:pPr>
        <w:pStyle w:val="a"/>
        <w:tabs>
          <w:tab w:val="left" w:pos="-1440"/>
        </w:tabs>
        <w:ind w:left="0" w:firstLine="0"/>
        <w:rPr>
          <w:rFonts w:ascii="Cambria" w:hAnsi="Cambria"/>
        </w:rPr>
      </w:pPr>
      <w:r>
        <w:rPr>
          <w:rFonts w:ascii="Cambria" w:hAnsi="Cambria"/>
        </w:rPr>
        <w:tab/>
      </w:r>
      <w:r w:rsidR="008B17AF" w:rsidRPr="008D3759">
        <w:rPr>
          <w:rFonts w:ascii="Cambria" w:hAnsi="Cambria"/>
        </w:rPr>
        <w:t xml:space="preserve">(3) Developing an informal science education component in our program that </w:t>
      </w:r>
    </w:p>
    <w:p w14:paraId="6FA2AC24" w14:textId="5E9C0D16" w:rsidR="008B17AF" w:rsidRDefault="008B17AF" w:rsidP="008D3759">
      <w:pPr>
        <w:pStyle w:val="a"/>
        <w:tabs>
          <w:tab w:val="left" w:pos="-1440"/>
        </w:tabs>
        <w:ind w:firstLine="0"/>
        <w:rPr>
          <w:rFonts w:ascii="Cambria" w:hAnsi="Cambria"/>
        </w:rPr>
      </w:pPr>
      <w:r w:rsidRPr="008D3759">
        <w:rPr>
          <w:rFonts w:ascii="Cambria" w:hAnsi="Cambria"/>
        </w:rPr>
        <w:t>provides development and resources for teaching science in outdoor settings, particularly environmental science education.</w:t>
      </w:r>
    </w:p>
    <w:p w14:paraId="23AEDB76" w14:textId="77777777" w:rsidR="008D3759" w:rsidRPr="008D3759" w:rsidRDefault="008D3759" w:rsidP="008D3759">
      <w:pPr>
        <w:pStyle w:val="a"/>
        <w:tabs>
          <w:tab w:val="left" w:pos="-1440"/>
        </w:tabs>
        <w:ind w:firstLine="0"/>
        <w:rPr>
          <w:rFonts w:ascii="Cambria" w:hAnsi="Cambria"/>
        </w:rPr>
      </w:pPr>
    </w:p>
    <w:p w14:paraId="4EB2C661" w14:textId="23D040BF" w:rsidR="008B17AF" w:rsidRPr="008D3759" w:rsidRDefault="008B17AF" w:rsidP="008B17AF">
      <w:pPr>
        <w:pStyle w:val="a"/>
        <w:tabs>
          <w:tab w:val="left" w:pos="-1440"/>
        </w:tabs>
        <w:ind w:left="0" w:firstLine="0"/>
        <w:rPr>
          <w:rFonts w:ascii="Cambria" w:hAnsi="Cambria"/>
        </w:rPr>
      </w:pPr>
      <w:r w:rsidRPr="008D3759">
        <w:rPr>
          <w:rFonts w:ascii="Cambria" w:hAnsi="Cambria"/>
        </w:rPr>
        <w:tab/>
        <w:t xml:space="preserve">I have conducted extensive studies of a situated learning model that I have developed for coteaching in school classrooms during my students’ pre-internship experience in their </w:t>
      </w:r>
      <w:r w:rsidR="00B6523D" w:rsidRPr="008D3759">
        <w:rPr>
          <w:rFonts w:ascii="Cambria" w:hAnsi="Cambria"/>
        </w:rPr>
        <w:t xml:space="preserve">secondary and middle grades </w:t>
      </w:r>
      <w:r w:rsidRPr="008D3759">
        <w:rPr>
          <w:rFonts w:ascii="Cambria" w:hAnsi="Cambria"/>
        </w:rPr>
        <w:t>methods course</w:t>
      </w:r>
      <w:r w:rsidR="00B6523D" w:rsidRPr="008D3759">
        <w:rPr>
          <w:rFonts w:ascii="Cambria" w:hAnsi="Cambria"/>
        </w:rPr>
        <w:t>s</w:t>
      </w:r>
      <w:r w:rsidRPr="008D3759">
        <w:rPr>
          <w:rFonts w:ascii="Cambria" w:hAnsi="Cambria"/>
        </w:rPr>
        <w:t>. This research shows promise in helping students develop their practical knowledge and abilities to teach as they teach alongside an experienced classroom teacher. Supportive school sites, ongoing study and reflection, and professional dialogue are integral components in learning to teach through inquiry in this process.</w:t>
      </w:r>
    </w:p>
    <w:p w14:paraId="16AE556C" w14:textId="77777777" w:rsidR="00A263C5" w:rsidRDefault="008B17AF" w:rsidP="00B6523D">
      <w:pPr>
        <w:pStyle w:val="a"/>
        <w:tabs>
          <w:tab w:val="left" w:pos="-1440"/>
        </w:tabs>
        <w:ind w:left="0" w:firstLine="0"/>
        <w:rPr>
          <w:rFonts w:ascii="Cambria" w:hAnsi="Cambria"/>
        </w:rPr>
      </w:pPr>
      <w:r w:rsidRPr="008D3759">
        <w:rPr>
          <w:rFonts w:ascii="Cambria" w:hAnsi="Cambria"/>
        </w:rPr>
        <w:tab/>
        <w:t>I have studied the lives and biographies of my students as they enter the teacher education program and as they progress through it. Students bring past experiences in education and in science that strongly inform their beginning thought and practice as teachers of science. Better understanding the beliefs, dispositions, and experiences that students bring to science teaching may enable teacher educators to better tailor preservice programming for greater impact on student development as beginning teachers of science.</w:t>
      </w:r>
    </w:p>
    <w:p w14:paraId="160F31D7" w14:textId="77777777" w:rsidR="00920BB5" w:rsidRDefault="00920BB5" w:rsidP="00B6523D">
      <w:pPr>
        <w:pStyle w:val="a"/>
        <w:tabs>
          <w:tab w:val="left" w:pos="-1440"/>
        </w:tabs>
        <w:ind w:left="0" w:firstLine="0"/>
        <w:rPr>
          <w:rFonts w:ascii="Cambria" w:hAnsi="Cambria"/>
          <w:b/>
        </w:rPr>
      </w:pPr>
    </w:p>
    <w:p w14:paraId="30B4FE5B" w14:textId="390FC309" w:rsidR="00490CA2" w:rsidRPr="00A263C5" w:rsidRDefault="00490CA2" w:rsidP="00B6523D">
      <w:pPr>
        <w:pStyle w:val="a"/>
        <w:tabs>
          <w:tab w:val="left" w:pos="-1440"/>
        </w:tabs>
        <w:ind w:left="0" w:firstLine="0"/>
        <w:rPr>
          <w:rFonts w:ascii="Cambria" w:hAnsi="Cambria"/>
        </w:rPr>
      </w:pPr>
      <w:r w:rsidRPr="008D3759">
        <w:rPr>
          <w:rFonts w:ascii="Cambria" w:hAnsi="Cambria"/>
          <w:b/>
        </w:rPr>
        <w:t>SERVICE</w:t>
      </w:r>
    </w:p>
    <w:p w14:paraId="2A8EB9AF" w14:textId="77777777" w:rsidR="00490CA2" w:rsidRPr="008D3759" w:rsidRDefault="00490CA2" w:rsidP="00CF13D4">
      <w:pPr>
        <w:rPr>
          <w:rFonts w:ascii="Cambria" w:hAnsi="Cambria"/>
        </w:rPr>
      </w:pPr>
    </w:p>
    <w:p w14:paraId="3101F5FB" w14:textId="77777777" w:rsidR="00B6523D" w:rsidRPr="008D3759" w:rsidRDefault="00B6523D" w:rsidP="00B6523D">
      <w:pPr>
        <w:widowControl w:val="0"/>
        <w:tabs>
          <w:tab w:val="left" w:pos="720"/>
        </w:tabs>
        <w:autoSpaceDE w:val="0"/>
        <w:autoSpaceDN w:val="0"/>
        <w:rPr>
          <w:rFonts w:ascii="Cambria" w:hAnsi="Cambria"/>
          <w:b/>
          <w:bCs/>
        </w:rPr>
      </w:pPr>
      <w:r w:rsidRPr="008D3759">
        <w:rPr>
          <w:rFonts w:ascii="Cambria" w:hAnsi="Cambria"/>
          <w:b/>
          <w:bCs/>
        </w:rPr>
        <w:t>University</w:t>
      </w:r>
    </w:p>
    <w:p w14:paraId="49119A90" w14:textId="77777777" w:rsidR="007A6F3A" w:rsidRPr="007A6F3A" w:rsidRDefault="007A6F3A" w:rsidP="007A6F3A">
      <w:pPr>
        <w:widowControl w:val="0"/>
        <w:tabs>
          <w:tab w:val="left" w:pos="2520"/>
        </w:tabs>
        <w:autoSpaceDE w:val="0"/>
        <w:autoSpaceDN w:val="0"/>
        <w:rPr>
          <w:rFonts w:ascii="Cambria" w:hAnsi="Cambria"/>
        </w:rPr>
      </w:pPr>
    </w:p>
    <w:p w14:paraId="583D91D7" w14:textId="1E4AF61C" w:rsidR="00A177E3" w:rsidRDefault="00A177E3" w:rsidP="00B6523D">
      <w:pPr>
        <w:pStyle w:val="ListParagraph"/>
        <w:widowControl w:val="0"/>
        <w:numPr>
          <w:ilvl w:val="0"/>
          <w:numId w:val="15"/>
        </w:numPr>
        <w:tabs>
          <w:tab w:val="left" w:pos="2520"/>
        </w:tabs>
        <w:autoSpaceDE w:val="0"/>
        <w:autoSpaceDN w:val="0"/>
        <w:rPr>
          <w:rFonts w:ascii="Cambria" w:hAnsi="Cambria"/>
        </w:rPr>
      </w:pPr>
      <w:r>
        <w:rPr>
          <w:rFonts w:ascii="Cambria" w:hAnsi="Cambria"/>
        </w:rPr>
        <w:t xml:space="preserve">Provost Committee on Promotion of Women at </w:t>
      </w:r>
      <w:r w:rsidRPr="00A177E3">
        <w:rPr>
          <w:rFonts w:ascii="Cambria" w:hAnsi="Cambria"/>
        </w:rPr>
        <w:t>Auburn University</w:t>
      </w:r>
      <w:r>
        <w:rPr>
          <w:rFonts w:ascii="Cambria" w:hAnsi="Cambria"/>
        </w:rPr>
        <w:t xml:space="preserve"> (2014-present)</w:t>
      </w:r>
    </w:p>
    <w:p w14:paraId="1FF6A3AD" w14:textId="77777777" w:rsidR="00B6523D" w:rsidRPr="008D3759" w:rsidRDefault="00B6523D" w:rsidP="00B6523D">
      <w:pPr>
        <w:pStyle w:val="ListParagraph"/>
        <w:widowControl w:val="0"/>
        <w:numPr>
          <w:ilvl w:val="0"/>
          <w:numId w:val="15"/>
        </w:numPr>
        <w:tabs>
          <w:tab w:val="left" w:pos="2520"/>
        </w:tabs>
        <w:autoSpaceDE w:val="0"/>
        <w:autoSpaceDN w:val="0"/>
        <w:rPr>
          <w:rFonts w:ascii="Cambria" w:hAnsi="Cambria"/>
        </w:rPr>
      </w:pPr>
      <w:r w:rsidRPr="008D3759">
        <w:rPr>
          <w:rFonts w:ascii="Cambria" w:hAnsi="Cambria"/>
        </w:rPr>
        <w:t>Provost Search Committee, College of Education representative (2011)</w:t>
      </w:r>
    </w:p>
    <w:p w14:paraId="3811D842" w14:textId="77777777" w:rsidR="00B6523D" w:rsidRPr="008D3759" w:rsidRDefault="00B6523D" w:rsidP="00B6523D">
      <w:pPr>
        <w:pStyle w:val="ListParagraph"/>
        <w:widowControl w:val="0"/>
        <w:numPr>
          <w:ilvl w:val="0"/>
          <w:numId w:val="15"/>
        </w:numPr>
        <w:tabs>
          <w:tab w:val="left" w:pos="2520"/>
        </w:tabs>
        <w:autoSpaceDE w:val="0"/>
        <w:autoSpaceDN w:val="0"/>
        <w:rPr>
          <w:rFonts w:ascii="Cambria" w:hAnsi="Cambria"/>
        </w:rPr>
      </w:pPr>
      <w:r w:rsidRPr="008D3759">
        <w:rPr>
          <w:rFonts w:ascii="Cambria" w:hAnsi="Cambria"/>
        </w:rPr>
        <w:t>Quality Enhancement Plan Exploratory Committee (2010-2011)</w:t>
      </w:r>
    </w:p>
    <w:p w14:paraId="380C7AA5" w14:textId="77777777" w:rsidR="00B6523D" w:rsidRPr="008D3759" w:rsidRDefault="00B6523D" w:rsidP="00B6523D">
      <w:pPr>
        <w:pStyle w:val="ListParagraph"/>
        <w:widowControl w:val="0"/>
        <w:numPr>
          <w:ilvl w:val="0"/>
          <w:numId w:val="15"/>
        </w:numPr>
        <w:tabs>
          <w:tab w:val="left" w:pos="2520"/>
        </w:tabs>
        <w:autoSpaceDE w:val="0"/>
        <w:autoSpaceDN w:val="0"/>
        <w:rPr>
          <w:rFonts w:ascii="Cambria" w:hAnsi="Cambria"/>
        </w:rPr>
      </w:pPr>
      <w:r w:rsidRPr="008D3759">
        <w:rPr>
          <w:rFonts w:ascii="Cambria" w:hAnsi="Cambria"/>
        </w:rPr>
        <w:t>Core Curriculum Oversight and General Education Committee (2009-2011)</w:t>
      </w:r>
    </w:p>
    <w:p w14:paraId="691AA102" w14:textId="77777777" w:rsidR="00B6523D" w:rsidRPr="008D3759" w:rsidRDefault="00B6523D" w:rsidP="00B6523D">
      <w:pPr>
        <w:pStyle w:val="ListParagraph"/>
        <w:widowControl w:val="0"/>
        <w:numPr>
          <w:ilvl w:val="0"/>
          <w:numId w:val="15"/>
        </w:numPr>
        <w:tabs>
          <w:tab w:val="left" w:pos="2520"/>
        </w:tabs>
        <w:autoSpaceDE w:val="0"/>
        <w:autoSpaceDN w:val="0"/>
        <w:rPr>
          <w:rFonts w:ascii="Cambria" w:hAnsi="Cambria"/>
        </w:rPr>
      </w:pPr>
      <w:r w:rsidRPr="008D3759">
        <w:rPr>
          <w:rFonts w:ascii="Cambria" w:hAnsi="Cambria"/>
        </w:rPr>
        <w:t>Sustainability Initiative Council (2008-present)</w:t>
      </w:r>
    </w:p>
    <w:p w14:paraId="4F8B1D8A" w14:textId="77777777" w:rsidR="00B6523D" w:rsidRPr="008D3759" w:rsidRDefault="00B6523D" w:rsidP="00B6523D">
      <w:pPr>
        <w:pStyle w:val="ListParagraph"/>
        <w:widowControl w:val="0"/>
        <w:numPr>
          <w:ilvl w:val="0"/>
          <w:numId w:val="15"/>
        </w:numPr>
        <w:tabs>
          <w:tab w:val="left" w:pos="2520"/>
        </w:tabs>
        <w:autoSpaceDE w:val="0"/>
        <w:autoSpaceDN w:val="0"/>
        <w:rPr>
          <w:rFonts w:ascii="Cambria" w:hAnsi="Cambria"/>
        </w:rPr>
      </w:pPr>
      <w:r w:rsidRPr="008D3759">
        <w:rPr>
          <w:rFonts w:ascii="Cambria" w:hAnsi="Cambria"/>
        </w:rPr>
        <w:t>AAUP Executive Committee (2008-2010)</w:t>
      </w:r>
    </w:p>
    <w:p w14:paraId="413628D7" w14:textId="77777777" w:rsidR="00B6523D" w:rsidRPr="008D3759" w:rsidRDefault="00B6523D" w:rsidP="00B6523D">
      <w:pPr>
        <w:pStyle w:val="ListParagraph"/>
        <w:widowControl w:val="0"/>
        <w:numPr>
          <w:ilvl w:val="0"/>
          <w:numId w:val="15"/>
        </w:numPr>
        <w:tabs>
          <w:tab w:val="left" w:pos="2520"/>
        </w:tabs>
        <w:autoSpaceDE w:val="0"/>
        <w:autoSpaceDN w:val="0"/>
        <w:rPr>
          <w:rFonts w:ascii="Cambria" w:hAnsi="Cambria"/>
        </w:rPr>
      </w:pPr>
      <w:r w:rsidRPr="008D3759">
        <w:rPr>
          <w:rFonts w:ascii="Cambria" w:hAnsi="Cambria"/>
        </w:rPr>
        <w:t>Member, Phi Kappa Phi Scholarship Awards Committee (2001-present)</w:t>
      </w:r>
    </w:p>
    <w:p w14:paraId="54FB7C42" w14:textId="77777777" w:rsidR="00B6523D" w:rsidRPr="008D3759" w:rsidRDefault="00B6523D" w:rsidP="00B6523D">
      <w:pPr>
        <w:pStyle w:val="ListParagraph"/>
        <w:widowControl w:val="0"/>
        <w:numPr>
          <w:ilvl w:val="0"/>
          <w:numId w:val="15"/>
        </w:numPr>
        <w:tabs>
          <w:tab w:val="left" w:pos="2520"/>
        </w:tabs>
        <w:autoSpaceDE w:val="0"/>
        <w:autoSpaceDN w:val="0"/>
        <w:rPr>
          <w:rFonts w:ascii="Cambria" w:hAnsi="Cambria"/>
        </w:rPr>
      </w:pPr>
      <w:r w:rsidRPr="008D3759">
        <w:rPr>
          <w:rFonts w:ascii="Cambria" w:hAnsi="Cambria"/>
        </w:rPr>
        <w:t xml:space="preserve">Board Member, Environmental Institute (2002-2004) </w:t>
      </w:r>
    </w:p>
    <w:p w14:paraId="62BCB02C" w14:textId="4EDAC59E" w:rsidR="00B6523D" w:rsidRPr="008D3759" w:rsidRDefault="00B6523D" w:rsidP="00B6523D">
      <w:pPr>
        <w:pStyle w:val="ListParagraph"/>
        <w:widowControl w:val="0"/>
        <w:numPr>
          <w:ilvl w:val="0"/>
          <w:numId w:val="15"/>
        </w:numPr>
        <w:tabs>
          <w:tab w:val="left" w:pos="2520"/>
        </w:tabs>
        <w:autoSpaceDE w:val="0"/>
        <w:autoSpaceDN w:val="0"/>
        <w:rPr>
          <w:rFonts w:ascii="Cambria" w:hAnsi="Cambria"/>
        </w:rPr>
      </w:pPr>
      <w:r w:rsidRPr="008D3759">
        <w:rPr>
          <w:rFonts w:ascii="Cambria" w:hAnsi="Cambria"/>
        </w:rPr>
        <w:t>Budget Advisory Committee (2004-2006)</w:t>
      </w:r>
    </w:p>
    <w:p w14:paraId="7BBF77A0" w14:textId="77777777" w:rsidR="00B6523D" w:rsidRPr="008D3759" w:rsidRDefault="00B6523D" w:rsidP="00B6523D">
      <w:pPr>
        <w:widowControl w:val="0"/>
        <w:numPr>
          <w:ilvl w:val="12"/>
          <w:numId w:val="0"/>
        </w:numPr>
        <w:tabs>
          <w:tab w:val="left" w:pos="2520"/>
        </w:tabs>
        <w:ind w:left="1080"/>
        <w:rPr>
          <w:rFonts w:ascii="Cambria" w:hAnsi="Cambria"/>
        </w:rPr>
      </w:pPr>
    </w:p>
    <w:p w14:paraId="43635BA8" w14:textId="77777777" w:rsidR="007A6F3A" w:rsidRDefault="007A6F3A" w:rsidP="00B6523D">
      <w:pPr>
        <w:widowControl w:val="0"/>
        <w:tabs>
          <w:tab w:val="left" w:pos="2520"/>
        </w:tabs>
        <w:autoSpaceDE w:val="0"/>
        <w:autoSpaceDN w:val="0"/>
        <w:rPr>
          <w:rFonts w:ascii="Cambria" w:hAnsi="Cambria"/>
          <w:b/>
          <w:bCs/>
        </w:rPr>
      </w:pPr>
    </w:p>
    <w:p w14:paraId="7B5D27B0" w14:textId="77777777" w:rsidR="00B6523D" w:rsidRPr="008D3759" w:rsidRDefault="00B6523D" w:rsidP="00B6523D">
      <w:pPr>
        <w:widowControl w:val="0"/>
        <w:tabs>
          <w:tab w:val="left" w:pos="2520"/>
        </w:tabs>
        <w:autoSpaceDE w:val="0"/>
        <w:autoSpaceDN w:val="0"/>
        <w:rPr>
          <w:rFonts w:ascii="Cambria" w:hAnsi="Cambria"/>
          <w:b/>
          <w:bCs/>
        </w:rPr>
      </w:pPr>
      <w:r w:rsidRPr="008D3759">
        <w:rPr>
          <w:rFonts w:ascii="Cambria" w:hAnsi="Cambria"/>
          <w:b/>
          <w:bCs/>
        </w:rPr>
        <w:t>College</w:t>
      </w:r>
    </w:p>
    <w:p w14:paraId="3FC880CD" w14:textId="77777777" w:rsidR="00B6523D" w:rsidRPr="008D3759" w:rsidRDefault="00B6523D" w:rsidP="00B6523D">
      <w:pPr>
        <w:widowControl w:val="0"/>
        <w:tabs>
          <w:tab w:val="left" w:pos="2520"/>
        </w:tabs>
        <w:ind w:left="720"/>
        <w:rPr>
          <w:rFonts w:ascii="Cambria" w:hAnsi="Cambria"/>
        </w:rPr>
      </w:pPr>
    </w:p>
    <w:p w14:paraId="4F027CEF" w14:textId="77777777" w:rsidR="00B6523D" w:rsidRPr="008D3759" w:rsidRDefault="00B6523D" w:rsidP="00B6523D">
      <w:pPr>
        <w:pStyle w:val="ListParagraph"/>
        <w:widowControl w:val="0"/>
        <w:numPr>
          <w:ilvl w:val="0"/>
          <w:numId w:val="16"/>
        </w:numPr>
        <w:tabs>
          <w:tab w:val="left" w:pos="2520"/>
        </w:tabs>
        <w:autoSpaceDE w:val="0"/>
        <w:autoSpaceDN w:val="0"/>
        <w:rPr>
          <w:rFonts w:ascii="Cambria" w:hAnsi="Cambria"/>
        </w:rPr>
      </w:pPr>
      <w:r w:rsidRPr="008D3759">
        <w:rPr>
          <w:rFonts w:ascii="Cambria" w:hAnsi="Cambria"/>
        </w:rPr>
        <w:t>Member, Shared Governance Committee (2010- 2011)</w:t>
      </w:r>
    </w:p>
    <w:p w14:paraId="18B97097" w14:textId="77777777" w:rsidR="00B6523D" w:rsidRPr="008D3759" w:rsidRDefault="00B6523D" w:rsidP="00B6523D">
      <w:pPr>
        <w:pStyle w:val="ListParagraph"/>
        <w:widowControl w:val="0"/>
        <w:numPr>
          <w:ilvl w:val="0"/>
          <w:numId w:val="16"/>
        </w:numPr>
        <w:tabs>
          <w:tab w:val="left" w:pos="2520"/>
        </w:tabs>
        <w:autoSpaceDE w:val="0"/>
        <w:autoSpaceDN w:val="0"/>
        <w:rPr>
          <w:rFonts w:ascii="Cambria" w:hAnsi="Cambria"/>
        </w:rPr>
      </w:pPr>
      <w:r w:rsidRPr="008D3759">
        <w:rPr>
          <w:rFonts w:ascii="Cambria" w:hAnsi="Cambria"/>
        </w:rPr>
        <w:t xml:space="preserve">Professional Development School System – College of Education Liaison with Auburn City Schools: </w:t>
      </w:r>
      <w:hyperlink r:id="rId14" w:history="1">
        <w:r w:rsidRPr="008D3759">
          <w:rPr>
            <w:rStyle w:val="Hyperlink"/>
            <w:rFonts w:ascii="Cambria" w:hAnsi="Cambria"/>
          </w:rPr>
          <w:t>www.auburnschools.org/pds</w:t>
        </w:r>
      </w:hyperlink>
      <w:r w:rsidRPr="008D3759">
        <w:rPr>
          <w:rFonts w:ascii="Cambria" w:hAnsi="Cambria"/>
        </w:rPr>
        <w:t xml:space="preserve">  (2007-2009)</w:t>
      </w:r>
    </w:p>
    <w:p w14:paraId="5CD53727" w14:textId="77777777" w:rsidR="00B6523D" w:rsidRPr="008D3759" w:rsidRDefault="00B6523D" w:rsidP="00B6523D">
      <w:pPr>
        <w:pStyle w:val="ListParagraph"/>
        <w:widowControl w:val="0"/>
        <w:numPr>
          <w:ilvl w:val="0"/>
          <w:numId w:val="16"/>
        </w:numPr>
        <w:tabs>
          <w:tab w:val="left" w:pos="2520"/>
        </w:tabs>
        <w:autoSpaceDE w:val="0"/>
        <w:autoSpaceDN w:val="0"/>
        <w:rPr>
          <w:rFonts w:ascii="Cambria" w:hAnsi="Cambria"/>
        </w:rPr>
      </w:pPr>
      <w:r w:rsidRPr="008D3759">
        <w:rPr>
          <w:rFonts w:ascii="Cambria" w:hAnsi="Cambria"/>
        </w:rPr>
        <w:lastRenderedPageBreak/>
        <w:t>Field Experiences Committee (2008-2010)</w:t>
      </w:r>
    </w:p>
    <w:p w14:paraId="53143B2C" w14:textId="77777777" w:rsidR="00B6523D" w:rsidRPr="008D3759" w:rsidRDefault="00B6523D" w:rsidP="00B6523D">
      <w:pPr>
        <w:pStyle w:val="ListParagraph"/>
        <w:widowControl w:val="0"/>
        <w:numPr>
          <w:ilvl w:val="0"/>
          <w:numId w:val="16"/>
        </w:numPr>
        <w:tabs>
          <w:tab w:val="left" w:pos="2520"/>
        </w:tabs>
        <w:autoSpaceDE w:val="0"/>
        <w:autoSpaceDN w:val="0"/>
        <w:rPr>
          <w:rFonts w:ascii="Cambria" w:hAnsi="Cambria"/>
        </w:rPr>
      </w:pPr>
      <w:r w:rsidRPr="008D3759">
        <w:rPr>
          <w:rFonts w:ascii="Cambria" w:hAnsi="Cambria"/>
        </w:rPr>
        <w:t>Faculty Sponsor, Student Alabama Education Association (SAEA) Auburn University Chapter (2003-2010)</w:t>
      </w:r>
    </w:p>
    <w:p w14:paraId="6756DA91" w14:textId="77777777" w:rsidR="00B6523D" w:rsidRPr="008D3759" w:rsidRDefault="00B6523D" w:rsidP="00B6523D">
      <w:pPr>
        <w:pStyle w:val="ListParagraph"/>
        <w:widowControl w:val="0"/>
        <w:numPr>
          <w:ilvl w:val="0"/>
          <w:numId w:val="16"/>
        </w:numPr>
        <w:tabs>
          <w:tab w:val="left" w:pos="2520"/>
        </w:tabs>
        <w:autoSpaceDE w:val="0"/>
        <w:autoSpaceDN w:val="0"/>
        <w:rPr>
          <w:rFonts w:ascii="Cambria" w:hAnsi="Cambria"/>
        </w:rPr>
      </w:pPr>
      <w:r w:rsidRPr="008D3759">
        <w:rPr>
          <w:rFonts w:ascii="Cambria" w:hAnsi="Cambria"/>
        </w:rPr>
        <w:t xml:space="preserve">Member, West Alabama Learning Coalition – Truman Pierce Institute (2000-2006) </w:t>
      </w:r>
    </w:p>
    <w:p w14:paraId="02DDCC2F" w14:textId="77777777" w:rsidR="00B6523D" w:rsidRPr="008D3759" w:rsidRDefault="00B6523D" w:rsidP="00B6523D">
      <w:pPr>
        <w:pStyle w:val="ListParagraph"/>
        <w:widowControl w:val="0"/>
        <w:numPr>
          <w:ilvl w:val="0"/>
          <w:numId w:val="16"/>
        </w:numPr>
        <w:tabs>
          <w:tab w:val="left" w:pos="2520"/>
        </w:tabs>
        <w:autoSpaceDE w:val="0"/>
        <w:autoSpaceDN w:val="0"/>
        <w:rPr>
          <w:rFonts w:ascii="Cambria" w:hAnsi="Cambria"/>
        </w:rPr>
      </w:pPr>
      <w:r w:rsidRPr="008D3759">
        <w:rPr>
          <w:rFonts w:ascii="Cambria" w:hAnsi="Cambria"/>
        </w:rPr>
        <w:t>Member, Technology in Education Programming Committee (2003-2004)</w:t>
      </w:r>
    </w:p>
    <w:p w14:paraId="77B8A6A6" w14:textId="77777777" w:rsidR="00B6523D" w:rsidRPr="008D3759" w:rsidRDefault="00B6523D" w:rsidP="00B6523D">
      <w:pPr>
        <w:pStyle w:val="ListParagraph"/>
        <w:widowControl w:val="0"/>
        <w:numPr>
          <w:ilvl w:val="0"/>
          <w:numId w:val="16"/>
        </w:numPr>
        <w:tabs>
          <w:tab w:val="left" w:pos="2520"/>
        </w:tabs>
        <w:autoSpaceDE w:val="0"/>
        <w:autoSpaceDN w:val="0"/>
        <w:rPr>
          <w:rFonts w:ascii="Cambria" w:hAnsi="Cambria"/>
        </w:rPr>
      </w:pPr>
      <w:r w:rsidRPr="008D3759">
        <w:rPr>
          <w:rFonts w:ascii="Cambria" w:hAnsi="Cambria"/>
        </w:rPr>
        <w:t xml:space="preserve">Member, National Education Association sponsored Department of Defense Professional Development School Initiative with Auburn University (2002-2004) </w:t>
      </w:r>
    </w:p>
    <w:p w14:paraId="251072E4" w14:textId="01DE1915" w:rsidR="00B6523D" w:rsidRPr="008D3759" w:rsidRDefault="00B6523D" w:rsidP="00B6523D">
      <w:pPr>
        <w:pStyle w:val="ListParagraph"/>
        <w:widowControl w:val="0"/>
        <w:numPr>
          <w:ilvl w:val="0"/>
          <w:numId w:val="16"/>
        </w:numPr>
        <w:tabs>
          <w:tab w:val="left" w:pos="2520"/>
        </w:tabs>
        <w:autoSpaceDE w:val="0"/>
        <w:autoSpaceDN w:val="0"/>
        <w:rPr>
          <w:rFonts w:ascii="Cambria" w:hAnsi="Cambria"/>
        </w:rPr>
      </w:pPr>
      <w:r w:rsidRPr="008D3759">
        <w:rPr>
          <w:rFonts w:ascii="Cambria" w:hAnsi="Cambria"/>
        </w:rPr>
        <w:t xml:space="preserve">Professional development school team member with Loachapoka School and Sanford Middle School (Lee County). (2000-2004) </w:t>
      </w:r>
    </w:p>
    <w:p w14:paraId="03145173" w14:textId="77777777" w:rsidR="00B6523D" w:rsidRPr="008D3759" w:rsidRDefault="00B6523D" w:rsidP="00B6523D">
      <w:pPr>
        <w:widowControl w:val="0"/>
        <w:tabs>
          <w:tab w:val="left" w:pos="2520"/>
        </w:tabs>
        <w:rPr>
          <w:rFonts w:ascii="Cambria" w:hAnsi="Cambria"/>
        </w:rPr>
      </w:pPr>
    </w:p>
    <w:p w14:paraId="3FE35EC8" w14:textId="77777777" w:rsidR="00B6523D" w:rsidRDefault="00B6523D" w:rsidP="00B6523D">
      <w:pPr>
        <w:widowControl w:val="0"/>
        <w:tabs>
          <w:tab w:val="left" w:pos="1440"/>
          <w:tab w:val="left" w:pos="1800"/>
        </w:tabs>
        <w:autoSpaceDE w:val="0"/>
        <w:autoSpaceDN w:val="0"/>
        <w:rPr>
          <w:rFonts w:ascii="Cambria" w:hAnsi="Cambria"/>
          <w:b/>
          <w:bCs/>
        </w:rPr>
      </w:pPr>
      <w:r w:rsidRPr="008D3759">
        <w:rPr>
          <w:rFonts w:ascii="Cambria" w:hAnsi="Cambria"/>
          <w:b/>
          <w:bCs/>
        </w:rPr>
        <w:t>Department</w:t>
      </w:r>
    </w:p>
    <w:p w14:paraId="1D248332" w14:textId="77777777" w:rsidR="007A6F3A" w:rsidRPr="008D3759" w:rsidRDefault="007A6F3A" w:rsidP="00B6523D">
      <w:pPr>
        <w:widowControl w:val="0"/>
        <w:tabs>
          <w:tab w:val="left" w:pos="1440"/>
          <w:tab w:val="left" w:pos="1800"/>
        </w:tabs>
        <w:autoSpaceDE w:val="0"/>
        <w:autoSpaceDN w:val="0"/>
        <w:rPr>
          <w:rFonts w:ascii="Cambria" w:hAnsi="Cambria"/>
          <w:b/>
          <w:bCs/>
        </w:rPr>
      </w:pPr>
    </w:p>
    <w:p w14:paraId="0482EEBA" w14:textId="77777777" w:rsidR="007A6F3A" w:rsidRPr="007A6F3A" w:rsidRDefault="007A6F3A" w:rsidP="007A6F3A">
      <w:pPr>
        <w:pStyle w:val="ListParagraph"/>
        <w:widowControl w:val="0"/>
        <w:numPr>
          <w:ilvl w:val="0"/>
          <w:numId w:val="15"/>
        </w:numPr>
        <w:tabs>
          <w:tab w:val="left" w:pos="2520"/>
        </w:tabs>
        <w:autoSpaceDE w:val="0"/>
        <w:autoSpaceDN w:val="0"/>
        <w:rPr>
          <w:rFonts w:ascii="Cambria" w:hAnsi="Cambria"/>
          <w:color w:val="FF0000"/>
        </w:rPr>
      </w:pPr>
      <w:r w:rsidRPr="007A6F3A">
        <w:rPr>
          <w:rFonts w:ascii="Cambria" w:hAnsi="Cambria"/>
          <w:color w:val="FF0000"/>
        </w:rPr>
        <w:t>Learning and Innovations Committee (2015-present)</w:t>
      </w:r>
    </w:p>
    <w:p w14:paraId="2E0D12CA" w14:textId="77777777" w:rsidR="007A6F3A" w:rsidRPr="007A6F3A" w:rsidRDefault="007A6F3A" w:rsidP="007A6F3A">
      <w:pPr>
        <w:pStyle w:val="ListParagraph"/>
        <w:widowControl w:val="0"/>
        <w:numPr>
          <w:ilvl w:val="0"/>
          <w:numId w:val="15"/>
        </w:numPr>
        <w:tabs>
          <w:tab w:val="left" w:pos="2520"/>
        </w:tabs>
        <w:autoSpaceDE w:val="0"/>
        <w:autoSpaceDN w:val="0"/>
        <w:rPr>
          <w:rFonts w:ascii="Cambria" w:hAnsi="Cambria"/>
          <w:color w:val="FF0000"/>
        </w:rPr>
      </w:pPr>
      <w:r w:rsidRPr="007A6F3A">
        <w:rPr>
          <w:rFonts w:ascii="Cambria" w:hAnsi="Cambria"/>
          <w:color w:val="FF0000"/>
        </w:rPr>
        <w:t>Math Education Search Committee, Chair (2015-2016)</w:t>
      </w:r>
    </w:p>
    <w:p w14:paraId="46969238" w14:textId="77777777" w:rsidR="007A6F3A" w:rsidRDefault="007A6F3A" w:rsidP="007A6F3A">
      <w:pPr>
        <w:pStyle w:val="ListParagraph"/>
        <w:widowControl w:val="0"/>
        <w:tabs>
          <w:tab w:val="left" w:pos="2520"/>
        </w:tabs>
        <w:autoSpaceDE w:val="0"/>
        <w:autoSpaceDN w:val="0"/>
        <w:rPr>
          <w:rFonts w:ascii="Cambria" w:hAnsi="Cambria"/>
        </w:rPr>
      </w:pPr>
    </w:p>
    <w:p w14:paraId="19744916" w14:textId="77777777" w:rsidR="007A6F3A" w:rsidRDefault="007A6F3A" w:rsidP="007A6F3A">
      <w:pPr>
        <w:widowControl w:val="0"/>
        <w:tabs>
          <w:tab w:val="left" w:pos="2520"/>
        </w:tabs>
        <w:autoSpaceDE w:val="0"/>
        <w:autoSpaceDN w:val="0"/>
        <w:rPr>
          <w:rFonts w:ascii="Cambria" w:hAnsi="Cambria"/>
        </w:rPr>
      </w:pPr>
      <w:r>
        <w:rPr>
          <w:rFonts w:ascii="Cambria" w:hAnsi="Cambria"/>
        </w:rPr>
        <w:t xml:space="preserve">---------------------------------------------------  </w:t>
      </w:r>
    </w:p>
    <w:p w14:paraId="10B7E4DE" w14:textId="77777777" w:rsidR="00B6523D" w:rsidRPr="008D3759" w:rsidRDefault="00B6523D" w:rsidP="00B6523D">
      <w:pPr>
        <w:widowControl w:val="0"/>
        <w:tabs>
          <w:tab w:val="left" w:pos="1440"/>
          <w:tab w:val="left" w:pos="1800"/>
        </w:tabs>
        <w:ind w:left="720"/>
        <w:rPr>
          <w:rFonts w:ascii="Cambria" w:hAnsi="Cambria"/>
          <w:b/>
          <w:bCs/>
        </w:rPr>
      </w:pPr>
    </w:p>
    <w:p w14:paraId="3EF51614" w14:textId="1489AEEA" w:rsidR="00D45B31" w:rsidRDefault="00D45B31" w:rsidP="00632099">
      <w:pPr>
        <w:pStyle w:val="ListParagraph"/>
        <w:widowControl w:val="0"/>
        <w:numPr>
          <w:ilvl w:val="0"/>
          <w:numId w:val="17"/>
        </w:numPr>
        <w:tabs>
          <w:tab w:val="left" w:pos="2520"/>
        </w:tabs>
        <w:autoSpaceDE w:val="0"/>
        <w:autoSpaceDN w:val="0"/>
        <w:rPr>
          <w:rFonts w:ascii="Cambria" w:hAnsi="Cambria"/>
        </w:rPr>
      </w:pPr>
      <w:r>
        <w:rPr>
          <w:rFonts w:ascii="Cambria" w:hAnsi="Cambria"/>
        </w:rPr>
        <w:t>Chair, Untenured Faculty Mentoring Committee (2010-present)</w:t>
      </w:r>
    </w:p>
    <w:p w14:paraId="351D5903" w14:textId="41EC981D" w:rsidR="00632099" w:rsidRPr="008D3759" w:rsidRDefault="00632099" w:rsidP="00632099">
      <w:pPr>
        <w:pStyle w:val="ListParagraph"/>
        <w:widowControl w:val="0"/>
        <w:numPr>
          <w:ilvl w:val="0"/>
          <w:numId w:val="17"/>
        </w:numPr>
        <w:tabs>
          <w:tab w:val="left" w:pos="2520"/>
        </w:tabs>
        <w:autoSpaceDE w:val="0"/>
        <w:autoSpaceDN w:val="0"/>
        <w:rPr>
          <w:rFonts w:ascii="Cambria" w:hAnsi="Cambria"/>
        </w:rPr>
      </w:pPr>
      <w:r w:rsidRPr="008D3759">
        <w:rPr>
          <w:rFonts w:ascii="Cambria" w:hAnsi="Cambria"/>
        </w:rPr>
        <w:t>Member, Distance Learning Committee (2013-present)</w:t>
      </w:r>
    </w:p>
    <w:p w14:paraId="5F7C03A0" w14:textId="38470E1A" w:rsidR="00632099" w:rsidRPr="008D3759" w:rsidRDefault="00B6523D" w:rsidP="00632099">
      <w:pPr>
        <w:pStyle w:val="ListParagraph"/>
        <w:widowControl w:val="0"/>
        <w:numPr>
          <w:ilvl w:val="0"/>
          <w:numId w:val="17"/>
        </w:numPr>
        <w:tabs>
          <w:tab w:val="left" w:pos="2520"/>
        </w:tabs>
        <w:autoSpaceDE w:val="0"/>
        <w:autoSpaceDN w:val="0"/>
        <w:rPr>
          <w:rFonts w:ascii="Cambria" w:hAnsi="Cambria"/>
        </w:rPr>
      </w:pPr>
      <w:r w:rsidRPr="008D3759">
        <w:rPr>
          <w:rFonts w:ascii="Cambria" w:hAnsi="Cambria"/>
        </w:rPr>
        <w:t xml:space="preserve">Member, </w:t>
      </w:r>
      <w:r w:rsidR="00632099" w:rsidRPr="008D3759">
        <w:rPr>
          <w:rFonts w:ascii="Cambria" w:hAnsi="Cambria"/>
        </w:rPr>
        <w:t>Graduate Studies Committee (2001</w:t>
      </w:r>
      <w:r w:rsidRPr="008D3759">
        <w:rPr>
          <w:rFonts w:ascii="Cambria" w:hAnsi="Cambria"/>
        </w:rPr>
        <w:t>-present)</w:t>
      </w:r>
    </w:p>
    <w:p w14:paraId="6D6B4AAF" w14:textId="481D0EAA" w:rsidR="00632099" w:rsidRPr="008D3759" w:rsidRDefault="00632099" w:rsidP="00632099">
      <w:pPr>
        <w:pStyle w:val="ListParagraph"/>
        <w:widowControl w:val="0"/>
        <w:numPr>
          <w:ilvl w:val="0"/>
          <w:numId w:val="17"/>
        </w:numPr>
        <w:tabs>
          <w:tab w:val="left" w:pos="2520"/>
        </w:tabs>
        <w:autoSpaceDE w:val="0"/>
        <w:autoSpaceDN w:val="0"/>
        <w:rPr>
          <w:rFonts w:ascii="Cambria" w:hAnsi="Cambria"/>
        </w:rPr>
      </w:pPr>
      <w:r w:rsidRPr="008D3759">
        <w:rPr>
          <w:rFonts w:ascii="Cambria" w:hAnsi="Cambria"/>
        </w:rPr>
        <w:t>Faculty Senator (2009-2011)</w:t>
      </w:r>
    </w:p>
    <w:p w14:paraId="32AEA857" w14:textId="77777777" w:rsidR="00632099" w:rsidRPr="008D3759" w:rsidRDefault="00B6523D" w:rsidP="00632099">
      <w:pPr>
        <w:pStyle w:val="ListParagraph"/>
        <w:widowControl w:val="0"/>
        <w:numPr>
          <w:ilvl w:val="0"/>
          <w:numId w:val="17"/>
        </w:numPr>
        <w:tabs>
          <w:tab w:val="left" w:pos="2520"/>
        </w:tabs>
        <w:autoSpaceDE w:val="0"/>
        <w:autoSpaceDN w:val="0"/>
        <w:rPr>
          <w:rFonts w:ascii="Cambria" w:hAnsi="Cambria"/>
        </w:rPr>
      </w:pPr>
      <w:r w:rsidRPr="008D3759">
        <w:rPr>
          <w:rFonts w:ascii="Cambria" w:hAnsi="Cambria"/>
        </w:rPr>
        <w:t>Chair, Elementary Mathematics Education Assistant Professor Search Committee (2008)</w:t>
      </w:r>
    </w:p>
    <w:p w14:paraId="00352E16" w14:textId="77777777" w:rsidR="00632099" w:rsidRPr="008D3759" w:rsidRDefault="00B6523D" w:rsidP="00632099">
      <w:pPr>
        <w:pStyle w:val="ListParagraph"/>
        <w:widowControl w:val="0"/>
        <w:numPr>
          <w:ilvl w:val="0"/>
          <w:numId w:val="17"/>
        </w:numPr>
        <w:tabs>
          <w:tab w:val="left" w:pos="2520"/>
        </w:tabs>
        <w:autoSpaceDE w:val="0"/>
        <w:autoSpaceDN w:val="0"/>
        <w:rPr>
          <w:rFonts w:ascii="Cambria" w:hAnsi="Cambria"/>
        </w:rPr>
      </w:pPr>
      <w:r w:rsidRPr="008D3759">
        <w:rPr>
          <w:rFonts w:ascii="Cambria" w:hAnsi="Cambria"/>
        </w:rPr>
        <w:t xml:space="preserve">Program Coordinator, Secondary Science Education (2002-2007) </w:t>
      </w:r>
    </w:p>
    <w:p w14:paraId="21BC2463" w14:textId="46414A3A" w:rsidR="00B6523D" w:rsidRPr="008D3759" w:rsidRDefault="00B6523D" w:rsidP="00632099">
      <w:pPr>
        <w:pStyle w:val="ListParagraph"/>
        <w:widowControl w:val="0"/>
        <w:numPr>
          <w:ilvl w:val="0"/>
          <w:numId w:val="17"/>
        </w:numPr>
        <w:tabs>
          <w:tab w:val="left" w:pos="2520"/>
        </w:tabs>
        <w:autoSpaceDE w:val="0"/>
        <w:autoSpaceDN w:val="0"/>
        <w:rPr>
          <w:rFonts w:ascii="Cambria" w:hAnsi="Cambria"/>
        </w:rPr>
      </w:pPr>
      <w:r w:rsidRPr="008D3759">
        <w:rPr>
          <w:rFonts w:ascii="Cambria" w:hAnsi="Cambria"/>
        </w:rPr>
        <w:t>Chair, Secondary Science Education Assistant Professor Search Committee (2002)</w:t>
      </w:r>
    </w:p>
    <w:p w14:paraId="3318A1F2" w14:textId="77777777" w:rsidR="008D3759" w:rsidRDefault="008D3759" w:rsidP="00632099">
      <w:pPr>
        <w:widowControl w:val="0"/>
        <w:tabs>
          <w:tab w:val="left" w:pos="2520"/>
        </w:tabs>
        <w:autoSpaceDE w:val="0"/>
        <w:autoSpaceDN w:val="0"/>
        <w:rPr>
          <w:rFonts w:ascii="Cambria" w:hAnsi="Cambria"/>
          <w:b/>
          <w:bCs/>
        </w:rPr>
      </w:pPr>
    </w:p>
    <w:p w14:paraId="0107FBFC" w14:textId="77777777" w:rsidR="00D45B31" w:rsidRDefault="00D45B31" w:rsidP="00632099">
      <w:pPr>
        <w:widowControl w:val="0"/>
        <w:tabs>
          <w:tab w:val="left" w:pos="2520"/>
        </w:tabs>
        <w:autoSpaceDE w:val="0"/>
        <w:autoSpaceDN w:val="0"/>
        <w:rPr>
          <w:rFonts w:ascii="Cambria" w:hAnsi="Cambria"/>
          <w:b/>
          <w:bCs/>
        </w:rPr>
      </w:pPr>
    </w:p>
    <w:p w14:paraId="49E3482C" w14:textId="18F4C22E" w:rsidR="00B6523D" w:rsidRPr="008D3759" w:rsidRDefault="00B6523D" w:rsidP="00632099">
      <w:pPr>
        <w:widowControl w:val="0"/>
        <w:tabs>
          <w:tab w:val="left" w:pos="2520"/>
        </w:tabs>
        <w:autoSpaceDE w:val="0"/>
        <w:autoSpaceDN w:val="0"/>
        <w:rPr>
          <w:rFonts w:ascii="Cambria" w:hAnsi="Cambria"/>
        </w:rPr>
      </w:pPr>
      <w:r w:rsidRPr="008D3759">
        <w:rPr>
          <w:rFonts w:ascii="Cambria" w:hAnsi="Cambria"/>
          <w:b/>
          <w:bCs/>
        </w:rPr>
        <w:t>Professional service</w:t>
      </w:r>
    </w:p>
    <w:p w14:paraId="2F548E49" w14:textId="77777777" w:rsidR="00B6523D" w:rsidRPr="008D3759" w:rsidRDefault="00B6523D" w:rsidP="00632099">
      <w:pPr>
        <w:widowControl w:val="0"/>
        <w:tabs>
          <w:tab w:val="left" w:pos="2520"/>
        </w:tabs>
        <w:rPr>
          <w:rFonts w:ascii="Cambria" w:hAnsi="Cambria"/>
        </w:rPr>
      </w:pPr>
    </w:p>
    <w:p w14:paraId="02FF7258" w14:textId="1CD24B59" w:rsidR="00632099" w:rsidRPr="008D3759" w:rsidRDefault="00632099" w:rsidP="00632099">
      <w:pPr>
        <w:widowControl w:val="0"/>
        <w:tabs>
          <w:tab w:val="left" w:pos="2520"/>
        </w:tabs>
        <w:rPr>
          <w:rFonts w:ascii="Cambria" w:hAnsi="Cambria"/>
          <w:u w:val="single"/>
        </w:rPr>
      </w:pPr>
      <w:r w:rsidRPr="008D3759">
        <w:rPr>
          <w:rFonts w:ascii="Cambria" w:hAnsi="Cambria"/>
          <w:u w:val="single"/>
        </w:rPr>
        <w:t>National</w:t>
      </w:r>
    </w:p>
    <w:p w14:paraId="4AA163B6" w14:textId="77777777" w:rsidR="00632099" w:rsidRPr="008D3759" w:rsidRDefault="00632099" w:rsidP="00632099">
      <w:pPr>
        <w:widowControl w:val="0"/>
        <w:tabs>
          <w:tab w:val="left" w:pos="2520"/>
        </w:tabs>
        <w:rPr>
          <w:rFonts w:ascii="Cambria" w:hAnsi="Cambria"/>
          <w:u w:val="single"/>
        </w:rPr>
      </w:pPr>
    </w:p>
    <w:p w14:paraId="02D5DDE7" w14:textId="535DA87F" w:rsidR="0028007B" w:rsidRDefault="0028007B" w:rsidP="00632099">
      <w:pPr>
        <w:pStyle w:val="ListParagraph"/>
        <w:widowControl w:val="0"/>
        <w:numPr>
          <w:ilvl w:val="0"/>
          <w:numId w:val="18"/>
        </w:numPr>
        <w:tabs>
          <w:tab w:val="left" w:pos="1140"/>
          <w:tab w:val="left" w:pos="2520"/>
        </w:tabs>
        <w:autoSpaceDE w:val="0"/>
        <w:autoSpaceDN w:val="0"/>
        <w:rPr>
          <w:rFonts w:ascii="Cambria" w:hAnsi="Cambria"/>
        </w:rPr>
      </w:pPr>
      <w:r>
        <w:rPr>
          <w:rFonts w:ascii="Cambria" w:hAnsi="Cambria"/>
        </w:rPr>
        <w:t>Professional Development Committee – Association of Science Teacher Educators (2014-present)</w:t>
      </w:r>
    </w:p>
    <w:p w14:paraId="7343AB2D" w14:textId="77777777" w:rsidR="00632099" w:rsidRPr="008D3759" w:rsidRDefault="00B6523D" w:rsidP="00632099">
      <w:pPr>
        <w:pStyle w:val="ListParagraph"/>
        <w:widowControl w:val="0"/>
        <w:numPr>
          <w:ilvl w:val="0"/>
          <w:numId w:val="18"/>
        </w:numPr>
        <w:tabs>
          <w:tab w:val="left" w:pos="1140"/>
          <w:tab w:val="left" w:pos="2520"/>
        </w:tabs>
        <w:autoSpaceDE w:val="0"/>
        <w:autoSpaceDN w:val="0"/>
        <w:rPr>
          <w:rFonts w:ascii="Cambria" w:hAnsi="Cambria"/>
        </w:rPr>
      </w:pPr>
      <w:r w:rsidRPr="008D3759">
        <w:rPr>
          <w:rFonts w:ascii="Cambria" w:hAnsi="Cambria"/>
        </w:rPr>
        <w:t xml:space="preserve">Elections Committee – Association of Science Teacher Educators (2008-2010) </w:t>
      </w:r>
    </w:p>
    <w:p w14:paraId="10E0AB29" w14:textId="060AE01A" w:rsidR="00632099" w:rsidRPr="008D3759" w:rsidRDefault="00B6523D" w:rsidP="00632099">
      <w:pPr>
        <w:pStyle w:val="ListParagraph"/>
        <w:widowControl w:val="0"/>
        <w:numPr>
          <w:ilvl w:val="1"/>
          <w:numId w:val="18"/>
        </w:numPr>
        <w:tabs>
          <w:tab w:val="left" w:pos="1140"/>
          <w:tab w:val="left" w:pos="2520"/>
        </w:tabs>
        <w:autoSpaceDE w:val="0"/>
        <w:autoSpaceDN w:val="0"/>
        <w:rPr>
          <w:rFonts w:ascii="Cambria" w:hAnsi="Cambria"/>
        </w:rPr>
      </w:pPr>
      <w:r w:rsidRPr="008D3759">
        <w:rPr>
          <w:rFonts w:ascii="Cambria" w:hAnsi="Cambria"/>
          <w:b/>
        </w:rPr>
        <w:t>[This is an internationally elected position].</w:t>
      </w:r>
    </w:p>
    <w:p w14:paraId="01DCAB98" w14:textId="77777777" w:rsidR="00632099" w:rsidRPr="008D3759" w:rsidRDefault="00B6523D" w:rsidP="00632099">
      <w:pPr>
        <w:pStyle w:val="ListParagraph"/>
        <w:widowControl w:val="0"/>
        <w:numPr>
          <w:ilvl w:val="0"/>
          <w:numId w:val="18"/>
        </w:numPr>
        <w:tabs>
          <w:tab w:val="left" w:pos="1140"/>
          <w:tab w:val="left" w:pos="2520"/>
        </w:tabs>
        <w:autoSpaceDE w:val="0"/>
        <w:autoSpaceDN w:val="0"/>
        <w:rPr>
          <w:rFonts w:ascii="Cambria" w:hAnsi="Cambria"/>
        </w:rPr>
      </w:pPr>
      <w:r w:rsidRPr="008D3759">
        <w:rPr>
          <w:rFonts w:ascii="Cambria" w:hAnsi="Cambria"/>
        </w:rPr>
        <w:t xml:space="preserve">Editorial Review Board, </w:t>
      </w:r>
      <w:r w:rsidRPr="008D3759">
        <w:rPr>
          <w:rFonts w:ascii="Cambria" w:hAnsi="Cambria"/>
          <w:i/>
        </w:rPr>
        <w:t>Journal of Elementary Science Education</w:t>
      </w:r>
      <w:r w:rsidRPr="008D3759">
        <w:rPr>
          <w:rFonts w:ascii="Cambria" w:hAnsi="Cambria"/>
        </w:rPr>
        <w:t xml:space="preserve"> (2008-present)</w:t>
      </w:r>
    </w:p>
    <w:p w14:paraId="1351287B" w14:textId="77777777" w:rsidR="00632099" w:rsidRPr="008D3759" w:rsidRDefault="00B6523D" w:rsidP="00632099">
      <w:pPr>
        <w:pStyle w:val="ListParagraph"/>
        <w:widowControl w:val="0"/>
        <w:numPr>
          <w:ilvl w:val="0"/>
          <w:numId w:val="18"/>
        </w:numPr>
        <w:tabs>
          <w:tab w:val="left" w:pos="1140"/>
          <w:tab w:val="left" w:pos="2520"/>
        </w:tabs>
        <w:autoSpaceDE w:val="0"/>
        <w:autoSpaceDN w:val="0"/>
        <w:rPr>
          <w:rFonts w:ascii="Cambria" w:hAnsi="Cambria"/>
        </w:rPr>
      </w:pPr>
      <w:r w:rsidRPr="008D3759">
        <w:rPr>
          <w:rFonts w:ascii="Cambria" w:hAnsi="Cambria"/>
        </w:rPr>
        <w:t xml:space="preserve">Faculty Consultant, National Sciences Resource Center – Smithsonian Institution. Strategic planning institutes </w:t>
      </w:r>
      <w:r w:rsidR="00632099" w:rsidRPr="008D3759">
        <w:rPr>
          <w:rFonts w:ascii="Cambria" w:hAnsi="Cambria"/>
        </w:rPr>
        <w:t>for school systems (2007-2009</w:t>
      </w:r>
      <w:r w:rsidRPr="008D3759">
        <w:rPr>
          <w:rFonts w:ascii="Cambria" w:hAnsi="Cambria"/>
        </w:rPr>
        <w:t>)</w:t>
      </w:r>
    </w:p>
    <w:p w14:paraId="22ED7648" w14:textId="77777777" w:rsidR="00632099" w:rsidRPr="008D3759" w:rsidRDefault="00B6523D" w:rsidP="00632099">
      <w:pPr>
        <w:pStyle w:val="ListParagraph"/>
        <w:widowControl w:val="0"/>
        <w:numPr>
          <w:ilvl w:val="0"/>
          <w:numId w:val="18"/>
        </w:numPr>
        <w:tabs>
          <w:tab w:val="left" w:pos="1140"/>
          <w:tab w:val="left" w:pos="2520"/>
        </w:tabs>
        <w:autoSpaceDE w:val="0"/>
        <w:autoSpaceDN w:val="0"/>
        <w:rPr>
          <w:rFonts w:ascii="Cambria" w:hAnsi="Cambria"/>
        </w:rPr>
      </w:pPr>
      <w:r w:rsidRPr="008D3759">
        <w:rPr>
          <w:rFonts w:ascii="Cambria" w:hAnsi="Cambria"/>
        </w:rPr>
        <w:t xml:space="preserve">Associate Editor, </w:t>
      </w:r>
      <w:r w:rsidRPr="008D3759">
        <w:rPr>
          <w:rFonts w:ascii="Cambria" w:hAnsi="Cambria"/>
          <w:i/>
        </w:rPr>
        <w:t>Electronic Journal of Science Education</w:t>
      </w:r>
      <w:r w:rsidRPr="008D3759">
        <w:rPr>
          <w:rFonts w:ascii="Cambria" w:hAnsi="Cambria"/>
        </w:rPr>
        <w:t xml:space="preserve"> (2006-2009)</w:t>
      </w:r>
    </w:p>
    <w:p w14:paraId="544BACA0" w14:textId="77777777" w:rsidR="00632099" w:rsidRPr="008D3759" w:rsidRDefault="00B6523D" w:rsidP="00632099">
      <w:pPr>
        <w:pStyle w:val="ListParagraph"/>
        <w:widowControl w:val="0"/>
        <w:numPr>
          <w:ilvl w:val="0"/>
          <w:numId w:val="18"/>
        </w:numPr>
        <w:tabs>
          <w:tab w:val="left" w:pos="1140"/>
          <w:tab w:val="left" w:pos="2520"/>
        </w:tabs>
        <w:autoSpaceDE w:val="0"/>
        <w:autoSpaceDN w:val="0"/>
        <w:rPr>
          <w:rFonts w:ascii="Cambria" w:hAnsi="Cambria"/>
        </w:rPr>
      </w:pPr>
      <w:r w:rsidRPr="008D3759">
        <w:rPr>
          <w:rFonts w:ascii="Cambria" w:hAnsi="Cambria"/>
        </w:rPr>
        <w:t xml:space="preserve">Editorial Review Board, </w:t>
      </w:r>
      <w:r w:rsidRPr="008D3759">
        <w:rPr>
          <w:rFonts w:ascii="Cambria" w:hAnsi="Cambria"/>
          <w:i/>
        </w:rPr>
        <w:t>Journal of Science Teacher Education</w:t>
      </w:r>
      <w:r w:rsidRPr="008D3759">
        <w:rPr>
          <w:rFonts w:ascii="Cambria" w:hAnsi="Cambria"/>
        </w:rPr>
        <w:t xml:space="preserve"> (2004-2009)</w:t>
      </w:r>
    </w:p>
    <w:p w14:paraId="59A8F964" w14:textId="77777777" w:rsidR="00632099" w:rsidRPr="008D3759" w:rsidRDefault="00632099" w:rsidP="00632099">
      <w:pPr>
        <w:pStyle w:val="ListParagraph"/>
        <w:widowControl w:val="0"/>
        <w:numPr>
          <w:ilvl w:val="0"/>
          <w:numId w:val="18"/>
        </w:numPr>
        <w:tabs>
          <w:tab w:val="left" w:pos="1140"/>
          <w:tab w:val="left" w:pos="2520"/>
        </w:tabs>
        <w:autoSpaceDE w:val="0"/>
        <w:autoSpaceDN w:val="0"/>
        <w:rPr>
          <w:rFonts w:ascii="Cambria" w:hAnsi="Cambria"/>
        </w:rPr>
      </w:pPr>
      <w:r w:rsidRPr="008D3759">
        <w:rPr>
          <w:rFonts w:ascii="Cambria" w:hAnsi="Cambria"/>
        </w:rPr>
        <w:t>Reviewer</w:t>
      </w:r>
      <w:r w:rsidR="00B6523D" w:rsidRPr="008D3759">
        <w:rPr>
          <w:rFonts w:ascii="Cambria" w:hAnsi="Cambria"/>
        </w:rPr>
        <w:t xml:space="preserve">, </w:t>
      </w:r>
      <w:r w:rsidR="00B6523D" w:rsidRPr="008D3759">
        <w:rPr>
          <w:rFonts w:ascii="Cambria" w:hAnsi="Cambria"/>
          <w:i/>
        </w:rPr>
        <w:t>Science Education</w:t>
      </w:r>
      <w:r w:rsidR="00B6523D" w:rsidRPr="008D3759">
        <w:rPr>
          <w:rFonts w:ascii="Cambria" w:hAnsi="Cambria"/>
        </w:rPr>
        <w:t>, Section on Teacher Education (2003-present)</w:t>
      </w:r>
    </w:p>
    <w:p w14:paraId="706B111F" w14:textId="77777777" w:rsidR="00632099" w:rsidRPr="008D3759" w:rsidRDefault="00B6523D" w:rsidP="00632099">
      <w:pPr>
        <w:pStyle w:val="ListParagraph"/>
        <w:widowControl w:val="0"/>
        <w:numPr>
          <w:ilvl w:val="0"/>
          <w:numId w:val="18"/>
        </w:numPr>
        <w:tabs>
          <w:tab w:val="left" w:pos="1140"/>
          <w:tab w:val="left" w:pos="2520"/>
        </w:tabs>
        <w:autoSpaceDE w:val="0"/>
        <w:autoSpaceDN w:val="0"/>
        <w:rPr>
          <w:rFonts w:ascii="Cambria" w:hAnsi="Cambria"/>
        </w:rPr>
      </w:pPr>
      <w:r w:rsidRPr="008D3759">
        <w:rPr>
          <w:rFonts w:ascii="Cambria" w:hAnsi="Cambria"/>
        </w:rPr>
        <w:t>Reviewer, Electronic Journal of Science Education (2000-2006)</w:t>
      </w:r>
    </w:p>
    <w:p w14:paraId="711FD2C5" w14:textId="77777777" w:rsidR="00632099" w:rsidRPr="008D3759" w:rsidRDefault="00B6523D" w:rsidP="00632099">
      <w:pPr>
        <w:pStyle w:val="ListParagraph"/>
        <w:widowControl w:val="0"/>
        <w:numPr>
          <w:ilvl w:val="0"/>
          <w:numId w:val="18"/>
        </w:numPr>
        <w:tabs>
          <w:tab w:val="left" w:pos="1140"/>
          <w:tab w:val="left" w:pos="2520"/>
        </w:tabs>
        <w:autoSpaceDE w:val="0"/>
        <w:autoSpaceDN w:val="0"/>
        <w:rPr>
          <w:rFonts w:ascii="Cambria" w:hAnsi="Cambria"/>
        </w:rPr>
      </w:pPr>
      <w:r w:rsidRPr="008D3759">
        <w:rPr>
          <w:rFonts w:ascii="Cambria" w:hAnsi="Cambria"/>
        </w:rPr>
        <w:t xml:space="preserve">Member, AETS Membership Committee (2002-2009) </w:t>
      </w:r>
    </w:p>
    <w:p w14:paraId="71B47E76" w14:textId="77777777" w:rsidR="00632099" w:rsidRPr="008D3759" w:rsidRDefault="00632099" w:rsidP="00632099">
      <w:pPr>
        <w:widowControl w:val="0"/>
        <w:tabs>
          <w:tab w:val="left" w:pos="1140"/>
          <w:tab w:val="left" w:pos="2520"/>
        </w:tabs>
        <w:autoSpaceDE w:val="0"/>
        <w:autoSpaceDN w:val="0"/>
        <w:rPr>
          <w:rFonts w:ascii="Cambria" w:hAnsi="Cambria"/>
        </w:rPr>
      </w:pPr>
    </w:p>
    <w:p w14:paraId="34E5C971" w14:textId="41B2FC1A" w:rsidR="00632099" w:rsidRPr="008D3759" w:rsidRDefault="001F3501" w:rsidP="00632099">
      <w:pPr>
        <w:widowControl w:val="0"/>
        <w:tabs>
          <w:tab w:val="left" w:pos="1140"/>
          <w:tab w:val="left" w:pos="2520"/>
        </w:tabs>
        <w:autoSpaceDE w:val="0"/>
        <w:autoSpaceDN w:val="0"/>
        <w:rPr>
          <w:rFonts w:ascii="Cambria" w:hAnsi="Cambria"/>
          <w:u w:val="single"/>
        </w:rPr>
      </w:pPr>
      <w:r w:rsidRPr="008D3759">
        <w:rPr>
          <w:rFonts w:ascii="Cambria" w:hAnsi="Cambria"/>
          <w:u w:val="single"/>
        </w:rPr>
        <w:lastRenderedPageBreak/>
        <w:t xml:space="preserve">Regional &amp; </w:t>
      </w:r>
      <w:r w:rsidR="00632099" w:rsidRPr="008D3759">
        <w:rPr>
          <w:rFonts w:ascii="Cambria" w:hAnsi="Cambria"/>
          <w:u w:val="single"/>
        </w:rPr>
        <w:t>Local</w:t>
      </w:r>
    </w:p>
    <w:p w14:paraId="0A7E3A6E" w14:textId="77777777" w:rsidR="001F3501" w:rsidRPr="008D3759" w:rsidRDefault="001F3501" w:rsidP="00632099">
      <w:pPr>
        <w:widowControl w:val="0"/>
        <w:tabs>
          <w:tab w:val="left" w:pos="1140"/>
          <w:tab w:val="left" w:pos="2520"/>
        </w:tabs>
        <w:autoSpaceDE w:val="0"/>
        <w:autoSpaceDN w:val="0"/>
        <w:rPr>
          <w:rFonts w:ascii="Cambria" w:hAnsi="Cambria"/>
          <w:u w:val="single"/>
        </w:rPr>
      </w:pPr>
    </w:p>
    <w:p w14:paraId="2A5AB622" w14:textId="750A0A0B" w:rsidR="00D45B31" w:rsidRDefault="00D45B31" w:rsidP="001F3501">
      <w:pPr>
        <w:pStyle w:val="ListParagraph"/>
        <w:widowControl w:val="0"/>
        <w:numPr>
          <w:ilvl w:val="0"/>
          <w:numId w:val="18"/>
        </w:numPr>
        <w:tabs>
          <w:tab w:val="left" w:pos="1140"/>
          <w:tab w:val="left" w:pos="2520"/>
        </w:tabs>
        <w:autoSpaceDE w:val="0"/>
        <w:autoSpaceDN w:val="0"/>
        <w:rPr>
          <w:rFonts w:ascii="Cambria" w:hAnsi="Cambria"/>
        </w:rPr>
      </w:pPr>
      <w:r>
        <w:rPr>
          <w:rFonts w:ascii="Cambria" w:hAnsi="Cambria"/>
        </w:rPr>
        <w:t>AMSTI Preservice Teacher Trainer, Alabama AMSTI (2011-present)</w:t>
      </w:r>
    </w:p>
    <w:p w14:paraId="24288640" w14:textId="77777777" w:rsidR="001F3501" w:rsidRPr="008D3759" w:rsidRDefault="001F3501" w:rsidP="001F3501">
      <w:pPr>
        <w:pStyle w:val="ListParagraph"/>
        <w:widowControl w:val="0"/>
        <w:numPr>
          <w:ilvl w:val="0"/>
          <w:numId w:val="18"/>
        </w:numPr>
        <w:tabs>
          <w:tab w:val="left" w:pos="1140"/>
          <w:tab w:val="left" w:pos="2520"/>
        </w:tabs>
        <w:autoSpaceDE w:val="0"/>
        <w:autoSpaceDN w:val="0"/>
        <w:rPr>
          <w:rFonts w:ascii="Cambria" w:hAnsi="Cambria"/>
        </w:rPr>
      </w:pPr>
      <w:r w:rsidRPr="008D3759">
        <w:rPr>
          <w:rFonts w:ascii="Cambria" w:hAnsi="Cambria"/>
        </w:rPr>
        <w:t xml:space="preserve">Regional Director, Association for the Education of Teachers of Science (AETS) (2001-2004) </w:t>
      </w:r>
    </w:p>
    <w:p w14:paraId="1BBE3C6A" w14:textId="77777777" w:rsidR="00632099" w:rsidRPr="008D3759" w:rsidRDefault="00632099" w:rsidP="00632099">
      <w:pPr>
        <w:pStyle w:val="ListParagraph"/>
        <w:widowControl w:val="0"/>
        <w:numPr>
          <w:ilvl w:val="0"/>
          <w:numId w:val="18"/>
        </w:numPr>
        <w:tabs>
          <w:tab w:val="left" w:pos="1140"/>
          <w:tab w:val="left" w:pos="2520"/>
        </w:tabs>
        <w:autoSpaceDE w:val="0"/>
        <w:autoSpaceDN w:val="0"/>
        <w:rPr>
          <w:rFonts w:ascii="Cambria" w:hAnsi="Cambria"/>
        </w:rPr>
      </w:pPr>
      <w:r w:rsidRPr="008D3759">
        <w:rPr>
          <w:rFonts w:ascii="Cambria" w:hAnsi="Cambria"/>
        </w:rPr>
        <w:t xml:space="preserve">President, Southeastern Association for the Education of Teachers of Science (SAETS) (2000-2001) </w:t>
      </w:r>
    </w:p>
    <w:p w14:paraId="44B96D2D" w14:textId="77777777" w:rsidR="00632099" w:rsidRPr="008D3759" w:rsidRDefault="00B6523D" w:rsidP="00632099">
      <w:pPr>
        <w:pStyle w:val="ListParagraph"/>
        <w:widowControl w:val="0"/>
        <w:numPr>
          <w:ilvl w:val="0"/>
          <w:numId w:val="18"/>
        </w:numPr>
        <w:tabs>
          <w:tab w:val="left" w:pos="1140"/>
          <w:tab w:val="left" w:pos="2520"/>
        </w:tabs>
        <w:autoSpaceDE w:val="0"/>
        <w:autoSpaceDN w:val="0"/>
        <w:rPr>
          <w:rFonts w:ascii="Cambria" w:hAnsi="Cambria"/>
        </w:rPr>
      </w:pPr>
      <w:r w:rsidRPr="008D3759">
        <w:rPr>
          <w:rFonts w:ascii="Cambria" w:hAnsi="Cambria"/>
        </w:rPr>
        <w:t xml:space="preserve">Member, Committee on Science and Public Policy – Alabama Academy of Science (2000-present) </w:t>
      </w:r>
    </w:p>
    <w:p w14:paraId="2F55EB04" w14:textId="77777777" w:rsidR="00632099" w:rsidRPr="008D3759" w:rsidRDefault="00B6523D" w:rsidP="00632099">
      <w:pPr>
        <w:pStyle w:val="ListParagraph"/>
        <w:widowControl w:val="0"/>
        <w:numPr>
          <w:ilvl w:val="0"/>
          <w:numId w:val="18"/>
        </w:numPr>
        <w:tabs>
          <w:tab w:val="left" w:pos="1140"/>
          <w:tab w:val="left" w:pos="2520"/>
        </w:tabs>
        <w:autoSpaceDE w:val="0"/>
        <w:autoSpaceDN w:val="0"/>
        <w:rPr>
          <w:rFonts w:ascii="Cambria" w:hAnsi="Cambria"/>
        </w:rPr>
      </w:pPr>
      <w:r w:rsidRPr="008D3759">
        <w:rPr>
          <w:rFonts w:ascii="Cambria" w:hAnsi="Cambria"/>
        </w:rPr>
        <w:t>Preservice Director, Alabama Science Teachers’ Association (ASTA) Board (2003-2004)</w:t>
      </w:r>
    </w:p>
    <w:p w14:paraId="20F211F2" w14:textId="77777777" w:rsidR="00632099" w:rsidRPr="008D3759" w:rsidRDefault="00B6523D" w:rsidP="00632099">
      <w:pPr>
        <w:pStyle w:val="ListParagraph"/>
        <w:widowControl w:val="0"/>
        <w:numPr>
          <w:ilvl w:val="0"/>
          <w:numId w:val="18"/>
        </w:numPr>
        <w:tabs>
          <w:tab w:val="left" w:pos="1140"/>
          <w:tab w:val="left" w:pos="2520"/>
        </w:tabs>
        <w:autoSpaceDE w:val="0"/>
        <w:autoSpaceDN w:val="0"/>
        <w:rPr>
          <w:rFonts w:ascii="Cambria" w:hAnsi="Cambria"/>
        </w:rPr>
      </w:pPr>
      <w:r w:rsidRPr="008D3759">
        <w:rPr>
          <w:rFonts w:ascii="Cambria" w:hAnsi="Cambria"/>
        </w:rPr>
        <w:t xml:space="preserve">Member, Forest Ecology Preserve Programming Committee (2002-present) </w:t>
      </w:r>
    </w:p>
    <w:p w14:paraId="1CE578AA" w14:textId="77777777" w:rsidR="00632099" w:rsidRPr="008D3759" w:rsidRDefault="00B6523D" w:rsidP="00632099">
      <w:pPr>
        <w:pStyle w:val="ListParagraph"/>
        <w:widowControl w:val="0"/>
        <w:numPr>
          <w:ilvl w:val="0"/>
          <w:numId w:val="18"/>
        </w:numPr>
        <w:tabs>
          <w:tab w:val="left" w:pos="1140"/>
          <w:tab w:val="left" w:pos="2520"/>
        </w:tabs>
        <w:autoSpaceDE w:val="0"/>
        <w:autoSpaceDN w:val="0"/>
        <w:rPr>
          <w:rFonts w:ascii="Cambria" w:hAnsi="Cambria"/>
        </w:rPr>
      </w:pPr>
      <w:r w:rsidRPr="008D3759">
        <w:rPr>
          <w:rFonts w:ascii="Cambria" w:hAnsi="Cambria"/>
        </w:rPr>
        <w:t>Member, Auburn High School Remedial Student Advisory Committee (2001-2004)</w:t>
      </w:r>
    </w:p>
    <w:p w14:paraId="15D8430E" w14:textId="77777777" w:rsidR="00632099" w:rsidRPr="008D3759" w:rsidRDefault="00B6523D" w:rsidP="00632099">
      <w:pPr>
        <w:pStyle w:val="ListParagraph"/>
        <w:widowControl w:val="0"/>
        <w:numPr>
          <w:ilvl w:val="0"/>
          <w:numId w:val="18"/>
        </w:numPr>
        <w:tabs>
          <w:tab w:val="left" w:pos="1140"/>
          <w:tab w:val="left" w:pos="2520"/>
        </w:tabs>
        <w:autoSpaceDE w:val="0"/>
        <w:autoSpaceDN w:val="0"/>
        <w:rPr>
          <w:rFonts w:ascii="Cambria" w:hAnsi="Cambria"/>
        </w:rPr>
      </w:pPr>
      <w:r w:rsidRPr="008D3759">
        <w:rPr>
          <w:rFonts w:ascii="Cambria" w:hAnsi="Cambria"/>
        </w:rPr>
        <w:t xml:space="preserve">Member, LASER K-8 Science Curriculum Committee – Auburn City Schools (2001-present) </w:t>
      </w:r>
    </w:p>
    <w:p w14:paraId="4F488E8E" w14:textId="2491353F" w:rsidR="00B6523D" w:rsidRPr="008D3759" w:rsidRDefault="00B6523D" w:rsidP="00632099">
      <w:pPr>
        <w:pStyle w:val="ListParagraph"/>
        <w:widowControl w:val="0"/>
        <w:numPr>
          <w:ilvl w:val="0"/>
          <w:numId w:val="18"/>
        </w:numPr>
        <w:tabs>
          <w:tab w:val="left" w:pos="1140"/>
          <w:tab w:val="left" w:pos="2520"/>
        </w:tabs>
        <w:autoSpaceDE w:val="0"/>
        <w:autoSpaceDN w:val="0"/>
        <w:rPr>
          <w:rFonts w:ascii="Cambria" w:hAnsi="Cambria"/>
        </w:rPr>
      </w:pPr>
      <w:r w:rsidRPr="008D3759">
        <w:rPr>
          <w:rFonts w:ascii="Cambria" w:hAnsi="Cambria"/>
        </w:rPr>
        <w:t xml:space="preserve">Consultant, East Alabama Regional Inservice Center (1998-present) </w:t>
      </w:r>
    </w:p>
    <w:p w14:paraId="119480E9" w14:textId="77777777" w:rsidR="00490CA2" w:rsidRPr="008D3759" w:rsidRDefault="00490CA2" w:rsidP="00CF13D4">
      <w:pPr>
        <w:rPr>
          <w:rFonts w:ascii="Cambria" w:hAnsi="Cambria"/>
        </w:rPr>
      </w:pPr>
    </w:p>
    <w:p w14:paraId="175EC805" w14:textId="77777777" w:rsidR="00CF13D4" w:rsidRPr="008D3759" w:rsidRDefault="00CF13D4">
      <w:pPr>
        <w:rPr>
          <w:rFonts w:ascii="Cambria" w:hAnsi="Cambria"/>
        </w:rPr>
      </w:pPr>
    </w:p>
    <w:sectPr w:rsidR="00CF13D4" w:rsidRPr="008D3759" w:rsidSect="00D938D7">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5E685" w14:textId="77777777" w:rsidR="005D3362" w:rsidRDefault="005D3362" w:rsidP="00CF13D4">
      <w:r>
        <w:separator/>
      </w:r>
    </w:p>
  </w:endnote>
  <w:endnote w:type="continuationSeparator" w:id="0">
    <w:p w14:paraId="1D2BAFF1" w14:textId="77777777" w:rsidR="005D3362" w:rsidRDefault="005D3362" w:rsidP="00C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0C13E" w14:textId="77777777" w:rsidR="008965BF" w:rsidRDefault="008965BF" w:rsidP="006908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E87AEE" w14:textId="77777777" w:rsidR="008965BF" w:rsidRDefault="008965BF" w:rsidP="00CF13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36A00" w14:textId="77777777" w:rsidR="008965BF" w:rsidRDefault="008965BF" w:rsidP="006908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6F3A">
      <w:rPr>
        <w:rStyle w:val="PageNumber"/>
        <w:noProof/>
      </w:rPr>
      <w:t>20</w:t>
    </w:r>
    <w:r>
      <w:rPr>
        <w:rStyle w:val="PageNumber"/>
      </w:rPr>
      <w:fldChar w:fldCharType="end"/>
    </w:r>
  </w:p>
  <w:p w14:paraId="009C6D22" w14:textId="4C708CA5" w:rsidR="008965BF" w:rsidRDefault="008965BF" w:rsidP="00CF13D4">
    <w:pPr>
      <w:pStyle w:val="Footer"/>
      <w:ind w:right="360"/>
    </w:pPr>
    <w:r>
      <w:t>CV – Charles J. Eick – November 19,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A48CE" w14:textId="77777777" w:rsidR="005D3362" w:rsidRDefault="005D3362" w:rsidP="00CF13D4">
      <w:r>
        <w:separator/>
      </w:r>
    </w:p>
  </w:footnote>
  <w:footnote w:type="continuationSeparator" w:id="0">
    <w:p w14:paraId="1F6F6FA7" w14:textId="77777777" w:rsidR="005D3362" w:rsidRDefault="005D3362" w:rsidP="00CF13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65D9"/>
    <w:multiLevelType w:val="hybridMultilevel"/>
    <w:tmpl w:val="0F7A1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54F2A"/>
    <w:multiLevelType w:val="hybridMultilevel"/>
    <w:tmpl w:val="771C0F9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AC66DB"/>
    <w:multiLevelType w:val="singleLevel"/>
    <w:tmpl w:val="5F8C1532"/>
    <w:lvl w:ilvl="0">
      <w:start w:val="1"/>
      <w:numFmt w:val="lowerLetter"/>
      <w:lvlText w:val="%1."/>
      <w:lvlJc w:val="left"/>
      <w:pPr>
        <w:tabs>
          <w:tab w:val="num" w:pos="1080"/>
        </w:tabs>
        <w:ind w:left="1080" w:hanging="360"/>
      </w:pPr>
      <w:rPr>
        <w:rFonts w:hint="default"/>
        <w:b w:val="0"/>
        <w:bCs w:val="0"/>
      </w:rPr>
    </w:lvl>
  </w:abstractNum>
  <w:abstractNum w:abstractNumId="3" w15:restartNumberingAfterBreak="0">
    <w:nsid w:val="143C04B5"/>
    <w:multiLevelType w:val="hybridMultilevel"/>
    <w:tmpl w:val="ECA05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7084C"/>
    <w:multiLevelType w:val="hybridMultilevel"/>
    <w:tmpl w:val="AFA0273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200E7B"/>
    <w:multiLevelType w:val="hybridMultilevel"/>
    <w:tmpl w:val="4E9E845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A983EEF"/>
    <w:multiLevelType w:val="hybridMultilevel"/>
    <w:tmpl w:val="3BE8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DB4F23"/>
    <w:multiLevelType w:val="hybridMultilevel"/>
    <w:tmpl w:val="715E9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745FF2"/>
    <w:multiLevelType w:val="hybridMultilevel"/>
    <w:tmpl w:val="4008D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244AD5"/>
    <w:multiLevelType w:val="hybridMultilevel"/>
    <w:tmpl w:val="F8A2E0D0"/>
    <w:lvl w:ilvl="0" w:tplc="411C31E6">
      <w:start w:val="2"/>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BD2ED2"/>
    <w:multiLevelType w:val="singleLevel"/>
    <w:tmpl w:val="F6E658F4"/>
    <w:lvl w:ilvl="0">
      <w:start w:val="2"/>
      <w:numFmt w:val="lowerLetter"/>
      <w:lvlText w:val="%1."/>
      <w:lvlJc w:val="left"/>
      <w:pPr>
        <w:tabs>
          <w:tab w:val="num" w:pos="1080"/>
        </w:tabs>
        <w:ind w:left="1080" w:hanging="360"/>
      </w:pPr>
      <w:rPr>
        <w:rFonts w:hint="default"/>
        <w:b w:val="0"/>
        <w:bCs w:val="0"/>
      </w:rPr>
    </w:lvl>
  </w:abstractNum>
  <w:abstractNum w:abstractNumId="11" w15:restartNumberingAfterBreak="0">
    <w:nsid w:val="48372113"/>
    <w:multiLevelType w:val="hybridMultilevel"/>
    <w:tmpl w:val="FF7E363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D851FC7"/>
    <w:multiLevelType w:val="hybridMultilevel"/>
    <w:tmpl w:val="9766A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793B19"/>
    <w:multiLevelType w:val="singleLevel"/>
    <w:tmpl w:val="DB1C4046"/>
    <w:lvl w:ilvl="0">
      <w:start w:val="1"/>
      <w:numFmt w:val="lowerLetter"/>
      <w:lvlText w:val="%1."/>
      <w:lvlJc w:val="left"/>
      <w:pPr>
        <w:tabs>
          <w:tab w:val="num" w:pos="1440"/>
        </w:tabs>
        <w:ind w:left="1440" w:hanging="360"/>
      </w:pPr>
      <w:rPr>
        <w:rFonts w:hint="default"/>
        <w:b/>
        <w:bCs/>
      </w:rPr>
    </w:lvl>
  </w:abstractNum>
  <w:abstractNum w:abstractNumId="14" w15:restartNumberingAfterBreak="0">
    <w:nsid w:val="724B77B8"/>
    <w:multiLevelType w:val="singleLevel"/>
    <w:tmpl w:val="4156DE04"/>
    <w:lvl w:ilvl="0">
      <w:start w:val="1"/>
      <w:numFmt w:val="decimal"/>
      <w:lvlText w:val="%1."/>
      <w:lvlJc w:val="left"/>
      <w:pPr>
        <w:tabs>
          <w:tab w:val="num" w:pos="720"/>
        </w:tabs>
        <w:ind w:left="720" w:hanging="360"/>
      </w:pPr>
      <w:rPr>
        <w:rFonts w:hint="default"/>
        <w:b/>
        <w:bCs/>
      </w:rPr>
    </w:lvl>
  </w:abstractNum>
  <w:abstractNum w:abstractNumId="15" w15:restartNumberingAfterBreak="0">
    <w:nsid w:val="79114C7F"/>
    <w:multiLevelType w:val="hybridMultilevel"/>
    <w:tmpl w:val="F434EE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6C6400"/>
    <w:multiLevelType w:val="hybridMultilevel"/>
    <w:tmpl w:val="5E80DB4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D672268"/>
    <w:multiLevelType w:val="hybridMultilevel"/>
    <w:tmpl w:val="44CA8EDC"/>
    <w:lvl w:ilvl="0" w:tplc="04090005">
      <w:start w:val="1"/>
      <w:numFmt w:val="bullet"/>
      <w:lvlText w:val=""/>
      <w:lvlJc w:val="left"/>
      <w:pPr>
        <w:tabs>
          <w:tab w:val="num" w:pos="1530"/>
        </w:tabs>
        <w:ind w:left="1530" w:hanging="360"/>
      </w:pPr>
      <w:rPr>
        <w:rFonts w:ascii="Wingdings" w:hAnsi="Wingdings" w:hint="default"/>
      </w:rPr>
    </w:lvl>
    <w:lvl w:ilvl="1" w:tplc="04090003" w:tentative="1">
      <w:start w:val="1"/>
      <w:numFmt w:val="bullet"/>
      <w:lvlText w:val="o"/>
      <w:lvlJc w:val="left"/>
      <w:pPr>
        <w:tabs>
          <w:tab w:val="num" w:pos="2250"/>
        </w:tabs>
        <w:ind w:left="2250" w:hanging="360"/>
      </w:pPr>
      <w:rPr>
        <w:rFonts w:ascii="Courier New" w:hAnsi="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8" w15:restartNumberingAfterBreak="0">
    <w:nsid w:val="7F67707B"/>
    <w:multiLevelType w:val="hybridMultilevel"/>
    <w:tmpl w:val="12A6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2"/>
  </w:num>
  <w:num w:numId="4">
    <w:abstractNumId w:val="9"/>
  </w:num>
  <w:num w:numId="5">
    <w:abstractNumId w:val="3"/>
  </w:num>
  <w:num w:numId="6">
    <w:abstractNumId w:val="14"/>
  </w:num>
  <w:num w:numId="7">
    <w:abstractNumId w:val="10"/>
  </w:num>
  <w:num w:numId="8">
    <w:abstractNumId w:val="2"/>
  </w:num>
  <w:num w:numId="9">
    <w:abstractNumId w:val="13"/>
  </w:num>
  <w:num w:numId="10">
    <w:abstractNumId w:val="5"/>
  </w:num>
  <w:num w:numId="11">
    <w:abstractNumId w:val="1"/>
  </w:num>
  <w:num w:numId="12">
    <w:abstractNumId w:val="11"/>
  </w:num>
  <w:num w:numId="13">
    <w:abstractNumId w:val="16"/>
  </w:num>
  <w:num w:numId="14">
    <w:abstractNumId w:val="17"/>
  </w:num>
  <w:num w:numId="15">
    <w:abstractNumId w:val="6"/>
  </w:num>
  <w:num w:numId="16">
    <w:abstractNumId w:val="7"/>
  </w:num>
  <w:num w:numId="17">
    <w:abstractNumId w:val="8"/>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4B1"/>
    <w:rsid w:val="00037D97"/>
    <w:rsid w:val="0006086D"/>
    <w:rsid w:val="000F0F42"/>
    <w:rsid w:val="00196278"/>
    <w:rsid w:val="001C5471"/>
    <w:rsid w:val="001D513D"/>
    <w:rsid w:val="001F3501"/>
    <w:rsid w:val="00227FC3"/>
    <w:rsid w:val="0026136E"/>
    <w:rsid w:val="0028007B"/>
    <w:rsid w:val="002954B1"/>
    <w:rsid w:val="00323F31"/>
    <w:rsid w:val="00386772"/>
    <w:rsid w:val="00431D95"/>
    <w:rsid w:val="00431EE6"/>
    <w:rsid w:val="0045468F"/>
    <w:rsid w:val="00464D63"/>
    <w:rsid w:val="00490CA2"/>
    <w:rsid w:val="004A35A8"/>
    <w:rsid w:val="004D271E"/>
    <w:rsid w:val="00506D2F"/>
    <w:rsid w:val="00524AEF"/>
    <w:rsid w:val="0053235F"/>
    <w:rsid w:val="00547545"/>
    <w:rsid w:val="005D3362"/>
    <w:rsid w:val="005D5775"/>
    <w:rsid w:val="00632099"/>
    <w:rsid w:val="006908EA"/>
    <w:rsid w:val="006B058F"/>
    <w:rsid w:val="006B6D74"/>
    <w:rsid w:val="006C2892"/>
    <w:rsid w:val="007178E7"/>
    <w:rsid w:val="00737709"/>
    <w:rsid w:val="007666E8"/>
    <w:rsid w:val="007A6F3A"/>
    <w:rsid w:val="0082548E"/>
    <w:rsid w:val="008629AC"/>
    <w:rsid w:val="008965BF"/>
    <w:rsid w:val="008A56F3"/>
    <w:rsid w:val="008B17AF"/>
    <w:rsid w:val="008C1D7B"/>
    <w:rsid w:val="008C3DD8"/>
    <w:rsid w:val="008C5567"/>
    <w:rsid w:val="008D3759"/>
    <w:rsid w:val="00920BB5"/>
    <w:rsid w:val="00981FCA"/>
    <w:rsid w:val="00A171D8"/>
    <w:rsid w:val="00A177E3"/>
    <w:rsid w:val="00A263C5"/>
    <w:rsid w:val="00A73938"/>
    <w:rsid w:val="00AB3FF1"/>
    <w:rsid w:val="00B6523D"/>
    <w:rsid w:val="00B77856"/>
    <w:rsid w:val="00B82BAE"/>
    <w:rsid w:val="00BC2B80"/>
    <w:rsid w:val="00C36ED3"/>
    <w:rsid w:val="00CB5BE7"/>
    <w:rsid w:val="00CC466B"/>
    <w:rsid w:val="00CD2AEA"/>
    <w:rsid w:val="00CF13D4"/>
    <w:rsid w:val="00D00D28"/>
    <w:rsid w:val="00D04170"/>
    <w:rsid w:val="00D23A0A"/>
    <w:rsid w:val="00D45B31"/>
    <w:rsid w:val="00D938D7"/>
    <w:rsid w:val="00E87A17"/>
    <w:rsid w:val="00F12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9EB2FE"/>
  <w14:defaultImageDpi w14:val="300"/>
  <w15:docId w15:val="{77597907-CDBA-43D5-B25E-3FA944C8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CB5BE7"/>
    <w:pPr>
      <w:keepNext/>
      <w:autoSpaceDE w:val="0"/>
      <w:autoSpaceDN w:val="0"/>
      <w:ind w:left="720"/>
      <w:outlineLvl w:val="4"/>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BE7"/>
    <w:rPr>
      <w:color w:val="0000FF" w:themeColor="hyperlink"/>
      <w:u w:val="single"/>
    </w:rPr>
  </w:style>
  <w:style w:type="character" w:customStyle="1" w:styleId="Heading5Char">
    <w:name w:val="Heading 5 Char"/>
    <w:basedOn w:val="DefaultParagraphFont"/>
    <w:link w:val="Heading5"/>
    <w:rsid w:val="00CB5BE7"/>
    <w:rPr>
      <w:rFonts w:ascii="Times New Roman" w:eastAsia="Times New Roman" w:hAnsi="Times New Roman" w:cs="Times New Roman"/>
      <w:b/>
      <w:bCs/>
    </w:rPr>
  </w:style>
  <w:style w:type="paragraph" w:styleId="Footer">
    <w:name w:val="footer"/>
    <w:basedOn w:val="Normal"/>
    <w:link w:val="FooterChar"/>
    <w:uiPriority w:val="99"/>
    <w:unhideWhenUsed/>
    <w:rsid w:val="00CF13D4"/>
    <w:pPr>
      <w:tabs>
        <w:tab w:val="center" w:pos="4320"/>
        <w:tab w:val="right" w:pos="8640"/>
      </w:tabs>
    </w:pPr>
  </w:style>
  <w:style w:type="character" w:customStyle="1" w:styleId="FooterChar">
    <w:name w:val="Footer Char"/>
    <w:basedOn w:val="DefaultParagraphFont"/>
    <w:link w:val="Footer"/>
    <w:uiPriority w:val="99"/>
    <w:rsid w:val="00CF13D4"/>
  </w:style>
  <w:style w:type="character" w:styleId="PageNumber">
    <w:name w:val="page number"/>
    <w:basedOn w:val="DefaultParagraphFont"/>
    <w:uiPriority w:val="99"/>
    <w:semiHidden/>
    <w:unhideWhenUsed/>
    <w:rsid w:val="00CF13D4"/>
  </w:style>
  <w:style w:type="paragraph" w:styleId="Header">
    <w:name w:val="header"/>
    <w:basedOn w:val="Normal"/>
    <w:link w:val="HeaderChar"/>
    <w:unhideWhenUsed/>
    <w:rsid w:val="00CF13D4"/>
    <w:pPr>
      <w:tabs>
        <w:tab w:val="center" w:pos="4320"/>
        <w:tab w:val="right" w:pos="8640"/>
      </w:tabs>
    </w:pPr>
  </w:style>
  <w:style w:type="character" w:customStyle="1" w:styleId="HeaderChar">
    <w:name w:val="Header Char"/>
    <w:basedOn w:val="DefaultParagraphFont"/>
    <w:link w:val="Header"/>
    <w:uiPriority w:val="99"/>
    <w:rsid w:val="00CF13D4"/>
  </w:style>
  <w:style w:type="paragraph" w:customStyle="1" w:styleId="a">
    <w:name w:val="_"/>
    <w:basedOn w:val="Normal"/>
    <w:rsid w:val="0026136E"/>
    <w:pPr>
      <w:widowControl w:val="0"/>
      <w:ind w:left="720" w:hanging="720"/>
    </w:pPr>
    <w:rPr>
      <w:rFonts w:ascii="Times New Roman" w:eastAsia="Times New Roman" w:hAnsi="Times New Roman" w:cs="Times New Roman"/>
    </w:rPr>
  </w:style>
  <w:style w:type="paragraph" w:customStyle="1" w:styleId="Body1">
    <w:name w:val="Body 1"/>
    <w:rsid w:val="00B77856"/>
    <w:pPr>
      <w:spacing w:after="200" w:line="276" w:lineRule="auto"/>
      <w:outlineLvl w:val="0"/>
    </w:pPr>
    <w:rPr>
      <w:rFonts w:ascii="Helvetica" w:eastAsia="ヒラギノ角ゴ Pro W3" w:hAnsi="Helvetica" w:cs="Times New Roman"/>
      <w:color w:val="000000"/>
      <w:sz w:val="22"/>
      <w:szCs w:val="20"/>
      <w:u w:color="000000"/>
    </w:rPr>
  </w:style>
  <w:style w:type="paragraph" w:styleId="ListParagraph">
    <w:name w:val="List Paragraph"/>
    <w:basedOn w:val="Normal"/>
    <w:uiPriority w:val="34"/>
    <w:qFormat/>
    <w:rsid w:val="00B6523D"/>
    <w:pPr>
      <w:ind w:left="720"/>
      <w:contextualSpacing/>
    </w:pPr>
  </w:style>
  <w:style w:type="paragraph" w:styleId="BodyTextIndent">
    <w:name w:val="Body Text Indent"/>
    <w:basedOn w:val="Normal"/>
    <w:link w:val="BodyTextIndentChar"/>
    <w:rsid w:val="00D04170"/>
    <w:pPr>
      <w:autoSpaceDE w:val="0"/>
      <w:autoSpaceDN w:val="0"/>
      <w:ind w:left="1260" w:firstLine="18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D04170"/>
    <w:rPr>
      <w:rFonts w:ascii="Times New Roman" w:eastAsia="Times New Roman" w:hAnsi="Times New Roman" w:cs="Times New Roman"/>
    </w:rPr>
  </w:style>
  <w:style w:type="paragraph" w:styleId="BodyText">
    <w:name w:val="Body Text"/>
    <w:basedOn w:val="Normal"/>
    <w:link w:val="BodyTextChar"/>
    <w:rsid w:val="00D04170"/>
    <w:pPr>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rsid w:val="00D04170"/>
    <w:rPr>
      <w:rFonts w:ascii="Times New Roman" w:eastAsia="Times New Roman" w:hAnsi="Times New Roman" w:cs="Times New Roman"/>
    </w:rPr>
  </w:style>
  <w:style w:type="paragraph" w:styleId="Title">
    <w:name w:val="Title"/>
    <w:basedOn w:val="Normal"/>
    <w:link w:val="TitleChar"/>
    <w:qFormat/>
    <w:rsid w:val="00D04170"/>
    <w:pPr>
      <w:jc w:val="center"/>
    </w:pPr>
    <w:rPr>
      <w:rFonts w:ascii="Times New Roman" w:eastAsia="Times New Roman" w:hAnsi="Times New Roman" w:cs="Times New Roman"/>
      <w:sz w:val="32"/>
      <w:szCs w:val="20"/>
    </w:rPr>
  </w:style>
  <w:style w:type="character" w:customStyle="1" w:styleId="TitleChar">
    <w:name w:val="Title Char"/>
    <w:basedOn w:val="DefaultParagraphFont"/>
    <w:link w:val="Title"/>
    <w:rsid w:val="00D04170"/>
    <w:rPr>
      <w:rFonts w:ascii="Times New Roman" w:eastAsia="Times New Roman"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ajmonline.org/2013/" TargetMode="External"/><Relationship Id="rId13" Type="http://schemas.openxmlformats.org/officeDocument/2006/relationships/hyperlink" Target="http://unr.edu/homepage/crowther/ejse/eick.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eick@westga.edu" TargetMode="External"/><Relationship Id="rId12" Type="http://schemas.openxmlformats.org/officeDocument/2006/relationships/hyperlink" Target="http://www.arexpeditions.montana.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jse.southwestern.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psu.edu/srate/index.html" TargetMode="External"/><Relationship Id="rId4" Type="http://schemas.openxmlformats.org/officeDocument/2006/relationships/webSettings" Target="webSettings.xml"/><Relationship Id="rId9" Type="http://schemas.openxmlformats.org/officeDocument/2006/relationships/hyperlink" Target="http://www.academicleadership.org/article/--are-administrators-disconnected-a-comparison-case-study-of--important-teacher-dispositions-in-elementary-science" TargetMode="External"/><Relationship Id="rId14" Type="http://schemas.openxmlformats.org/officeDocument/2006/relationships/hyperlink" Target="http://www.auburnschools.org/p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7039</Words>
  <Characters>40127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47072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Eick</dc:creator>
  <cp:keywords/>
  <dc:description/>
  <cp:lastModifiedBy>Charles Eick</cp:lastModifiedBy>
  <cp:revision>2</cp:revision>
  <cp:lastPrinted>2014-09-21T13:41:00Z</cp:lastPrinted>
  <dcterms:created xsi:type="dcterms:W3CDTF">2015-11-19T19:37:00Z</dcterms:created>
  <dcterms:modified xsi:type="dcterms:W3CDTF">2015-11-19T19:37:00Z</dcterms:modified>
</cp:coreProperties>
</file>