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8EE" w:rsidRDefault="000718EE" w:rsidP="00B46F51">
      <w:bookmarkStart w:id="0" w:name="_GoBack"/>
      <w:bookmarkEnd w:id="0"/>
    </w:p>
    <w:p w:rsidR="000718EE" w:rsidRDefault="000718EE" w:rsidP="00B46F51"/>
    <w:p w:rsidR="000718EE" w:rsidRDefault="000718EE" w:rsidP="00B46F51"/>
    <w:p w:rsidR="00122ADD" w:rsidRPr="009C1C1D" w:rsidRDefault="00122ADD" w:rsidP="00122AD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Date</w:t>
      </w:r>
    </w:p>
    <w:p w:rsidR="00122ADD" w:rsidRPr="009C1C1D" w:rsidRDefault="00122ADD" w:rsidP="00122ADD">
      <w:pPr>
        <w:autoSpaceDE w:val="0"/>
        <w:autoSpaceDN w:val="0"/>
        <w:adjustRightInd w:val="0"/>
        <w:rPr>
          <w:rFonts w:ascii="Arial" w:hAnsi="Arial" w:cs="Arial"/>
        </w:rPr>
      </w:pPr>
    </w:p>
    <w:p w:rsidR="00122ADD" w:rsidRPr="009C1C1D" w:rsidRDefault="00122ADD" w:rsidP="00122ADD">
      <w:pPr>
        <w:autoSpaceDE w:val="0"/>
        <w:autoSpaceDN w:val="0"/>
        <w:adjustRightInd w:val="0"/>
        <w:rPr>
          <w:rFonts w:ascii="Arial" w:hAnsi="Arial" w:cs="Arial"/>
        </w:rPr>
      </w:pPr>
      <w:r w:rsidRPr="009C1C1D">
        <w:rPr>
          <w:rFonts w:ascii="Arial" w:hAnsi="Arial" w:cs="Arial"/>
        </w:rPr>
        <w:t>To Whom it may concern:</w:t>
      </w:r>
    </w:p>
    <w:p w:rsidR="00122ADD" w:rsidRPr="009C1C1D" w:rsidRDefault="00122ADD" w:rsidP="00122ADD">
      <w:pPr>
        <w:autoSpaceDE w:val="0"/>
        <w:autoSpaceDN w:val="0"/>
        <w:adjustRightInd w:val="0"/>
        <w:rPr>
          <w:rFonts w:ascii="Arial" w:hAnsi="Arial" w:cs="Arial"/>
        </w:rPr>
      </w:pPr>
    </w:p>
    <w:p w:rsidR="00122ADD" w:rsidRPr="009C1C1D" w:rsidRDefault="00122ADD" w:rsidP="00122ADD">
      <w:pPr>
        <w:autoSpaceDE w:val="0"/>
        <w:autoSpaceDN w:val="0"/>
        <w:adjustRightInd w:val="0"/>
        <w:rPr>
          <w:rFonts w:ascii="Arial" w:hAnsi="Arial" w:cs="Arial"/>
        </w:rPr>
      </w:pPr>
    </w:p>
    <w:p w:rsidR="00122ADD" w:rsidRPr="009C1C1D" w:rsidRDefault="00122ADD" w:rsidP="00122ADD">
      <w:pPr>
        <w:rPr>
          <w:rFonts w:ascii="Arial" w:hAnsi="Arial" w:cs="Arial"/>
        </w:rPr>
      </w:pPr>
      <w:r w:rsidRPr="009C1C1D">
        <w:rPr>
          <w:rFonts w:ascii="Arial" w:hAnsi="Arial" w:cs="Arial"/>
        </w:rPr>
        <w:t xml:space="preserve">_____________ is allowed to complete his/her </w:t>
      </w:r>
      <w:r>
        <w:rPr>
          <w:rFonts w:ascii="Arial" w:hAnsi="Arial" w:cs="Arial"/>
        </w:rPr>
        <w:t>[</w:t>
      </w:r>
      <w:r w:rsidRPr="00122ADD">
        <w:rPr>
          <w:rFonts w:ascii="Arial" w:hAnsi="Arial" w:cs="Arial"/>
          <w:b/>
        </w:rPr>
        <w:t>please state one</w:t>
      </w:r>
      <w:r>
        <w:rPr>
          <w:rFonts w:ascii="Arial" w:hAnsi="Arial" w:cs="Arial"/>
          <w:b/>
        </w:rPr>
        <w:t xml:space="preserve"> of the following</w:t>
      </w:r>
      <w:r>
        <w:rPr>
          <w:rFonts w:ascii="Arial" w:hAnsi="Arial" w:cs="Arial"/>
        </w:rPr>
        <w:t xml:space="preserve">: </w:t>
      </w:r>
      <w:r w:rsidRPr="00122ADD">
        <w:rPr>
          <w:rFonts w:ascii="Arial" w:hAnsi="Arial" w:cs="Arial"/>
          <w:i/>
        </w:rPr>
        <w:t xml:space="preserve">special education with a concentration of in adapted </w:t>
      </w:r>
      <w:r w:rsidRPr="00122ADD">
        <w:rPr>
          <w:rFonts w:ascii="Arial" w:hAnsi="Arial" w:cs="Arial"/>
        </w:rPr>
        <w:t>OR</w:t>
      </w:r>
      <w:r w:rsidRPr="00122ADD">
        <w:rPr>
          <w:rFonts w:ascii="Arial" w:hAnsi="Arial" w:cs="Arial"/>
          <w:i/>
        </w:rPr>
        <w:t xml:space="preserve"> general curriculum </w:t>
      </w:r>
      <w:r w:rsidRPr="00122ADD">
        <w:rPr>
          <w:rFonts w:ascii="Arial" w:hAnsi="Arial" w:cs="Arial"/>
        </w:rPr>
        <w:t xml:space="preserve">OR </w:t>
      </w:r>
      <w:r w:rsidRPr="00122ADD">
        <w:rPr>
          <w:rFonts w:ascii="Arial" w:hAnsi="Arial" w:cs="Arial"/>
          <w:i/>
        </w:rPr>
        <w:t xml:space="preserve">early childhood </w:t>
      </w:r>
      <w:r w:rsidRPr="00122ADD">
        <w:rPr>
          <w:rFonts w:ascii="Arial" w:hAnsi="Arial" w:cs="Arial"/>
        </w:rPr>
        <w:t>OR</w:t>
      </w:r>
      <w:r>
        <w:rPr>
          <w:rFonts w:ascii="Arial" w:hAnsi="Arial" w:cs="Arial"/>
          <w:i/>
        </w:rPr>
        <w:t xml:space="preserve"> </w:t>
      </w:r>
      <w:r w:rsidRPr="00122ADD">
        <w:rPr>
          <w:rFonts w:ascii="Arial" w:hAnsi="Arial" w:cs="Arial"/>
          <w:i/>
        </w:rPr>
        <w:t>early childhood/special education</w:t>
      </w:r>
      <w:r>
        <w:rPr>
          <w:rFonts w:ascii="Arial" w:hAnsi="Arial" w:cs="Arial"/>
        </w:rPr>
        <w:t>]</w:t>
      </w:r>
      <w:r w:rsidRPr="009C1C1D">
        <w:rPr>
          <w:rFonts w:ascii="Arial" w:hAnsi="Arial" w:cs="Arial"/>
        </w:rPr>
        <w:t xml:space="preserve"> at _____________________School while being employed as a paraprofessional.  The principal and in-school coordinator are in agreement and will support the process</w:t>
      </w:r>
      <w:r>
        <w:rPr>
          <w:rFonts w:ascii="Arial" w:hAnsi="Arial" w:cs="Arial"/>
        </w:rPr>
        <w:t xml:space="preserve"> including the requirement of two full weeks of teaching</w:t>
      </w:r>
      <w:r w:rsidRPr="009C1C1D">
        <w:rPr>
          <w:rFonts w:ascii="Arial" w:hAnsi="Arial" w:cs="Arial"/>
        </w:rPr>
        <w:t xml:space="preserve">.  Any observation requirement outside of the named school will be conducted on personal time or with personal leave.  </w:t>
      </w:r>
    </w:p>
    <w:p w:rsidR="00122ADD" w:rsidRPr="009C1C1D" w:rsidRDefault="00122ADD" w:rsidP="00122ADD">
      <w:pPr>
        <w:rPr>
          <w:rFonts w:ascii="Arial" w:hAnsi="Arial" w:cs="Arial"/>
        </w:rPr>
      </w:pPr>
    </w:p>
    <w:p w:rsidR="00122ADD" w:rsidRPr="009C1C1D" w:rsidRDefault="00122ADD" w:rsidP="00122ADD">
      <w:pPr>
        <w:rPr>
          <w:rFonts w:ascii="Arial" w:hAnsi="Arial" w:cs="Arial"/>
        </w:rPr>
      </w:pPr>
      <w:r w:rsidRPr="009C1C1D">
        <w:rPr>
          <w:rFonts w:ascii="Arial" w:hAnsi="Arial" w:cs="Arial"/>
        </w:rPr>
        <w:t>Sincerely,</w:t>
      </w:r>
    </w:p>
    <w:p w:rsidR="00122ADD" w:rsidRPr="0019479D" w:rsidRDefault="00122ADD" w:rsidP="00122ADD">
      <w:pPr>
        <w:rPr>
          <w:rFonts w:ascii="Arial" w:hAnsi="Arial" w:cs="Arial"/>
        </w:rPr>
      </w:pPr>
    </w:p>
    <w:p w:rsidR="00122ADD" w:rsidRPr="0019479D" w:rsidRDefault="00122ADD" w:rsidP="00122ADD">
      <w:pPr>
        <w:rPr>
          <w:rFonts w:ascii="Brush Script MT" w:hAnsi="Brush Script MT" w:cs="Arial"/>
          <w:sz w:val="28"/>
          <w:szCs w:val="28"/>
        </w:rPr>
      </w:pPr>
      <w:r w:rsidRPr="0019479D">
        <w:rPr>
          <w:rFonts w:ascii="Brush Script MT" w:hAnsi="Brush Script MT" w:cs="Arial"/>
          <w:sz w:val="28"/>
          <w:szCs w:val="28"/>
        </w:rPr>
        <w:t>John Smith</w:t>
      </w:r>
    </w:p>
    <w:p w:rsidR="00122ADD" w:rsidRPr="0019479D" w:rsidRDefault="00122ADD" w:rsidP="00122ADD">
      <w:pPr>
        <w:rPr>
          <w:rFonts w:ascii="Arial" w:hAnsi="Arial" w:cs="Arial"/>
        </w:rPr>
      </w:pPr>
    </w:p>
    <w:p w:rsidR="00122ADD" w:rsidRPr="0019479D" w:rsidRDefault="00122ADD" w:rsidP="00122ADD">
      <w:pPr>
        <w:rPr>
          <w:rFonts w:ascii="Arial" w:hAnsi="Arial" w:cs="Arial"/>
        </w:rPr>
      </w:pPr>
      <w:r>
        <w:rPr>
          <w:rFonts w:ascii="Arial" w:hAnsi="Arial" w:cs="Arial"/>
        </w:rPr>
        <w:t>John W. Smith, Ph.D.</w:t>
      </w:r>
    </w:p>
    <w:p w:rsidR="00122ADD" w:rsidRPr="0019479D" w:rsidRDefault="00122ADD" w:rsidP="00122ADD">
      <w:pPr>
        <w:rPr>
          <w:rFonts w:ascii="Arial" w:hAnsi="Arial" w:cs="Arial"/>
        </w:rPr>
      </w:pPr>
      <w:r w:rsidRPr="0019479D">
        <w:rPr>
          <w:rFonts w:ascii="Arial" w:hAnsi="Arial" w:cs="Arial"/>
        </w:rPr>
        <w:t>Title</w:t>
      </w:r>
    </w:p>
    <w:p w:rsidR="00122ADD" w:rsidRPr="0019479D" w:rsidRDefault="00122ADD" w:rsidP="00122ADD">
      <w:pPr>
        <w:rPr>
          <w:rFonts w:ascii="Arial" w:hAnsi="Arial" w:cs="Arial"/>
        </w:rPr>
      </w:pPr>
      <w:r w:rsidRPr="0019479D">
        <w:rPr>
          <w:rFonts w:ascii="Arial" w:hAnsi="Arial" w:cs="Arial"/>
        </w:rPr>
        <w:t>Secondary Title (if needed)</w:t>
      </w:r>
    </w:p>
    <w:p w:rsidR="00916A69" w:rsidRPr="004121B6" w:rsidRDefault="00916A69" w:rsidP="00916A69">
      <w:pPr>
        <w:autoSpaceDE w:val="0"/>
        <w:autoSpaceDN w:val="0"/>
        <w:adjustRightInd w:val="0"/>
      </w:pPr>
    </w:p>
    <w:p w:rsidR="00AA3806" w:rsidRDefault="00AA3806" w:rsidP="00B46F51"/>
    <w:p w:rsidR="00916A69" w:rsidRDefault="00916A69" w:rsidP="00B46F51"/>
    <w:sectPr w:rsidR="00916A69" w:rsidSect="007C78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350" w:left="1440" w:header="720" w:footer="6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EFE" w:rsidRDefault="00B87EFE" w:rsidP="007409AA">
      <w:r>
        <w:separator/>
      </w:r>
    </w:p>
  </w:endnote>
  <w:endnote w:type="continuationSeparator" w:id="0">
    <w:p w:rsidR="00B87EFE" w:rsidRDefault="00B87EFE" w:rsidP="0074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ADD" w:rsidRDefault="00122A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048" w:rsidRDefault="00A82048" w:rsidP="007409AA">
    <w:pPr>
      <w:tabs>
        <w:tab w:val="left" w:pos="3270"/>
      </w:tabs>
      <w:jc w:val="center"/>
      <w:rPr>
        <w:sz w:val="20"/>
        <w:szCs w:val="20"/>
      </w:rPr>
    </w:pPr>
  </w:p>
  <w:p w:rsidR="00A82048" w:rsidRPr="005C5BAA" w:rsidRDefault="00A82048" w:rsidP="007409AA">
    <w:pPr>
      <w:tabs>
        <w:tab w:val="left" w:pos="3270"/>
      </w:tabs>
      <w:jc w:val="center"/>
      <w:rPr>
        <w:sz w:val="20"/>
        <w:szCs w:val="20"/>
      </w:rPr>
    </w:pPr>
    <w:r w:rsidRPr="005C5BAA">
      <w:rPr>
        <w:sz w:val="20"/>
        <w:szCs w:val="20"/>
      </w:rPr>
      <w:t>Tel (678)839-6</w:t>
    </w:r>
    <w:r w:rsidR="00B46F51">
      <w:rPr>
        <w:sz w:val="20"/>
        <w:szCs w:val="20"/>
      </w:rPr>
      <w:t>096</w:t>
    </w:r>
    <w:r w:rsidRPr="005C5BAA">
      <w:rPr>
        <w:sz w:val="20"/>
        <w:szCs w:val="20"/>
      </w:rPr>
      <w:t xml:space="preserve"> ∙ Fax (678)-839-</w:t>
    </w:r>
    <w:r w:rsidR="00B46F51">
      <w:rPr>
        <w:sz w:val="20"/>
        <w:szCs w:val="20"/>
      </w:rPr>
      <w:t>6143</w:t>
    </w:r>
    <w:r w:rsidRPr="005C5BAA">
      <w:rPr>
        <w:sz w:val="20"/>
        <w:szCs w:val="20"/>
      </w:rPr>
      <w:t xml:space="preserve"> ∙ </w:t>
    </w:r>
    <w:hyperlink r:id="rId1" w:history="1">
      <w:r w:rsidRPr="005C5BAA">
        <w:rPr>
          <w:rStyle w:val="Hyperlink"/>
          <w:rFonts w:eastAsiaTheme="majorEastAsia"/>
          <w:sz w:val="20"/>
          <w:szCs w:val="20"/>
        </w:rPr>
        <w:t>www.westga.edu</w:t>
      </w:r>
    </w:hyperlink>
  </w:p>
  <w:p w:rsidR="00A82048" w:rsidRPr="005C5BAA" w:rsidRDefault="00A82048" w:rsidP="007409AA">
    <w:pPr>
      <w:tabs>
        <w:tab w:val="left" w:pos="3270"/>
      </w:tabs>
      <w:jc w:val="center"/>
      <w:rPr>
        <w:i/>
        <w:sz w:val="20"/>
        <w:szCs w:val="20"/>
      </w:rPr>
    </w:pPr>
    <w:r w:rsidRPr="005C5BAA">
      <w:rPr>
        <w:i/>
        <w:sz w:val="20"/>
        <w:szCs w:val="20"/>
      </w:rPr>
      <w:t>The University System of Georgia ∙ Affirmative Action/Equal Opportunity Institution</w:t>
    </w:r>
  </w:p>
  <w:p w:rsidR="00A82048" w:rsidRDefault="00A8204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ADD" w:rsidRDefault="00122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EFE" w:rsidRDefault="00B87EFE" w:rsidP="007409AA">
      <w:r>
        <w:separator/>
      </w:r>
    </w:p>
  </w:footnote>
  <w:footnote w:type="continuationSeparator" w:id="0">
    <w:p w:rsidR="00B87EFE" w:rsidRDefault="00B87EFE" w:rsidP="00740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ADD" w:rsidRDefault="00122A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40" w:type="dxa"/>
      <w:tblInd w:w="-252" w:type="dxa"/>
      <w:tblLook w:val="04A0" w:firstRow="1" w:lastRow="0" w:firstColumn="1" w:lastColumn="0" w:noHBand="0" w:noVBand="1"/>
    </w:tblPr>
    <w:tblGrid>
      <w:gridCol w:w="2970"/>
      <w:gridCol w:w="3150"/>
      <w:gridCol w:w="3420"/>
    </w:tblGrid>
    <w:tr w:rsidR="00A22F4A" w:rsidRPr="007A337D" w:rsidTr="00015F48">
      <w:trPr>
        <w:trHeight w:val="1170"/>
      </w:trPr>
      <w:tc>
        <w:tcPr>
          <w:tcW w:w="2970" w:type="dxa"/>
        </w:tcPr>
        <w:p w:rsidR="00A82048" w:rsidRPr="00A70DC2" w:rsidRDefault="00A22F4A" w:rsidP="00A22F4A">
          <w:pPr>
            <w:rPr>
              <w:b/>
              <w:noProof/>
            </w:rPr>
          </w:pPr>
          <w:r>
            <w:rPr>
              <w:b/>
              <w:noProof/>
            </w:rPr>
            <w:drawing>
              <wp:inline distT="0" distB="0" distL="0" distR="0">
                <wp:extent cx="1000125" cy="1063963"/>
                <wp:effectExtent l="0" t="0" r="0" b="317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UWG Sheil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3279" cy="10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0" w:type="dxa"/>
        </w:tcPr>
        <w:p w:rsidR="00A82048" w:rsidRPr="00A70DC2" w:rsidRDefault="00A82048" w:rsidP="007F1D36">
          <w:pPr>
            <w:jc w:val="center"/>
            <w:rPr>
              <w:b/>
              <w:noProof/>
            </w:rPr>
          </w:pPr>
        </w:p>
      </w:tc>
      <w:tc>
        <w:tcPr>
          <w:tcW w:w="3420" w:type="dxa"/>
        </w:tcPr>
        <w:p w:rsidR="00A82048" w:rsidRPr="00015F48" w:rsidRDefault="00A104DF" w:rsidP="007F1D36">
          <w:pPr>
            <w:jc w:val="right"/>
            <w:rPr>
              <w:b/>
              <w:noProof/>
              <w:color w:val="1F497D"/>
              <w:sz w:val="20"/>
              <w:szCs w:val="20"/>
            </w:rPr>
          </w:pPr>
          <w:bookmarkStart w:id="1" w:name="_Hlk124404767"/>
          <w:r>
            <w:rPr>
              <w:b/>
              <w:noProof/>
              <w:color w:val="1F497D"/>
              <w:sz w:val="20"/>
              <w:szCs w:val="20"/>
            </w:rPr>
            <w:t>Office of Field</w:t>
          </w:r>
          <w:r w:rsidR="002F2BE8">
            <w:rPr>
              <w:b/>
              <w:noProof/>
              <w:color w:val="1F497D"/>
              <w:sz w:val="20"/>
              <w:szCs w:val="20"/>
            </w:rPr>
            <w:t xml:space="preserve"> Experiences</w:t>
          </w:r>
        </w:p>
        <w:p w:rsidR="00A82048" w:rsidRPr="00015F48" w:rsidRDefault="00A82048" w:rsidP="007F1D36">
          <w:pPr>
            <w:jc w:val="right"/>
            <w:rPr>
              <w:noProof/>
              <w:sz w:val="20"/>
              <w:szCs w:val="20"/>
            </w:rPr>
          </w:pPr>
          <w:r w:rsidRPr="00015F48">
            <w:rPr>
              <w:noProof/>
              <w:sz w:val="20"/>
              <w:szCs w:val="20"/>
            </w:rPr>
            <w:t>College of Education</w:t>
          </w:r>
        </w:p>
        <w:p w:rsidR="00A82048" w:rsidRPr="00015F48" w:rsidRDefault="00A104DF" w:rsidP="007F1D36">
          <w:pPr>
            <w:jc w:val="right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t>1601 Maple Street</w:t>
          </w:r>
        </w:p>
        <w:p w:rsidR="00A82048" w:rsidRPr="007A337D" w:rsidRDefault="00A82048" w:rsidP="007F1D36">
          <w:pPr>
            <w:pStyle w:val="Header"/>
            <w:jc w:val="right"/>
          </w:pPr>
          <w:r w:rsidRPr="00015F48">
            <w:rPr>
              <w:sz w:val="20"/>
              <w:szCs w:val="20"/>
            </w:rPr>
            <w:t>Carrollton, Georgia 30118-5140</w:t>
          </w:r>
          <w:bookmarkEnd w:id="1"/>
        </w:p>
      </w:tc>
    </w:tr>
  </w:tbl>
  <w:sdt>
    <w:sdtPr>
      <w:id w:val="718858477"/>
      <w:docPartObj>
        <w:docPartGallery w:val="Watermarks"/>
        <w:docPartUnique/>
      </w:docPartObj>
    </w:sdtPr>
    <w:sdtEndPr/>
    <w:sdtContent>
      <w:p w:rsidR="00A82048" w:rsidRDefault="00B87EFE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ADD" w:rsidRDefault="00122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733BD"/>
    <w:multiLevelType w:val="hybridMultilevel"/>
    <w:tmpl w:val="7EF0FDA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834E8A"/>
    <w:multiLevelType w:val="hybridMultilevel"/>
    <w:tmpl w:val="2FF4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65B1F"/>
    <w:multiLevelType w:val="hybridMultilevel"/>
    <w:tmpl w:val="595C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51932"/>
    <w:multiLevelType w:val="hybridMultilevel"/>
    <w:tmpl w:val="97123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E083F"/>
    <w:multiLevelType w:val="hybridMultilevel"/>
    <w:tmpl w:val="3118D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636D1"/>
    <w:multiLevelType w:val="hybridMultilevel"/>
    <w:tmpl w:val="81C83670"/>
    <w:lvl w:ilvl="0" w:tplc="B27E3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20426"/>
    <w:multiLevelType w:val="hybridMultilevel"/>
    <w:tmpl w:val="C1C6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A7F56"/>
    <w:multiLevelType w:val="hybridMultilevel"/>
    <w:tmpl w:val="CEE4B988"/>
    <w:lvl w:ilvl="0" w:tplc="284408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76219"/>
    <w:multiLevelType w:val="hybridMultilevel"/>
    <w:tmpl w:val="EC565D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5632FE"/>
    <w:multiLevelType w:val="hybridMultilevel"/>
    <w:tmpl w:val="FCAC01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6563A"/>
    <w:multiLevelType w:val="hybridMultilevel"/>
    <w:tmpl w:val="D1B47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D46D2"/>
    <w:multiLevelType w:val="hybridMultilevel"/>
    <w:tmpl w:val="B0BA5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D3BAD"/>
    <w:multiLevelType w:val="hybridMultilevel"/>
    <w:tmpl w:val="50809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4"/>
  </w:num>
  <w:num w:numId="8">
    <w:abstractNumId w:val="11"/>
  </w:num>
  <w:num w:numId="9">
    <w:abstractNumId w:val="0"/>
  </w:num>
  <w:num w:numId="10">
    <w:abstractNumId w:val="7"/>
  </w:num>
  <w:num w:numId="11">
    <w:abstractNumId w:val="3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5AO3I5/P3qHUIiW3mkwjwT8oKZ1PMSnR7OKHcUoE7L5YOyVmNtOX6yDt0oq5GYkgcFxrMTBfpoHG92bgweB/sw==" w:salt="5VFKQjlvFV0OcXVCW5DxqA=="/>
  <w:defaultTabStop w:val="720"/>
  <w:doNotShadeFormData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24"/>
    <w:rsid w:val="0000152E"/>
    <w:rsid w:val="000028AD"/>
    <w:rsid w:val="00012211"/>
    <w:rsid w:val="00015F48"/>
    <w:rsid w:val="000223D2"/>
    <w:rsid w:val="000341B9"/>
    <w:rsid w:val="00057FB9"/>
    <w:rsid w:val="000718EE"/>
    <w:rsid w:val="00073269"/>
    <w:rsid w:val="00090373"/>
    <w:rsid w:val="00090A70"/>
    <w:rsid w:val="00097B03"/>
    <w:rsid w:val="000C1065"/>
    <w:rsid w:val="000D2B4F"/>
    <w:rsid w:val="000D7085"/>
    <w:rsid w:val="000F427F"/>
    <w:rsid w:val="000F4478"/>
    <w:rsid w:val="00113345"/>
    <w:rsid w:val="00120ADA"/>
    <w:rsid w:val="00122ADD"/>
    <w:rsid w:val="00181AA8"/>
    <w:rsid w:val="00182333"/>
    <w:rsid w:val="0018412E"/>
    <w:rsid w:val="00186D5F"/>
    <w:rsid w:val="001B3E5B"/>
    <w:rsid w:val="001C1C99"/>
    <w:rsid w:val="001C1D43"/>
    <w:rsid w:val="001D36AE"/>
    <w:rsid w:val="002166EC"/>
    <w:rsid w:val="00221648"/>
    <w:rsid w:val="0022551B"/>
    <w:rsid w:val="0025620F"/>
    <w:rsid w:val="00272974"/>
    <w:rsid w:val="00282F2E"/>
    <w:rsid w:val="0029365F"/>
    <w:rsid w:val="002B208E"/>
    <w:rsid w:val="002B3014"/>
    <w:rsid w:val="002D3C5F"/>
    <w:rsid w:val="002F2BE8"/>
    <w:rsid w:val="00315790"/>
    <w:rsid w:val="00324BAD"/>
    <w:rsid w:val="003437CD"/>
    <w:rsid w:val="00361F4F"/>
    <w:rsid w:val="0036316F"/>
    <w:rsid w:val="00365121"/>
    <w:rsid w:val="00373C67"/>
    <w:rsid w:val="003807D3"/>
    <w:rsid w:val="00385C3F"/>
    <w:rsid w:val="003A4FEA"/>
    <w:rsid w:val="0041163F"/>
    <w:rsid w:val="00461AB9"/>
    <w:rsid w:val="00473A27"/>
    <w:rsid w:val="004C4762"/>
    <w:rsid w:val="004D5472"/>
    <w:rsid w:val="004E6EC1"/>
    <w:rsid w:val="004F0B55"/>
    <w:rsid w:val="0050438B"/>
    <w:rsid w:val="00516CE3"/>
    <w:rsid w:val="0052388F"/>
    <w:rsid w:val="00525B7B"/>
    <w:rsid w:val="00525FA9"/>
    <w:rsid w:val="00530A8D"/>
    <w:rsid w:val="0054011E"/>
    <w:rsid w:val="0054088E"/>
    <w:rsid w:val="005670EC"/>
    <w:rsid w:val="005807F2"/>
    <w:rsid w:val="00585AF4"/>
    <w:rsid w:val="005C63E0"/>
    <w:rsid w:val="005C69F4"/>
    <w:rsid w:val="005D35E5"/>
    <w:rsid w:val="005D4671"/>
    <w:rsid w:val="005D6475"/>
    <w:rsid w:val="005F5EA6"/>
    <w:rsid w:val="00614BF5"/>
    <w:rsid w:val="0061521B"/>
    <w:rsid w:val="00625C42"/>
    <w:rsid w:val="0064194D"/>
    <w:rsid w:val="00660392"/>
    <w:rsid w:val="0066385B"/>
    <w:rsid w:val="00666745"/>
    <w:rsid w:val="00671A96"/>
    <w:rsid w:val="00682B99"/>
    <w:rsid w:val="00692F11"/>
    <w:rsid w:val="006A4988"/>
    <w:rsid w:val="006B09CA"/>
    <w:rsid w:val="006C02DB"/>
    <w:rsid w:val="006C0DEA"/>
    <w:rsid w:val="006C6983"/>
    <w:rsid w:val="006D36DC"/>
    <w:rsid w:val="006E11BF"/>
    <w:rsid w:val="006F23DE"/>
    <w:rsid w:val="00701769"/>
    <w:rsid w:val="00716055"/>
    <w:rsid w:val="007175CD"/>
    <w:rsid w:val="00717D2E"/>
    <w:rsid w:val="007231C4"/>
    <w:rsid w:val="007338B4"/>
    <w:rsid w:val="00734175"/>
    <w:rsid w:val="00734B92"/>
    <w:rsid w:val="007409AA"/>
    <w:rsid w:val="007520F1"/>
    <w:rsid w:val="007737C6"/>
    <w:rsid w:val="00782381"/>
    <w:rsid w:val="007A32A0"/>
    <w:rsid w:val="007C4157"/>
    <w:rsid w:val="007C5796"/>
    <w:rsid w:val="007C782E"/>
    <w:rsid w:val="007F0738"/>
    <w:rsid w:val="007F1D36"/>
    <w:rsid w:val="007F66C5"/>
    <w:rsid w:val="008279B2"/>
    <w:rsid w:val="00837D5D"/>
    <w:rsid w:val="00891AEE"/>
    <w:rsid w:val="00895E29"/>
    <w:rsid w:val="008A2774"/>
    <w:rsid w:val="008A7983"/>
    <w:rsid w:val="008B23B2"/>
    <w:rsid w:val="008C0A59"/>
    <w:rsid w:val="008E485E"/>
    <w:rsid w:val="008F4757"/>
    <w:rsid w:val="009016E9"/>
    <w:rsid w:val="00916A69"/>
    <w:rsid w:val="00926EA0"/>
    <w:rsid w:val="009337AE"/>
    <w:rsid w:val="00954F14"/>
    <w:rsid w:val="009A7037"/>
    <w:rsid w:val="009B58CB"/>
    <w:rsid w:val="009B6DF4"/>
    <w:rsid w:val="009D1D82"/>
    <w:rsid w:val="009E554E"/>
    <w:rsid w:val="00A04C7A"/>
    <w:rsid w:val="00A07B52"/>
    <w:rsid w:val="00A104DF"/>
    <w:rsid w:val="00A22F4A"/>
    <w:rsid w:val="00A30BC9"/>
    <w:rsid w:val="00A44969"/>
    <w:rsid w:val="00A52F46"/>
    <w:rsid w:val="00A65235"/>
    <w:rsid w:val="00A670E6"/>
    <w:rsid w:val="00A701D3"/>
    <w:rsid w:val="00A77871"/>
    <w:rsid w:val="00A82048"/>
    <w:rsid w:val="00AA0503"/>
    <w:rsid w:val="00AA3806"/>
    <w:rsid w:val="00AB32BE"/>
    <w:rsid w:val="00AD483E"/>
    <w:rsid w:val="00AD5C7A"/>
    <w:rsid w:val="00AD6315"/>
    <w:rsid w:val="00AE275E"/>
    <w:rsid w:val="00AE58D3"/>
    <w:rsid w:val="00AE6944"/>
    <w:rsid w:val="00AF380A"/>
    <w:rsid w:val="00B14F1F"/>
    <w:rsid w:val="00B330C2"/>
    <w:rsid w:val="00B46F51"/>
    <w:rsid w:val="00B72B3B"/>
    <w:rsid w:val="00B819BD"/>
    <w:rsid w:val="00B8353A"/>
    <w:rsid w:val="00B87DC1"/>
    <w:rsid w:val="00B87EFE"/>
    <w:rsid w:val="00B9396B"/>
    <w:rsid w:val="00B93FD4"/>
    <w:rsid w:val="00BA6C35"/>
    <w:rsid w:val="00BB096F"/>
    <w:rsid w:val="00BB7DC9"/>
    <w:rsid w:val="00BC7FB8"/>
    <w:rsid w:val="00BF1B19"/>
    <w:rsid w:val="00C01AC3"/>
    <w:rsid w:val="00C15B7A"/>
    <w:rsid w:val="00C31FFE"/>
    <w:rsid w:val="00C32149"/>
    <w:rsid w:val="00C33A41"/>
    <w:rsid w:val="00C543DE"/>
    <w:rsid w:val="00C64A83"/>
    <w:rsid w:val="00C838DC"/>
    <w:rsid w:val="00CB4494"/>
    <w:rsid w:val="00CB6035"/>
    <w:rsid w:val="00CC5B56"/>
    <w:rsid w:val="00CE296A"/>
    <w:rsid w:val="00D06086"/>
    <w:rsid w:val="00D26B40"/>
    <w:rsid w:val="00D40939"/>
    <w:rsid w:val="00D530ED"/>
    <w:rsid w:val="00D56AAE"/>
    <w:rsid w:val="00D66077"/>
    <w:rsid w:val="00D73670"/>
    <w:rsid w:val="00D82E66"/>
    <w:rsid w:val="00D93F50"/>
    <w:rsid w:val="00DB160D"/>
    <w:rsid w:val="00DC31C3"/>
    <w:rsid w:val="00DD1FB5"/>
    <w:rsid w:val="00DF158D"/>
    <w:rsid w:val="00DF1D4C"/>
    <w:rsid w:val="00DF387E"/>
    <w:rsid w:val="00DF7B4B"/>
    <w:rsid w:val="00E0602E"/>
    <w:rsid w:val="00E17DD7"/>
    <w:rsid w:val="00E2096F"/>
    <w:rsid w:val="00E21B94"/>
    <w:rsid w:val="00E24B6B"/>
    <w:rsid w:val="00E32E1A"/>
    <w:rsid w:val="00E45CF8"/>
    <w:rsid w:val="00E46F90"/>
    <w:rsid w:val="00E61D20"/>
    <w:rsid w:val="00E62527"/>
    <w:rsid w:val="00E7202E"/>
    <w:rsid w:val="00E72DDD"/>
    <w:rsid w:val="00E736C8"/>
    <w:rsid w:val="00EB33EB"/>
    <w:rsid w:val="00EC7824"/>
    <w:rsid w:val="00ED3612"/>
    <w:rsid w:val="00ED7741"/>
    <w:rsid w:val="00EE58C7"/>
    <w:rsid w:val="00EE7126"/>
    <w:rsid w:val="00EE7993"/>
    <w:rsid w:val="00EF2502"/>
    <w:rsid w:val="00F25F23"/>
    <w:rsid w:val="00F3693D"/>
    <w:rsid w:val="00F577DA"/>
    <w:rsid w:val="00F62AF7"/>
    <w:rsid w:val="00F72115"/>
    <w:rsid w:val="00F77742"/>
    <w:rsid w:val="00F81C63"/>
    <w:rsid w:val="00F86B97"/>
    <w:rsid w:val="00F87FC8"/>
    <w:rsid w:val="00F936C9"/>
    <w:rsid w:val="00FB51FB"/>
    <w:rsid w:val="00FD66F0"/>
    <w:rsid w:val="00FE1182"/>
    <w:rsid w:val="00FE6589"/>
    <w:rsid w:val="00FF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22529D4-1323-41E4-B89C-B08A8971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1AB9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461AB9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1A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461AB9"/>
    <w:pPr>
      <w:keepNext/>
      <w:jc w:val="center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1A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61A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61AB9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Footer">
    <w:name w:val="footer"/>
    <w:basedOn w:val="Normal"/>
    <w:link w:val="FooterChar"/>
    <w:rsid w:val="00461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61AB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461AB9"/>
    <w:rPr>
      <w:b/>
      <w:bCs/>
    </w:rPr>
  </w:style>
  <w:style w:type="character" w:customStyle="1" w:styleId="BodyTextChar">
    <w:name w:val="Body Text Char"/>
    <w:basedOn w:val="DefaultParagraphFont"/>
    <w:link w:val="BodyText"/>
    <w:rsid w:val="00461A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1A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Header">
    <w:name w:val="header"/>
    <w:basedOn w:val="Normal"/>
    <w:link w:val="HeaderChar"/>
    <w:rsid w:val="00461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61AB9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385C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85C3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385C3F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385C3F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basedOn w:val="DefaultParagraphFont"/>
    <w:rsid w:val="007409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77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1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1BF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1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1D4C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1D4C"/>
    <w:rPr>
      <w:sz w:val="20"/>
      <w:szCs w:val="20"/>
    </w:rPr>
  </w:style>
  <w:style w:type="table" w:styleId="TableGrid">
    <w:name w:val="Table Grid"/>
    <w:basedOn w:val="TableNormal"/>
    <w:uiPriority w:val="59"/>
    <w:rsid w:val="00D56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61F4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61F4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61F4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61F4F"/>
    <w:rPr>
      <w:rFonts w:ascii="Arial" w:eastAsia="Times New Roman" w:hAnsi="Arial" w:cs="Arial"/>
      <w:vanish/>
      <w:sz w:val="16"/>
      <w:szCs w:val="16"/>
    </w:rPr>
  </w:style>
  <w:style w:type="paragraph" w:customStyle="1" w:styleId="Default">
    <w:name w:val="Default"/>
    <w:rsid w:val="00625C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9BD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9B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916A6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16A69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F1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stga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D8282-53A1-46D7-83F3-16446B266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</dc:creator>
  <cp:lastModifiedBy>Helen Chambers</cp:lastModifiedBy>
  <cp:revision>2</cp:revision>
  <cp:lastPrinted>2022-05-05T11:58:00Z</cp:lastPrinted>
  <dcterms:created xsi:type="dcterms:W3CDTF">2023-01-24T17:04:00Z</dcterms:created>
  <dcterms:modified xsi:type="dcterms:W3CDTF">2023-01-24T17:04:00Z</dcterms:modified>
</cp:coreProperties>
</file>