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0FD67" w14:textId="2E2C3EFD" w:rsidR="0019553F" w:rsidRPr="00726916" w:rsidRDefault="00D87DF5" w:rsidP="007147EB">
      <w:pPr>
        <w:jc w:val="center"/>
        <w:rPr>
          <w:i/>
          <w:sz w:val="20"/>
          <w:szCs w:val="20"/>
        </w:rPr>
      </w:pPr>
      <w:r>
        <w:rPr>
          <w:i/>
          <w:sz w:val="20"/>
          <w:szCs w:val="20"/>
        </w:rPr>
        <w:t xml:space="preserve">Example of </w:t>
      </w:r>
      <w:r w:rsidR="00726916" w:rsidRPr="00726916">
        <w:rPr>
          <w:i/>
          <w:sz w:val="20"/>
          <w:szCs w:val="20"/>
        </w:rPr>
        <w:t>Biographical Sketch outline for NSF</w:t>
      </w:r>
      <w:r w:rsidR="00683D47">
        <w:rPr>
          <w:i/>
          <w:sz w:val="20"/>
          <w:szCs w:val="20"/>
        </w:rPr>
        <w:t xml:space="preserve"> –</w:t>
      </w:r>
      <w:r w:rsidR="007147EB">
        <w:rPr>
          <w:i/>
          <w:sz w:val="20"/>
          <w:szCs w:val="20"/>
        </w:rPr>
        <w:t xml:space="preserve"> </w:t>
      </w:r>
      <w:r w:rsidR="007147EB" w:rsidRPr="00267F1F">
        <w:rPr>
          <w:b/>
          <w:i/>
          <w:sz w:val="20"/>
          <w:szCs w:val="20"/>
        </w:rPr>
        <w:t xml:space="preserve">2 </w:t>
      </w:r>
      <w:proofErr w:type="spellStart"/>
      <w:r w:rsidR="007147EB" w:rsidRPr="00267F1F">
        <w:rPr>
          <w:b/>
          <w:i/>
          <w:sz w:val="20"/>
          <w:szCs w:val="20"/>
        </w:rPr>
        <w:t>pg</w:t>
      </w:r>
      <w:proofErr w:type="spellEnd"/>
      <w:r w:rsidR="007147EB" w:rsidRPr="00267F1F">
        <w:rPr>
          <w:b/>
          <w:i/>
          <w:sz w:val="20"/>
          <w:szCs w:val="20"/>
        </w:rPr>
        <w:t xml:space="preserve"> limit</w:t>
      </w:r>
      <w:r w:rsidR="007147EB">
        <w:rPr>
          <w:i/>
          <w:sz w:val="20"/>
          <w:szCs w:val="20"/>
        </w:rPr>
        <w:t xml:space="preserve"> may vary; </w:t>
      </w:r>
      <w:r w:rsidR="007147EB" w:rsidRPr="00267F1F">
        <w:rPr>
          <w:b/>
          <w:i/>
          <w:sz w:val="20"/>
          <w:szCs w:val="20"/>
        </w:rPr>
        <w:t>1” margins</w:t>
      </w:r>
      <w:r w:rsidR="007147EB">
        <w:rPr>
          <w:i/>
          <w:sz w:val="20"/>
          <w:szCs w:val="20"/>
        </w:rPr>
        <w:t xml:space="preserve"> all around.</w:t>
      </w:r>
    </w:p>
    <w:p w14:paraId="4846327B" w14:textId="77777777" w:rsidR="00726916" w:rsidRPr="00726916" w:rsidRDefault="00726916" w:rsidP="00726916">
      <w:pPr>
        <w:jc w:val="center"/>
        <w:rPr>
          <w:b/>
        </w:rPr>
      </w:pPr>
      <w:r w:rsidRPr="00726916">
        <w:rPr>
          <w:b/>
        </w:rPr>
        <w:t>Name</w:t>
      </w:r>
    </w:p>
    <w:p w14:paraId="480B7F43" w14:textId="2CDCC4EF" w:rsidR="00726916" w:rsidRDefault="00AC1CC7" w:rsidP="00726916">
      <w:pPr>
        <w:jc w:val="center"/>
      </w:pPr>
      <w:r>
        <w:t xml:space="preserve">Business </w:t>
      </w:r>
      <w:r w:rsidR="00726916">
        <w:t>Contact info</w:t>
      </w:r>
    </w:p>
    <w:p w14:paraId="7C1DFA5D" w14:textId="77777777" w:rsidR="007147EB" w:rsidRDefault="007147EB" w:rsidP="00726916">
      <w:pPr>
        <w:jc w:val="center"/>
      </w:pPr>
    </w:p>
    <w:p w14:paraId="251AB780" w14:textId="77777777" w:rsidR="00726916" w:rsidRPr="001144F5" w:rsidRDefault="007147EB" w:rsidP="00726916">
      <w:pPr>
        <w:pStyle w:val="Heading2"/>
        <w:spacing w:line="240" w:lineRule="auto"/>
        <w:rPr>
          <w:b w:val="0"/>
          <w:i/>
          <w:szCs w:val="24"/>
          <w:u w:val="none"/>
        </w:rPr>
      </w:pPr>
      <w:r w:rsidRPr="001144F5">
        <w:rPr>
          <w:szCs w:val="24"/>
        </w:rPr>
        <w:t>a. Professional Preparation</w:t>
      </w:r>
      <w:r w:rsidRPr="001144F5">
        <w:rPr>
          <w:szCs w:val="24"/>
          <w:u w:val="none"/>
        </w:rPr>
        <w:t xml:space="preserve"> </w:t>
      </w:r>
      <w:r w:rsidRPr="001144F5">
        <w:rPr>
          <w:b w:val="0"/>
          <w:i/>
          <w:szCs w:val="24"/>
          <w:u w:val="none"/>
        </w:rPr>
        <w:t xml:space="preserve">(List undergrad &amp; grad </w:t>
      </w:r>
      <w:proofErr w:type="spellStart"/>
      <w:r w:rsidRPr="001144F5">
        <w:rPr>
          <w:b w:val="0"/>
          <w:i/>
          <w:szCs w:val="24"/>
          <w:u w:val="none"/>
        </w:rPr>
        <w:t>educ</w:t>
      </w:r>
      <w:proofErr w:type="spellEnd"/>
      <w:r w:rsidRPr="001144F5">
        <w:rPr>
          <w:b w:val="0"/>
          <w:i/>
          <w:szCs w:val="24"/>
          <w:u w:val="none"/>
        </w:rPr>
        <w:t xml:space="preserve"> &amp; postdoc training in same order &amp; format as below) </w:t>
      </w:r>
    </w:p>
    <w:p w14:paraId="0CFE6AC4" w14:textId="77777777" w:rsidR="00726916" w:rsidRPr="001144F5" w:rsidRDefault="007147EB" w:rsidP="00726916">
      <w:pPr>
        <w:autoSpaceDE w:val="0"/>
        <w:autoSpaceDN w:val="0"/>
        <w:adjustRightInd w:val="0"/>
      </w:pPr>
      <w:r w:rsidRPr="001144F5">
        <w:t xml:space="preserve">Undergrad </w:t>
      </w:r>
      <w:r w:rsidR="00726916" w:rsidRPr="001144F5">
        <w:t xml:space="preserve">Institution </w:t>
      </w:r>
      <w:r w:rsidR="00726916" w:rsidRPr="001144F5">
        <w:tab/>
      </w:r>
      <w:r w:rsidR="00726916" w:rsidRPr="001144F5">
        <w:tab/>
      </w:r>
      <w:r w:rsidRPr="001144F5">
        <w:tab/>
      </w:r>
      <w:r w:rsidR="00726916" w:rsidRPr="001144F5">
        <w:t>Major</w:t>
      </w:r>
      <w:r w:rsidR="00726916" w:rsidRPr="001144F5">
        <w:tab/>
      </w:r>
      <w:r w:rsidR="00726916" w:rsidRPr="001144F5">
        <w:tab/>
      </w:r>
      <w:r w:rsidR="00726916" w:rsidRPr="001144F5">
        <w:tab/>
        <w:t>B.S.,   Year</w:t>
      </w:r>
    </w:p>
    <w:p w14:paraId="17529CB3" w14:textId="77777777" w:rsidR="00726916" w:rsidRPr="001144F5" w:rsidRDefault="007147EB" w:rsidP="00726916">
      <w:pPr>
        <w:autoSpaceDE w:val="0"/>
        <w:autoSpaceDN w:val="0"/>
        <w:adjustRightInd w:val="0"/>
      </w:pPr>
      <w:r w:rsidRPr="001144F5">
        <w:t xml:space="preserve">Grad </w:t>
      </w:r>
      <w:r w:rsidR="00726916" w:rsidRPr="001144F5">
        <w:t xml:space="preserve">Institution </w:t>
      </w:r>
      <w:r w:rsidR="00726916" w:rsidRPr="001144F5">
        <w:tab/>
      </w:r>
      <w:r w:rsidR="00726916" w:rsidRPr="001144F5">
        <w:tab/>
      </w:r>
      <w:r w:rsidRPr="001144F5">
        <w:tab/>
      </w:r>
      <w:r w:rsidR="00726916" w:rsidRPr="001144F5">
        <w:t>Major</w:t>
      </w:r>
      <w:r w:rsidR="00726916" w:rsidRPr="001144F5">
        <w:tab/>
      </w:r>
      <w:r w:rsidR="00726916" w:rsidRPr="001144F5">
        <w:tab/>
      </w:r>
      <w:r w:rsidR="00726916" w:rsidRPr="001144F5">
        <w:tab/>
        <w:t>M.S.</w:t>
      </w:r>
      <w:proofErr w:type="gramStart"/>
      <w:r w:rsidR="00726916" w:rsidRPr="001144F5">
        <w:t>,  Year</w:t>
      </w:r>
      <w:proofErr w:type="gramEnd"/>
    </w:p>
    <w:p w14:paraId="57523B0B" w14:textId="77777777" w:rsidR="00726916" w:rsidRPr="001144F5" w:rsidRDefault="007147EB" w:rsidP="00726916">
      <w:pPr>
        <w:autoSpaceDE w:val="0"/>
        <w:autoSpaceDN w:val="0"/>
        <w:adjustRightInd w:val="0"/>
      </w:pPr>
      <w:r w:rsidRPr="001144F5">
        <w:t xml:space="preserve">Grad </w:t>
      </w:r>
      <w:r w:rsidR="00726916" w:rsidRPr="001144F5">
        <w:t xml:space="preserve">Institution </w:t>
      </w:r>
      <w:r w:rsidR="00726916" w:rsidRPr="001144F5">
        <w:tab/>
      </w:r>
      <w:r w:rsidR="00726916" w:rsidRPr="001144F5">
        <w:tab/>
      </w:r>
      <w:r w:rsidRPr="001144F5">
        <w:tab/>
      </w:r>
      <w:r w:rsidR="00726916" w:rsidRPr="001144F5">
        <w:t>Major</w:t>
      </w:r>
      <w:r w:rsidR="00726916" w:rsidRPr="001144F5">
        <w:tab/>
      </w:r>
      <w:r w:rsidR="00726916" w:rsidRPr="001144F5">
        <w:tab/>
      </w:r>
      <w:r w:rsidR="00726916" w:rsidRPr="001144F5">
        <w:tab/>
        <w:t>Ph.D., Year</w:t>
      </w:r>
    </w:p>
    <w:p w14:paraId="08B001CC" w14:textId="77777777" w:rsidR="007147EB" w:rsidRPr="001144F5" w:rsidRDefault="007147EB" w:rsidP="00726916">
      <w:pPr>
        <w:autoSpaceDE w:val="0"/>
        <w:autoSpaceDN w:val="0"/>
        <w:adjustRightInd w:val="0"/>
      </w:pPr>
      <w:r w:rsidRPr="001144F5">
        <w:t>Postdoctoral Institutions</w:t>
      </w:r>
      <w:r w:rsidRPr="001144F5">
        <w:tab/>
      </w:r>
      <w:r w:rsidRPr="001144F5">
        <w:tab/>
        <w:t>Area</w:t>
      </w:r>
      <w:r w:rsidRPr="001144F5">
        <w:tab/>
      </w:r>
      <w:r w:rsidRPr="001144F5">
        <w:tab/>
      </w:r>
      <w:r w:rsidRPr="001144F5">
        <w:tab/>
      </w:r>
      <w:r w:rsidR="001144F5">
        <w:t>Inclusive Dates (</w:t>
      </w:r>
      <w:r w:rsidRPr="001144F5">
        <w:t>Years</w:t>
      </w:r>
      <w:r w:rsidR="001144F5">
        <w:t>)</w:t>
      </w:r>
    </w:p>
    <w:p w14:paraId="634198B1" w14:textId="77777777" w:rsidR="00726916" w:rsidRPr="001144F5" w:rsidRDefault="00726916" w:rsidP="00726916">
      <w:pPr>
        <w:autoSpaceDE w:val="0"/>
        <w:autoSpaceDN w:val="0"/>
        <w:adjustRightInd w:val="0"/>
        <w:rPr>
          <w:b/>
          <w:bCs/>
          <w:u w:val="single"/>
        </w:rPr>
      </w:pPr>
    </w:p>
    <w:p w14:paraId="668BB73C" w14:textId="77777777" w:rsidR="00726916" w:rsidRPr="001144F5" w:rsidRDefault="007147EB" w:rsidP="00726916">
      <w:pPr>
        <w:pStyle w:val="Heading2"/>
        <w:spacing w:line="240" w:lineRule="auto"/>
        <w:rPr>
          <w:b w:val="0"/>
          <w:i/>
          <w:szCs w:val="24"/>
          <w:u w:val="none"/>
        </w:rPr>
      </w:pPr>
      <w:r w:rsidRPr="001144F5">
        <w:rPr>
          <w:szCs w:val="24"/>
        </w:rPr>
        <w:t>b. A</w:t>
      </w:r>
      <w:r w:rsidR="00726916" w:rsidRPr="001144F5">
        <w:rPr>
          <w:szCs w:val="24"/>
        </w:rPr>
        <w:t>ppointments</w:t>
      </w:r>
      <w:r w:rsidRPr="001144F5">
        <w:rPr>
          <w:szCs w:val="24"/>
          <w:u w:val="none"/>
        </w:rPr>
        <w:t xml:space="preserve"> </w:t>
      </w:r>
      <w:r w:rsidRPr="001144F5">
        <w:rPr>
          <w:b w:val="0"/>
          <w:i/>
          <w:szCs w:val="24"/>
          <w:u w:val="none"/>
        </w:rPr>
        <w:t xml:space="preserve">(List academic &amp; professional </w:t>
      </w:r>
      <w:proofErr w:type="spellStart"/>
      <w:r w:rsidRPr="001144F5">
        <w:rPr>
          <w:b w:val="0"/>
          <w:i/>
          <w:szCs w:val="24"/>
          <w:u w:val="none"/>
        </w:rPr>
        <w:t>appts</w:t>
      </w:r>
      <w:proofErr w:type="spellEnd"/>
      <w:r w:rsidRPr="001144F5">
        <w:rPr>
          <w:b w:val="0"/>
          <w:i/>
          <w:szCs w:val="24"/>
          <w:u w:val="none"/>
        </w:rPr>
        <w:t xml:space="preserve"> in reverse chronological order) </w:t>
      </w:r>
    </w:p>
    <w:p w14:paraId="19015915" w14:textId="77777777" w:rsidR="00726916" w:rsidRPr="001144F5" w:rsidRDefault="00726916" w:rsidP="00726916">
      <w:pPr>
        <w:ind w:left="720" w:hanging="720"/>
      </w:pPr>
      <w:r w:rsidRPr="001144F5">
        <w:t>2000- Exulted and Grand Leader of the Universe, Little Pond University</w:t>
      </w:r>
    </w:p>
    <w:p w14:paraId="63C33DC3" w14:textId="77777777" w:rsidR="00726916" w:rsidRPr="001144F5" w:rsidRDefault="00726916" w:rsidP="00726916">
      <w:pPr>
        <w:autoSpaceDE w:val="0"/>
        <w:autoSpaceDN w:val="0"/>
        <w:adjustRightInd w:val="0"/>
      </w:pPr>
      <w:r w:rsidRPr="001144F5">
        <w:t>1998- Executive Associate Dean of College of Science, Texas A&amp;M University</w:t>
      </w:r>
    </w:p>
    <w:p w14:paraId="54255873" w14:textId="77777777" w:rsidR="00726916" w:rsidRPr="001144F5" w:rsidRDefault="00726916" w:rsidP="00726916">
      <w:pPr>
        <w:autoSpaceDE w:val="0"/>
        <w:autoSpaceDN w:val="0"/>
        <w:adjustRightInd w:val="0"/>
      </w:pPr>
      <w:r w:rsidRPr="001144F5">
        <w:t>1990-1997 Head of Statistics, Texas A&amp;M University</w:t>
      </w:r>
    </w:p>
    <w:p w14:paraId="37BF2239" w14:textId="77777777" w:rsidR="00726916" w:rsidRPr="001144F5" w:rsidRDefault="00726916" w:rsidP="00726916">
      <w:pPr>
        <w:autoSpaceDE w:val="0"/>
        <w:autoSpaceDN w:val="0"/>
        <w:adjustRightInd w:val="0"/>
      </w:pPr>
      <w:r w:rsidRPr="001144F5">
        <w:t>1989-90 Visiting Professor, Statistics, Carnegie-Mellon University</w:t>
      </w:r>
    </w:p>
    <w:p w14:paraId="3A90B482" w14:textId="77777777" w:rsidR="00726916" w:rsidRPr="001144F5" w:rsidRDefault="00726916" w:rsidP="00726916">
      <w:pPr>
        <w:autoSpaceDE w:val="0"/>
        <w:autoSpaceDN w:val="0"/>
        <w:adjustRightInd w:val="0"/>
      </w:pPr>
      <w:r w:rsidRPr="001144F5">
        <w:t>1988-Professor, Statistics, Texas A&amp;M University</w:t>
      </w:r>
    </w:p>
    <w:p w14:paraId="5C69A3DC" w14:textId="77777777" w:rsidR="00726916" w:rsidRPr="001144F5" w:rsidRDefault="00726916" w:rsidP="00726916">
      <w:pPr>
        <w:autoSpaceDE w:val="0"/>
        <w:autoSpaceDN w:val="0"/>
        <w:adjustRightInd w:val="0"/>
      </w:pPr>
      <w:r w:rsidRPr="001144F5">
        <w:t>1983-88 Associate Professor, Statistics, Texas A&amp;M University</w:t>
      </w:r>
    </w:p>
    <w:p w14:paraId="5BC01772" w14:textId="77777777" w:rsidR="00726916" w:rsidRPr="001144F5" w:rsidRDefault="00726916" w:rsidP="00726916">
      <w:pPr>
        <w:autoSpaceDE w:val="0"/>
        <w:autoSpaceDN w:val="0"/>
        <w:adjustRightInd w:val="0"/>
      </w:pPr>
      <w:r w:rsidRPr="001144F5">
        <w:t>1978-83 Assistant Professor, Statistics, Texas A&amp;M University</w:t>
      </w:r>
    </w:p>
    <w:p w14:paraId="73505929" w14:textId="77777777" w:rsidR="00726916" w:rsidRPr="001144F5" w:rsidRDefault="00726916" w:rsidP="00726916">
      <w:pPr>
        <w:autoSpaceDE w:val="0"/>
        <w:autoSpaceDN w:val="0"/>
        <w:adjustRightInd w:val="0"/>
        <w:rPr>
          <w:b/>
          <w:bCs/>
          <w:u w:val="single"/>
        </w:rPr>
      </w:pPr>
    </w:p>
    <w:p w14:paraId="6C79778C" w14:textId="5710A909" w:rsidR="001144F5" w:rsidRPr="001144F5" w:rsidRDefault="007147EB" w:rsidP="001144F5">
      <w:pPr>
        <w:pStyle w:val="Heading2"/>
        <w:spacing w:line="276" w:lineRule="auto"/>
        <w:rPr>
          <w:b w:val="0"/>
          <w:szCs w:val="24"/>
          <w:u w:val="none"/>
        </w:rPr>
      </w:pPr>
      <w:r w:rsidRPr="001144F5">
        <w:rPr>
          <w:szCs w:val="24"/>
        </w:rPr>
        <w:t xml:space="preserve">c. </w:t>
      </w:r>
      <w:r w:rsidR="001144F5" w:rsidRPr="001144F5">
        <w:rPr>
          <w:szCs w:val="24"/>
        </w:rPr>
        <w:t>Products</w:t>
      </w:r>
      <w:r w:rsidR="00DD6705" w:rsidRPr="001144F5">
        <w:rPr>
          <w:szCs w:val="24"/>
          <w:u w:val="none"/>
        </w:rPr>
        <w:t xml:space="preserve"> </w:t>
      </w:r>
      <w:r w:rsidR="001144F5" w:rsidRPr="001144F5">
        <w:rPr>
          <w:b w:val="0"/>
          <w:szCs w:val="24"/>
          <w:u w:val="none"/>
        </w:rPr>
        <w:t>A list of: (</w:t>
      </w:r>
      <w:proofErr w:type="spellStart"/>
      <w:r w:rsidR="001144F5" w:rsidRPr="001144F5">
        <w:rPr>
          <w:b w:val="0"/>
          <w:szCs w:val="24"/>
          <w:u w:val="none"/>
        </w:rPr>
        <w:t>i</w:t>
      </w:r>
      <w:proofErr w:type="spellEnd"/>
      <w:r w:rsidR="001144F5" w:rsidRPr="001144F5">
        <w:rPr>
          <w:b w:val="0"/>
          <w:szCs w:val="24"/>
          <w:u w:val="none"/>
        </w:rPr>
        <w:t>)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w:t>
      </w:r>
      <w:r w:rsidR="00D87DF5">
        <w:rPr>
          <w:b w:val="0"/>
          <w:szCs w:val="24"/>
          <w:u w:val="none"/>
        </w:rPr>
        <w:t xml:space="preserve"> in the review of the proposal.</w:t>
      </w:r>
    </w:p>
    <w:p w14:paraId="0AEC273B" w14:textId="77777777" w:rsidR="001144F5" w:rsidRPr="001144F5" w:rsidRDefault="001144F5" w:rsidP="001144F5">
      <w:pPr>
        <w:pStyle w:val="Heading2"/>
        <w:spacing w:line="276" w:lineRule="auto"/>
        <w:rPr>
          <w:b w:val="0"/>
          <w:szCs w:val="24"/>
          <w:u w:val="none"/>
        </w:rPr>
      </w:pPr>
    </w:p>
    <w:p w14:paraId="20A9AF2B" w14:textId="77777777" w:rsidR="001144F5" w:rsidRDefault="001144F5" w:rsidP="001144F5">
      <w:pPr>
        <w:pStyle w:val="Heading2"/>
        <w:spacing w:line="276" w:lineRule="auto"/>
        <w:rPr>
          <w:b w:val="0"/>
          <w:szCs w:val="24"/>
          <w:u w:val="none"/>
        </w:rPr>
      </w:pPr>
      <w:r w:rsidRPr="001144F5">
        <w:rPr>
          <w:b w:val="0"/>
          <w:szCs w:val="24"/>
          <w:u w:val="none"/>
        </w:rPr>
        <w:t xml:space="preserve">Each product must include full citation information including (where applicable and practicable) names of all authors, date of publication or release, title, title of enclosing work such as journal or book, volume, issue, pages, website and URL or other Persistent Identifier. </w:t>
      </w:r>
    </w:p>
    <w:p w14:paraId="1B116813" w14:textId="77777777" w:rsidR="00A10233" w:rsidRPr="00A10233" w:rsidRDefault="00A10233" w:rsidP="00A10233"/>
    <w:p w14:paraId="28B1C8F5" w14:textId="77777777" w:rsidR="00726916" w:rsidRPr="001144F5" w:rsidRDefault="001144F5" w:rsidP="001144F5">
      <w:pPr>
        <w:pStyle w:val="Heading2"/>
        <w:spacing w:line="276" w:lineRule="auto"/>
        <w:rPr>
          <w:szCs w:val="24"/>
        </w:rPr>
      </w:pPr>
      <w:r w:rsidRPr="001144F5">
        <w:rPr>
          <w:b w:val="0"/>
          <w:szCs w:val="24"/>
          <w:u w:val="none"/>
        </w:rPr>
        <w:t>* If only publications are included, the heading “Publications” may be used for this section of the Biographical Sketch.</w:t>
      </w:r>
      <w:r w:rsidRPr="001144F5">
        <w:rPr>
          <w:szCs w:val="24"/>
        </w:rPr>
        <w:t xml:space="preserve"> </w:t>
      </w:r>
    </w:p>
    <w:p w14:paraId="47772BA8" w14:textId="77777777" w:rsidR="00DD6705" w:rsidRPr="001144F5" w:rsidRDefault="00DD6705" w:rsidP="00726916">
      <w:pPr>
        <w:autoSpaceDE w:val="0"/>
        <w:autoSpaceDN w:val="0"/>
        <w:adjustRightInd w:val="0"/>
        <w:ind w:left="720" w:hanging="720"/>
      </w:pPr>
    </w:p>
    <w:p w14:paraId="41D29EE7" w14:textId="70F0766E" w:rsidR="00726916" w:rsidRPr="001144F5" w:rsidRDefault="007147EB" w:rsidP="007147EB">
      <w:pPr>
        <w:pStyle w:val="Heading4"/>
        <w:ind w:left="0" w:firstLine="0"/>
        <w:rPr>
          <w:b w:val="0"/>
          <w:i/>
          <w:szCs w:val="24"/>
          <w:u w:val="none"/>
        </w:rPr>
      </w:pPr>
      <w:r w:rsidRPr="001144F5">
        <w:rPr>
          <w:szCs w:val="24"/>
        </w:rPr>
        <w:t xml:space="preserve">d. </w:t>
      </w:r>
      <w:r w:rsidR="00726916" w:rsidRPr="001144F5">
        <w:rPr>
          <w:szCs w:val="24"/>
        </w:rPr>
        <w:t>Synergistic Activities</w:t>
      </w:r>
      <w:r w:rsidR="000D55E4" w:rsidRPr="001144F5">
        <w:rPr>
          <w:szCs w:val="24"/>
          <w:u w:val="none"/>
        </w:rPr>
        <w:t xml:space="preserve"> </w:t>
      </w:r>
      <w:r w:rsidR="000D55E4" w:rsidRPr="001144F5">
        <w:rPr>
          <w:b w:val="0"/>
          <w:i/>
          <w:szCs w:val="24"/>
          <w:u w:val="none"/>
        </w:rPr>
        <w:t>(List up to 5 examples demonstrating broad</w:t>
      </w:r>
      <w:r w:rsidR="00A10233">
        <w:rPr>
          <w:b w:val="0"/>
          <w:i/>
          <w:szCs w:val="24"/>
          <w:u w:val="none"/>
        </w:rPr>
        <w:t>er impact of your professional and</w:t>
      </w:r>
      <w:r w:rsidR="000D55E4" w:rsidRPr="001144F5">
        <w:rPr>
          <w:b w:val="0"/>
          <w:i/>
          <w:szCs w:val="24"/>
          <w:u w:val="none"/>
        </w:rPr>
        <w:t xml:space="preserve"> scholarly activities focusing on integration, transfer and creation of knowledge.</w:t>
      </w:r>
      <w:r w:rsidR="00D87DF5">
        <w:rPr>
          <w:b w:val="0"/>
          <w:i/>
          <w:szCs w:val="24"/>
          <w:u w:val="none"/>
        </w:rPr>
        <w:t xml:space="preserve"> </w:t>
      </w:r>
      <w:r w:rsidRPr="001144F5">
        <w:rPr>
          <w:b w:val="0"/>
          <w:i/>
          <w:szCs w:val="24"/>
          <w:u w:val="none"/>
        </w:rPr>
        <w:t>Examples below</w:t>
      </w:r>
      <w:r w:rsidR="000D55E4" w:rsidRPr="001144F5">
        <w:rPr>
          <w:b w:val="0"/>
          <w:i/>
          <w:szCs w:val="24"/>
          <w:u w:val="none"/>
        </w:rPr>
        <w:t>)</w:t>
      </w:r>
    </w:p>
    <w:p w14:paraId="4826D9B6" w14:textId="77777777" w:rsidR="001144F5" w:rsidRPr="001144F5" w:rsidRDefault="001144F5" w:rsidP="00726916">
      <w:pPr>
        <w:autoSpaceDE w:val="0"/>
        <w:autoSpaceDN w:val="0"/>
        <w:adjustRightInd w:val="0"/>
        <w:ind w:left="720" w:hanging="720"/>
      </w:pPr>
    </w:p>
    <w:p w14:paraId="157AF423" w14:textId="20F68D27" w:rsidR="00726916" w:rsidRPr="001144F5" w:rsidRDefault="00726916" w:rsidP="00D87DF5">
      <w:pPr>
        <w:autoSpaceDE w:val="0"/>
        <w:autoSpaceDN w:val="0"/>
        <w:adjustRightInd w:val="0"/>
      </w:pPr>
      <w:r w:rsidRPr="001144F5">
        <w:t>Produced book and software introducing concept visualizatio</w:t>
      </w:r>
      <w:r w:rsidR="00D87DF5">
        <w:t xml:space="preserve">n laboratories into large (3000 </w:t>
      </w:r>
      <w:r w:rsidRPr="001144F5">
        <w:t>students per year) elementary statistics courses at Texas A&amp;M.</w:t>
      </w:r>
    </w:p>
    <w:p w14:paraId="28F48E1A" w14:textId="77777777" w:rsidR="00726916" w:rsidRPr="001144F5" w:rsidRDefault="00726916" w:rsidP="00726916">
      <w:pPr>
        <w:autoSpaceDE w:val="0"/>
        <w:autoSpaceDN w:val="0"/>
        <w:adjustRightInd w:val="0"/>
        <w:ind w:left="720" w:hanging="720"/>
      </w:pPr>
      <w:r w:rsidRPr="001144F5">
        <w:t xml:space="preserve">American Co-editor of </w:t>
      </w:r>
      <w:r w:rsidR="00683D47" w:rsidRPr="001144F5">
        <w:t>Journal name</w:t>
      </w:r>
      <w:r w:rsidRPr="001144F5">
        <w:t>1998-</w:t>
      </w:r>
    </w:p>
    <w:p w14:paraId="48FC3571" w14:textId="77777777" w:rsidR="00726916" w:rsidRPr="001144F5" w:rsidRDefault="00726916" w:rsidP="00726916">
      <w:pPr>
        <w:autoSpaceDE w:val="0"/>
        <w:autoSpaceDN w:val="0"/>
        <w:adjustRightInd w:val="0"/>
        <w:ind w:left="720" w:hanging="720"/>
      </w:pPr>
      <w:r w:rsidRPr="001144F5">
        <w:t xml:space="preserve">Associate Editor of </w:t>
      </w:r>
      <w:r w:rsidRPr="001144F5">
        <w:rPr>
          <w:i/>
        </w:rPr>
        <w:t xml:space="preserve">Journal </w:t>
      </w:r>
      <w:r w:rsidR="00683D47" w:rsidRPr="001144F5">
        <w:rPr>
          <w:i/>
        </w:rPr>
        <w:t>Name</w:t>
      </w:r>
      <w:r w:rsidRPr="001144F5">
        <w:rPr>
          <w:i/>
        </w:rPr>
        <w:t xml:space="preserve"> </w:t>
      </w:r>
      <w:r w:rsidRPr="001144F5">
        <w:t>1991-1995</w:t>
      </w:r>
    </w:p>
    <w:p w14:paraId="0E9AFA29" w14:textId="77777777" w:rsidR="00726916" w:rsidRDefault="00726916" w:rsidP="00726916">
      <w:pPr>
        <w:autoSpaceDE w:val="0"/>
        <w:autoSpaceDN w:val="0"/>
        <w:adjustRightInd w:val="0"/>
        <w:ind w:left="720" w:hanging="720"/>
        <w:rPr>
          <w:i/>
        </w:rPr>
      </w:pPr>
      <w:r w:rsidRPr="001144F5">
        <w:t>Host and organizer of 1992 Symposium on the</w:t>
      </w:r>
      <w:r w:rsidR="00683D47" w:rsidRPr="001144F5">
        <w:t xml:space="preserve"> </w:t>
      </w:r>
      <w:r w:rsidR="00683D47" w:rsidRPr="001144F5">
        <w:rPr>
          <w:i/>
        </w:rPr>
        <w:t>Title</w:t>
      </w:r>
    </w:p>
    <w:p w14:paraId="2F9F09AA" w14:textId="77777777" w:rsidR="00A10233" w:rsidRPr="001144F5" w:rsidRDefault="00A10233" w:rsidP="00726916">
      <w:pPr>
        <w:autoSpaceDE w:val="0"/>
        <w:autoSpaceDN w:val="0"/>
        <w:adjustRightInd w:val="0"/>
        <w:ind w:left="720" w:hanging="720"/>
        <w:rPr>
          <w:i/>
        </w:rPr>
      </w:pPr>
    </w:p>
    <w:p w14:paraId="2335C7DA" w14:textId="24ED4340" w:rsidR="001144F5" w:rsidRPr="00D87DF5" w:rsidRDefault="00D87DF5" w:rsidP="00D87DF5">
      <w:pPr>
        <w:spacing w:before="100" w:beforeAutospacing="1" w:after="100" w:afterAutospacing="1"/>
        <w:rPr>
          <w:rFonts w:ascii="Arial,Bold" w:hAnsi="Arial,Bold"/>
          <w:b/>
        </w:rPr>
      </w:pPr>
      <w:r w:rsidRPr="00D87DF5">
        <w:rPr>
          <w:rFonts w:ascii="Arial,Bold" w:hAnsi="Arial,Bold"/>
          <w:b/>
        </w:rPr>
        <w:t xml:space="preserve">In </w:t>
      </w:r>
      <w:proofErr w:type="spellStart"/>
      <w:r w:rsidRPr="00D87DF5">
        <w:rPr>
          <w:rFonts w:ascii="Arial,Bold" w:hAnsi="Arial,Bold"/>
          <w:b/>
        </w:rPr>
        <w:t>FastLane</w:t>
      </w:r>
      <w:proofErr w:type="spellEnd"/>
      <w:r w:rsidRPr="00D87DF5">
        <w:rPr>
          <w:rFonts w:ascii="Arial,Bold" w:hAnsi="Arial,Bold"/>
          <w:b/>
        </w:rPr>
        <w:t xml:space="preserve">, </w:t>
      </w:r>
      <w:r w:rsidR="00AC1CC7" w:rsidRPr="00AC1CC7">
        <w:rPr>
          <w:rFonts w:ascii="Arial,Bold" w:hAnsi="Arial,Bold"/>
          <w:b/>
        </w:rPr>
        <w:t>biographical sketch</w:t>
      </w:r>
      <w:r w:rsidR="00AC1CC7">
        <w:rPr>
          <w:rFonts w:ascii="Arial,Bold" w:hAnsi="Arial,Bold"/>
          <w:b/>
        </w:rPr>
        <w:t xml:space="preserve"> for all senior personnel</w:t>
      </w:r>
      <w:r w:rsidR="00AC1CC7" w:rsidRPr="00AC1CC7">
        <w:rPr>
          <w:rFonts w:ascii="Arial,Bold" w:hAnsi="Arial,Bold"/>
          <w:b/>
        </w:rPr>
        <w:t xml:space="preserve"> must be uploaded as a single PDF file</w:t>
      </w:r>
      <w:r w:rsidRPr="00D87DF5">
        <w:rPr>
          <w:rFonts w:ascii="Arial,Bold" w:hAnsi="Arial,Bold"/>
          <w:b/>
        </w:rPr>
        <w:t xml:space="preserve"> associated with that individual.</w:t>
      </w:r>
      <w:bookmarkStart w:id="0" w:name="_GoBack"/>
      <w:bookmarkEnd w:id="0"/>
    </w:p>
    <w:sectPr w:rsidR="001144F5" w:rsidRPr="00D87DF5" w:rsidSect="00267F1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BA8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16"/>
    <w:rsid w:val="00046157"/>
    <w:rsid w:val="00061C07"/>
    <w:rsid w:val="000D55E4"/>
    <w:rsid w:val="001144F5"/>
    <w:rsid w:val="00120EA7"/>
    <w:rsid w:val="0019553F"/>
    <w:rsid w:val="001E5A17"/>
    <w:rsid w:val="00231E47"/>
    <w:rsid w:val="00267F1F"/>
    <w:rsid w:val="004F39DC"/>
    <w:rsid w:val="00611ED6"/>
    <w:rsid w:val="00683D47"/>
    <w:rsid w:val="006C2FA1"/>
    <w:rsid w:val="007147EB"/>
    <w:rsid w:val="00726916"/>
    <w:rsid w:val="00732276"/>
    <w:rsid w:val="00916437"/>
    <w:rsid w:val="009D278E"/>
    <w:rsid w:val="00A10233"/>
    <w:rsid w:val="00AC1CC7"/>
    <w:rsid w:val="00AD0171"/>
    <w:rsid w:val="00BF786D"/>
    <w:rsid w:val="00C73646"/>
    <w:rsid w:val="00D046F4"/>
    <w:rsid w:val="00D87DF5"/>
    <w:rsid w:val="00DD6705"/>
    <w:rsid w:val="00DE056C"/>
    <w:rsid w:val="00E856B2"/>
    <w:rsid w:val="00F1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17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6916"/>
    <w:pPr>
      <w:keepNext/>
      <w:autoSpaceDE w:val="0"/>
      <w:autoSpaceDN w:val="0"/>
      <w:adjustRightInd w:val="0"/>
      <w:outlineLvl w:val="0"/>
    </w:pPr>
    <w:rPr>
      <w:szCs w:val="2"/>
    </w:rPr>
  </w:style>
  <w:style w:type="paragraph" w:styleId="Heading2">
    <w:name w:val="heading 2"/>
    <w:basedOn w:val="Normal"/>
    <w:next w:val="Normal"/>
    <w:qFormat/>
    <w:rsid w:val="00726916"/>
    <w:pPr>
      <w:keepNext/>
      <w:autoSpaceDE w:val="0"/>
      <w:autoSpaceDN w:val="0"/>
      <w:adjustRightInd w:val="0"/>
      <w:spacing w:line="360" w:lineRule="auto"/>
      <w:outlineLvl w:val="1"/>
    </w:pPr>
    <w:rPr>
      <w:b/>
      <w:bCs/>
      <w:szCs w:val="2"/>
      <w:u w:val="single"/>
    </w:rPr>
  </w:style>
  <w:style w:type="paragraph" w:styleId="Heading3">
    <w:name w:val="heading 3"/>
    <w:basedOn w:val="Normal"/>
    <w:next w:val="Normal"/>
    <w:qFormat/>
    <w:rsid w:val="00726916"/>
    <w:pPr>
      <w:keepNext/>
      <w:autoSpaceDE w:val="0"/>
      <w:autoSpaceDN w:val="0"/>
      <w:adjustRightInd w:val="0"/>
      <w:ind w:left="720" w:hanging="720"/>
      <w:outlineLvl w:val="2"/>
    </w:pPr>
    <w:rPr>
      <w:szCs w:val="2"/>
    </w:rPr>
  </w:style>
  <w:style w:type="paragraph" w:styleId="Heading4">
    <w:name w:val="heading 4"/>
    <w:basedOn w:val="Normal"/>
    <w:next w:val="Normal"/>
    <w:qFormat/>
    <w:rsid w:val="00726916"/>
    <w:pPr>
      <w:keepNext/>
      <w:autoSpaceDE w:val="0"/>
      <w:autoSpaceDN w:val="0"/>
      <w:adjustRightInd w:val="0"/>
      <w:ind w:left="720" w:hanging="720"/>
      <w:outlineLvl w:val="3"/>
    </w:pPr>
    <w:rPr>
      <w:b/>
      <w:bCs/>
      <w:szCs w:val="2"/>
      <w:u w:val="single"/>
    </w:rPr>
  </w:style>
  <w:style w:type="paragraph" w:styleId="Heading5">
    <w:name w:val="heading 5"/>
    <w:basedOn w:val="Normal"/>
    <w:next w:val="Normal"/>
    <w:qFormat/>
    <w:rsid w:val="00726916"/>
    <w:pPr>
      <w:keepNext/>
      <w:autoSpaceDE w:val="0"/>
      <w:autoSpaceDN w:val="0"/>
      <w:adjustRightInd w:val="0"/>
      <w:ind w:left="720" w:hanging="720"/>
      <w:outlineLvl w:val="4"/>
    </w:pPr>
    <w:rPr>
      <w:b/>
      <w:bCs/>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6916"/>
    <w:pPr>
      <w:autoSpaceDE w:val="0"/>
      <w:autoSpaceDN w:val="0"/>
      <w:adjustRightInd w:val="0"/>
      <w:ind w:left="720" w:hanging="720"/>
    </w:pPr>
    <w:rPr>
      <w:szCs w:val="2"/>
    </w:rPr>
  </w:style>
  <w:style w:type="paragraph" w:styleId="NormalWeb">
    <w:name w:val="Normal (Web)"/>
    <w:basedOn w:val="Normal"/>
    <w:uiPriority w:val="99"/>
    <w:rsid w:val="001144F5"/>
  </w:style>
  <w:style w:type="paragraph" w:styleId="Revision">
    <w:name w:val="Revision"/>
    <w:hidden/>
    <w:uiPriority w:val="71"/>
    <w:rsid w:val="00AC1CC7"/>
    <w:rPr>
      <w:sz w:val="24"/>
      <w:szCs w:val="24"/>
    </w:rPr>
  </w:style>
  <w:style w:type="paragraph" w:styleId="BalloonText">
    <w:name w:val="Balloon Text"/>
    <w:basedOn w:val="Normal"/>
    <w:link w:val="BalloonTextChar"/>
    <w:rsid w:val="00AC1CC7"/>
    <w:rPr>
      <w:rFonts w:ascii="Segoe UI" w:hAnsi="Segoe UI" w:cs="Segoe UI"/>
      <w:sz w:val="18"/>
      <w:szCs w:val="18"/>
    </w:rPr>
  </w:style>
  <w:style w:type="character" w:customStyle="1" w:styleId="BalloonTextChar">
    <w:name w:val="Balloon Text Char"/>
    <w:basedOn w:val="DefaultParagraphFont"/>
    <w:link w:val="BalloonText"/>
    <w:rsid w:val="00AC1CC7"/>
    <w:rPr>
      <w:rFonts w:ascii="Segoe UI" w:hAnsi="Segoe UI" w:cs="Segoe UI"/>
      <w:sz w:val="18"/>
      <w:szCs w:val="18"/>
    </w:rPr>
  </w:style>
  <w:style w:type="character" w:styleId="CommentReference">
    <w:name w:val="annotation reference"/>
    <w:basedOn w:val="DefaultParagraphFont"/>
    <w:rsid w:val="00AC1CC7"/>
    <w:rPr>
      <w:sz w:val="16"/>
      <w:szCs w:val="16"/>
    </w:rPr>
  </w:style>
  <w:style w:type="paragraph" w:styleId="CommentText">
    <w:name w:val="annotation text"/>
    <w:basedOn w:val="Normal"/>
    <w:link w:val="CommentTextChar"/>
    <w:rsid w:val="00AC1CC7"/>
    <w:rPr>
      <w:sz w:val="20"/>
      <w:szCs w:val="20"/>
    </w:rPr>
  </w:style>
  <w:style w:type="character" w:customStyle="1" w:styleId="CommentTextChar">
    <w:name w:val="Comment Text Char"/>
    <w:basedOn w:val="DefaultParagraphFont"/>
    <w:link w:val="CommentText"/>
    <w:rsid w:val="00AC1CC7"/>
  </w:style>
  <w:style w:type="paragraph" w:styleId="CommentSubject">
    <w:name w:val="annotation subject"/>
    <w:basedOn w:val="CommentText"/>
    <w:next w:val="CommentText"/>
    <w:link w:val="CommentSubjectChar"/>
    <w:rsid w:val="00AC1CC7"/>
    <w:rPr>
      <w:b/>
      <w:bCs/>
    </w:rPr>
  </w:style>
  <w:style w:type="character" w:customStyle="1" w:styleId="CommentSubjectChar">
    <w:name w:val="Comment Subject Char"/>
    <w:basedOn w:val="CommentTextChar"/>
    <w:link w:val="CommentSubject"/>
    <w:rsid w:val="00AC1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1288">
      <w:bodyDiv w:val="1"/>
      <w:marLeft w:val="0"/>
      <w:marRight w:val="0"/>
      <w:marTop w:val="0"/>
      <w:marBottom w:val="0"/>
      <w:divBdr>
        <w:top w:val="none" w:sz="0" w:space="0" w:color="auto"/>
        <w:left w:val="none" w:sz="0" w:space="0" w:color="auto"/>
        <w:bottom w:val="none" w:sz="0" w:space="0" w:color="auto"/>
        <w:right w:val="none" w:sz="0" w:space="0" w:color="auto"/>
      </w:divBdr>
      <w:divsChild>
        <w:div w:id="758332102">
          <w:marLeft w:val="0"/>
          <w:marRight w:val="0"/>
          <w:marTop w:val="0"/>
          <w:marBottom w:val="0"/>
          <w:divBdr>
            <w:top w:val="none" w:sz="0" w:space="0" w:color="auto"/>
            <w:left w:val="none" w:sz="0" w:space="0" w:color="auto"/>
            <w:bottom w:val="none" w:sz="0" w:space="0" w:color="auto"/>
            <w:right w:val="none" w:sz="0" w:space="0" w:color="auto"/>
          </w:divBdr>
          <w:divsChild>
            <w:div w:id="1929578211">
              <w:marLeft w:val="0"/>
              <w:marRight w:val="0"/>
              <w:marTop w:val="0"/>
              <w:marBottom w:val="0"/>
              <w:divBdr>
                <w:top w:val="none" w:sz="0" w:space="0" w:color="auto"/>
                <w:left w:val="none" w:sz="0" w:space="0" w:color="auto"/>
                <w:bottom w:val="none" w:sz="0" w:space="0" w:color="auto"/>
                <w:right w:val="none" w:sz="0" w:space="0" w:color="auto"/>
              </w:divBdr>
              <w:divsChild>
                <w:div w:id="16439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031">
      <w:bodyDiv w:val="1"/>
      <w:marLeft w:val="0"/>
      <w:marRight w:val="0"/>
      <w:marTop w:val="0"/>
      <w:marBottom w:val="0"/>
      <w:divBdr>
        <w:top w:val="none" w:sz="0" w:space="0" w:color="auto"/>
        <w:left w:val="none" w:sz="0" w:space="0" w:color="auto"/>
        <w:bottom w:val="none" w:sz="0" w:space="0" w:color="auto"/>
        <w:right w:val="none" w:sz="0" w:space="0" w:color="auto"/>
      </w:divBdr>
      <w:divsChild>
        <w:div w:id="85079863">
          <w:marLeft w:val="0"/>
          <w:marRight w:val="0"/>
          <w:marTop w:val="0"/>
          <w:marBottom w:val="0"/>
          <w:divBdr>
            <w:top w:val="none" w:sz="0" w:space="0" w:color="auto"/>
            <w:left w:val="none" w:sz="0" w:space="0" w:color="auto"/>
            <w:bottom w:val="none" w:sz="0" w:space="0" w:color="auto"/>
            <w:right w:val="none" w:sz="0" w:space="0" w:color="auto"/>
          </w:divBdr>
          <w:divsChild>
            <w:div w:id="1620069788">
              <w:marLeft w:val="0"/>
              <w:marRight w:val="0"/>
              <w:marTop w:val="0"/>
              <w:marBottom w:val="0"/>
              <w:divBdr>
                <w:top w:val="none" w:sz="0" w:space="0" w:color="auto"/>
                <w:left w:val="none" w:sz="0" w:space="0" w:color="auto"/>
                <w:bottom w:val="none" w:sz="0" w:space="0" w:color="auto"/>
                <w:right w:val="none" w:sz="0" w:space="0" w:color="auto"/>
              </w:divBdr>
              <w:divsChild>
                <w:div w:id="4941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Example of  Biographical Sketch outline for NSF</vt:lpstr>
    </vt:vector>
  </TitlesOfParts>
  <Company>Texas Engineering Experiment Station</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Biographical Sketch outline for NSF</dc:title>
  <dc:subject/>
  <dc:creator>TEES User</dc:creator>
  <cp:keywords/>
  <cp:lastModifiedBy>Microsoft Office User</cp:lastModifiedBy>
  <cp:revision>2</cp:revision>
  <dcterms:created xsi:type="dcterms:W3CDTF">2017-02-01T16:20:00Z</dcterms:created>
  <dcterms:modified xsi:type="dcterms:W3CDTF">2017-02-01T16:20:00Z</dcterms:modified>
</cp:coreProperties>
</file>