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400390625" w:line="240" w:lineRule="auto"/>
        <w:ind w:left="0" w:right="2064.540405273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10287</wp:posOffset>
            </wp:positionH>
            <wp:positionV relativeFrom="page">
              <wp:posOffset>190500</wp:posOffset>
            </wp:positionV>
            <wp:extent cx="1700975" cy="1700975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6312" l="149720" r="-149720" t="36312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309563</wp:posOffset>
            </wp:positionH>
            <wp:positionV relativeFrom="page">
              <wp:posOffset>0</wp:posOffset>
            </wp:positionV>
            <wp:extent cx="1700975" cy="170097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FRATERNITY &amp; SORORITY LIFE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5986328125" w:line="240" w:lineRule="auto"/>
        <w:ind w:left="0" w:right="478.26660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NEW MEMBERSHIP INTAKE GUIDELINES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4951171875" w:line="240" w:lineRule="auto"/>
        <w:ind w:left="3048.93119812011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NPHC Organizations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9.365234375" w:line="239.98167514801025" w:lineRule="auto"/>
        <w:ind w:left="880.8000183105469" w:right="637.694091796875" w:hanging="22.44003295898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NPHC Organizations planning to host recruitment, informational or intake programs must abide by the following: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55615234375" w:line="235.2238655090332" w:lineRule="auto"/>
        <w:ind w:left="1247.0398712158203" w:right="858.967895507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notice of membership intake form and submit to the Fraternity &amp; Sorority Life Advisor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 weeks prior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any recruitment or informational programs.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1171875" w:line="237.55854606628418" w:lineRule="auto"/>
        <w:ind w:left="1579.5599365234375" w:right="278.963623046875" w:hanging="332.519989013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a meeting with the Fraternity and Sorority Life Advisor to discuss a plan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 weeks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any recruitment or informational programs.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806640625" w:line="239.22210216522217" w:lineRule="auto"/>
        <w:ind w:left="1576.4398193359375" w:right="126.051025390625" w:hanging="329.400024414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Schedule a meeting with Fraternity and Sorority Life Advisor to meet new with interested students during the informational meeting held prior to membership intake.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13916015625" w:line="237.4817705154419" w:lineRule="auto"/>
        <w:ind w:left="1574.5199584960938" w:right="231.75537109375" w:hanging="327.480010986328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informational meetings, new member activities, intake activities, initiation/induction, and presentation of new members must be completed for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2021 semester by November 19, 2021.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540771484375" w:line="234.3930959701538" w:lineRule="auto"/>
        <w:ind w:left="879.5999908447266" w:right="367.135009765625" w:hanging="19.7999572753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recruitment/intake plan must be completed and turned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 weeks prior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the start of recruitment/intake: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1422119140625" w:line="246.0552978515625" w:lineRule="auto"/>
        <w:ind w:left="1583.1597900390625" w:right="717.91748046875" w:hanging="336.1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paperwork from the National Headquarters, which indicates permission for the chapter to initiate new members.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80322265625" w:line="236.48221492767334" w:lineRule="auto"/>
        <w:ind w:left="1576.9198608398438" w:right="496.5380859375" w:hanging="329.88006591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organization must submit ALL flyers electronically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csii@westga.edu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least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weeks prior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event for approval.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flyer 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include: time, date, location, dress code, and any additional information.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859375" w:line="237.69784927368164" w:lineRule="auto"/>
        <w:ind w:left="1582.6800537109375" w:right="379.322509765625" w:hanging="335.640106201171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 Fraternity and Sorority Life’s approval, the chapter can post the flyer.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flyer must be posted at least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days PRIOR to the meeting.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4383544921875" w:line="240" w:lineRule="auto"/>
        <w:ind w:left="0" w:right="80.295410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Paperwork required once new member accepts an invitation to join the fraternity/sorority: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7.0398712158203" w:right="473.9819335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Release/Non-Hazing form (FSL Wolf Connect) filled out for each candidate/aspirant.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7.0398712158203" w:right="473.9819335937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0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turn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rosters for the Fall 2021 semester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 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left="1247.0398712158203" w:right="473.98193359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turn in rosters for Spring 2022 semester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1, 2021.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178955078125" w:line="244.8025417327881" w:lineRule="auto"/>
        <w:ind w:left="877.6799774169922" w:right="239.188232421875" w:hanging="19.3199920654296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NPHC Organizations planning to have an official New Member Presentation must abide by the following: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732666015625" w:line="246.05555534362793" w:lineRule="auto"/>
        <w:ind w:left="1574.5199584960938" w:right="151.8994140625" w:hanging="327.4800109863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Presentations must be scheduled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later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 12 days after their initiation unless your national policy requires a shorter timeline.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7999267578125" w:line="239.22464847564697" w:lineRule="auto"/>
        <w:ind w:left="1583.1597900390625" w:right="210.0341796875" w:hanging="336.1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New Member Presentation flyer should be sent to the Fraternity and Sorority Life Advisor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later than 7 days before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presentation is scheduled to take place.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51971435546875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51971435546875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51971435546875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" w:line="240" w:lineRule="auto"/>
        <w:ind w:left="0" w:right="1148.961181640625" w:firstLine="0"/>
        <w:jc w:val="righ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" w:line="240" w:lineRule="auto"/>
        <w:ind w:left="0" w:right="1148.961181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Presentations are not to be scheduled on the same day/week of another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1982421875" w:line="240" w:lineRule="auto"/>
        <w:ind w:left="0" w:right="1246.0632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within the same council including the NPHC Executive Council.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5400390625" w:line="240" w:lineRule="auto"/>
        <w:ind w:left="0" w:right="911.73217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explicit or revealing attire is to be worn by the new members or other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03466796875" w:line="240" w:lineRule="auto"/>
        <w:ind w:left="2617.9198455810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“show” participants.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35107421875" w:line="240" w:lineRule="auto"/>
        <w:ind w:left="0" w:right="999.986572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Disparaging comments about other organizations and foul language will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03759765625" w:line="240" w:lineRule="auto"/>
        <w:ind w:left="781.4399719238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 tolerated.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alcoholic beverages will be permitted.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53515625" w:line="242.55632400512695" w:lineRule="auto"/>
        <w:ind w:left="779.5200347900391" w:right="236.533203125" w:firstLine="17.519989013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physical abuse will be tolerated. This includes but is not limited to: slapping, kicking, spitting, punching, pushing, poking, caning, etc.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77734375" w:line="237.5595474243164" w:lineRule="auto"/>
        <w:ind w:left="781.4399719238281" w:right="972.58544921875" w:firstLine="15.60005187988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Canes, staffs, sticks, etc. may be used as a part of the performance but may not be used as a weapon to harm another individual.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7822265625" w:line="238.31405639648438" w:lineRule="auto"/>
        <w:ind w:left="781.9200134277344" w:right="367.098388671875" w:firstLine="15.1200103759765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event of a fight during the presentation, those fighting will be disciplined immediately. If a member of the presenting organization is involved, the presentation show will be stopped immediately.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70556640625" w:line="240.1197338104248" w:lineRule="auto"/>
        <w:ind w:left="779.7599792480469" w:right="81.7431640625" w:firstLine="17.280044555664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Disruptions by other attending organizations will not be tolerated. This includes but is not limited to: walking through the presenters’ show, talking over the presenting organization, etc.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FSL Staff member (full-time professional or graduate) MUST attend all New Member Presentations. This means that you must coordinate with the schedule of the staff member who will be present.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167724609375" w:line="240" w:lineRule="auto"/>
        <w:ind w:left="0" w:right="387.30712890625" w:firstLine="0"/>
        <w:jc w:val="righ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210776</wp:posOffset>
            </wp:positionH>
            <wp:positionV relativeFrom="page">
              <wp:posOffset>10065365</wp:posOffset>
            </wp:positionV>
            <wp:extent cx="1700975" cy="17009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470778</wp:posOffset>
            </wp:positionH>
            <wp:positionV relativeFrom="page">
              <wp:posOffset>257175</wp:posOffset>
            </wp:positionV>
            <wp:extent cx="1629484" cy="1629484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9484" cy="1629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MEMBERSHIP INTAKE REQUEST FORM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939208984375" w:line="243.9016342163086" w:lineRule="auto"/>
        <w:ind w:left="1845.1199340820312" w:right="1329.5440673828125" w:hanging="6.71997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Name: _______________________________________________ Semester: _____________________ Year: ______________________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3642578125" w:line="242.5543212890625" w:lineRule="auto"/>
        <w:ind w:left="784.0799713134766" w:right="513.35693359375" w:firstLine="4.560012817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Name: __________________________________________________________________ President Name: _______________________________ President Phone: ____________________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78466796875" w:line="240" w:lineRule="auto"/>
        <w:ind w:left="784.800033569335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Coordinating Membership Intake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18896484375" w:line="249.80134963989258" w:lineRule="auto"/>
        <w:ind w:left="784.0799713134766" w:right="566.8505859375" w:hanging="6.9599914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_________________________________________________________________________ Phone: ____________________________ Email: _____________________________________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53735351562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Advisor Overseeing Membership Intake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01171875" w:line="249.80034828186035" w:lineRule="auto"/>
        <w:ind w:left="784.0799713134766" w:right="446.8505859375" w:hanging="6.9599914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__________________________________________________________________________ Phone: ____________________________ Email: ______________________________________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238647460937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 of Events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37.35517024993896" w:lineRule="auto"/>
        <w:ind w:left="784.0799713134766" w:right="484.76806640625" w:hanging="0.7200622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Interest Meeting/Informational: _____________________ Time: ____________________ Location of Interest Meeting/Informational: ____________________________________________ Selection will conclude on: ________________________ Education begins on: ______________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9814453125" w:line="240" w:lineRule="auto"/>
        <w:ind w:left="784.800033569335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Initiation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2353515625" w:line="240" w:lineRule="auto"/>
        <w:ind w:left="0" w:right="608.189697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Initiation: _________________________ Location of Initiation: 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919921875" w:line="240" w:lineRule="auto"/>
        <w:ind w:left="783.359985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Member Presentation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20166015625" w:line="237.30483055114746" w:lineRule="auto"/>
        <w:ind w:left="784.8000335693359" w:right="350.711669921875" w:hanging="0.7200622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Presentation: _______________________________ Time of Presentation: ______________ Location of Presentation: _____________________________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431640625" w:line="237.55803108215332" w:lineRule="auto"/>
        <w:ind w:left="781.9200134277344" w:right="1030.703125" w:firstLine="2.15995788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completing this form, I understand that the above information is true and to the best of my knowledge. I also understand that all submitted information will remain confidential.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760009765625" w:line="489.45974349975586" w:lineRule="auto"/>
        <w:ind w:left="871.9200134277344" w:right="97.0458984375" w:firstLine="2.15995788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Signature: ____________________________________ Date: _______________________ Advisor Signature: ______________________________________ Date: _______________________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2095336914062" w:line="240" w:lineRule="auto"/>
        <w:ind w:left="874.382400512695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For Office Use Only: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5" w:line="240" w:lineRule="auto"/>
        <w:ind w:left="903.3516693115234" w:right="902.3236083984375" w:hanging="124.74609375"/>
        <w:jc w:val="left"/>
        <w:rPr>
          <w:rFonts w:ascii="Times New Roman" w:cs="Times New Roman" w:eastAsia="Times New Roman" w:hAnsi="Times New Roman"/>
          <w:sz w:val="19.919998168945312"/>
          <w:szCs w:val="19.91999816894531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___________ Date of Submission _______ Intake Request Accepted ___________ Copy Sent to Chapter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5" w:line="240" w:lineRule="auto"/>
        <w:ind w:left="903.3516693115234" w:right="902.3236083984375" w:hanging="124.74609375"/>
        <w:jc w:val="left"/>
        <w:rPr>
          <w:rFonts w:ascii="Times New Roman" w:cs="Times New Roman" w:eastAsia="Times New Roman" w:hAnsi="Times New Roman"/>
          <w:sz w:val="19.919998168945312"/>
          <w:szCs w:val="19.91999816894531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_______Intake Request Denied </w:t>
      </w:r>
      <w:r w:rsidDel="00000000" w:rsidR="00000000" w:rsidRPr="00000000">
        <w:rPr>
          <w:rFonts w:ascii="Times New Roman" w:cs="Times New Roman" w:eastAsia="Times New Roman" w:hAnsi="Times New Roman"/>
          <w:sz w:val="19.919998168945312"/>
          <w:szCs w:val="19.91999816894531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5" w:line="240" w:lineRule="auto"/>
        <w:ind w:left="6663.351669311523" w:right="902.3236083984375" w:hanging="124.74609375"/>
        <w:jc w:val="left"/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5" w:line="240" w:lineRule="auto"/>
        <w:ind w:left="2160" w:right="902.3236083984375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590436</wp:posOffset>
            </wp:positionH>
            <wp:positionV relativeFrom="page">
              <wp:posOffset>10041909</wp:posOffset>
            </wp:positionV>
            <wp:extent cx="1700975" cy="17009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8994" l="232960" r="-232960" t="18994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210776</wp:posOffset>
            </wp:positionH>
            <wp:positionV relativeFrom="page">
              <wp:posOffset>40659</wp:posOffset>
            </wp:positionV>
            <wp:extent cx="1548575" cy="15485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8575" cy="1548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6478226</wp:posOffset>
            </wp:positionH>
            <wp:positionV relativeFrom="page">
              <wp:posOffset>530840</wp:posOffset>
            </wp:positionV>
            <wp:extent cx="1700975" cy="170097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6312" l="149720" r="-149720" t="36312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Notice of Intentions Not to Have Membership Intake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244384765625" w:line="240" w:lineRule="auto"/>
        <w:ind w:left="0" w:right="2671.0894775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244384765625" w:line="240" w:lineRule="auto"/>
        <w:ind w:left="0" w:right="2671.08947753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________________________________ chapter of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33349609375" w:line="238.98436546325684" w:lineRule="auto"/>
        <w:ind w:left="882.1199798583984" w:right="127.0654296875" w:firstLine="1966.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does not intend to have membership intake during the ________________ semester of _____________. We understand that should that decision change, we must notify Fraternity &amp; Sorority Life in writing, with approval from the chapter advisor. We understand that if we engage in pre-intake activities not a part of the National process, it will be reported to the Director of Student Engagement and Leadership, University Police, and the National Headquarters.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5034179687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5034179687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5034179687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President: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223876953125" w:line="499.7999954223633" w:lineRule="auto"/>
        <w:ind w:left="789.5999908447266" w:right="89.51904296875" w:firstLine="77.51998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 Signature: _____________________________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223876953125" w:line="499.7999954223633" w:lineRule="auto"/>
        <w:ind w:left="789.5999908447266" w:right="89.51904296875" w:firstLine="77.51998901367188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223876953125" w:line="499.7999954223633" w:lineRule="auto"/>
        <w:ind w:left="789.5999908447266" w:right="89.51904296875" w:firstLine="77.519989013671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Advisor: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0185546875" w:line="240" w:lineRule="auto"/>
        <w:ind w:left="0" w:right="89.519042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 Signature: _____________________________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1.1181640625" w:line="242.47143745422363" w:lineRule="auto"/>
        <w:ind w:left="1960.5923461914062" w:right="1076.0357666015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chapter is not having intake this semester, this form must be submitted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Center for Student Involvement and Inclusion – Fraternity and Sorority Life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688720703125" w:line="240" w:lineRule="auto"/>
        <w:ind w:left="0" w:right="2911.441650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csii@westga.edu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Office (CSII 122)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688720703125" w:line="240" w:lineRule="auto"/>
        <w:ind w:left="0" w:right="2911.441650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688720703125" w:line="240" w:lineRule="auto"/>
        <w:ind w:left="0" w:right="2911.441650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688720703125" w:line="240" w:lineRule="auto"/>
        <w:ind w:left="0" w:right="2911.441650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93984985351562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258401</wp:posOffset>
            </wp:positionH>
            <wp:positionV relativeFrom="page">
              <wp:posOffset>280690</wp:posOffset>
            </wp:positionV>
            <wp:extent cx="1548575" cy="154857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067" l="12269" r="-12269" t="3067"/>
                    <a:stretch>
                      <a:fillRect/>
                    </a:stretch>
                  </pic:blipFill>
                  <pic:spPr>
                    <a:xfrm>
                      <a:off x="0" y="0"/>
                      <a:ext cx="1548575" cy="1548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03125" w:line="240" w:lineRule="auto"/>
        <w:ind w:left="2880" w:right="1439.6875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389099121"/>
          <w:szCs w:val="31.920003890991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389099121"/>
          <w:szCs w:val="31.92000389099121"/>
          <w:u w:val="single"/>
          <w:shd w:fill="auto" w:val="clear"/>
          <w:vertAlign w:val="baseline"/>
          <w:rtl w:val="0"/>
        </w:rPr>
        <w:t xml:space="preserve">NPHC Potential New Member Roster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389099121"/>
          <w:szCs w:val="31.920003890991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322998046875" w:line="240" w:lineRule="auto"/>
        <w:ind w:left="0" w:right="2499.005126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   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Organization: ______________________________________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60595703125" w:line="240" w:lineRule="auto"/>
        <w:ind w:left="0" w:right="2434.07348632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Date: __________________________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92626953125" w:line="238.739275932312" w:lineRule="auto"/>
        <w:ind w:left="873.7535858154297" w:right="857.7410888671875" w:firstLine="1307.8703308105469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92626953125" w:line="238.739275932312" w:lineRule="auto"/>
        <w:ind w:left="873.7535858154297" w:right="857.7410888671875" w:firstLine="1307.8703308105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This list indicates those persons who are being considered for membership of a National Pan-Hellenic Fraternity or Sorority.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92626953125" w:line="238.739275932312" w:lineRule="auto"/>
        <w:ind w:left="873.7535858154297" w:right="857.7410888671875" w:firstLine="1307.8703308105469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843.79997253417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965"/>
        <w:gridCol w:w="3015"/>
        <w:gridCol w:w="3375"/>
        <w:tblGridChange w:id="0">
          <w:tblGrid>
            <w:gridCol w:w="1860"/>
            <w:gridCol w:w="1965"/>
            <w:gridCol w:w="3015"/>
            <w:gridCol w:w="337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FULL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1.4379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STUDENT ID#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EMAIL ADDRESS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19998168945312"/>
                <w:szCs w:val="19.919998168945312"/>
                <w:rtl w:val="0"/>
              </w:rPr>
              <w:t xml:space="preserve">MOBILE 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16.0979843139648" w:lineRule="auto"/>
        <w:ind w:left="1070.5037689208984" w:right="271.79443359375" w:firstLine="0.1669311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Chapter President Signature: ______________________________________ Date: ___________________ Graduate Advisor Signature: ______________________________________ Date: ___________________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06231689453125" w:line="240" w:lineRule="auto"/>
        <w:ind w:left="0" w:right="3396.445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form must be submitted to: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92578125" w:line="240" w:lineRule="auto"/>
        <w:ind w:left="0" w:right="1731.08398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Center for Student Involvemen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 and Inclusion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Fraternity and Sorority Life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0" w:right="3077.752685546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csii@westga.edu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Office (CSII 122)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35693359375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83.7680053710938" w:top="300" w:left="211.2000274658203" w:right="1183.070068359375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ertha Ababio" w:id="0" w:date="2021-06-29T13:56:34Z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@csi-bc00035@westga.edu Is this correct?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Brianna Cross_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widowControl w:val="0"/>
      <w:spacing w:before="34.9688720703125" w:line="240" w:lineRule="auto"/>
      <w:ind w:left="0" w:right="2911.441650390625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widowControl w:val="0"/>
      <w:spacing w:before="20.40008544921875" w:line="240" w:lineRule="auto"/>
      <w:ind w:left="6480" w:right="42.30712890625" w:firstLine="720"/>
      <w:jc w:val="center"/>
      <w:rPr>
        <w:rFonts w:ascii="Times New Roman" w:cs="Times New Roman" w:eastAsia="Times New Roman" w:hAnsi="Times New Roman"/>
        <w:i w:val="1"/>
        <w:sz w:val="19.919998168945312"/>
        <w:szCs w:val="19.919998168945312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9.919998168945312"/>
        <w:szCs w:val="19.919998168945312"/>
        <w:rtl w:val="0"/>
      </w:rPr>
      <w:t xml:space="preserve">    UWG New Membership Intake Guidelines </w:t>
    </w:r>
  </w:p>
  <w:p w:rsidR="00000000" w:rsidDel="00000000" w:rsidP="00000000" w:rsidRDefault="00000000" w:rsidRPr="00000000" w14:paraId="0000009B">
    <w:pPr>
      <w:widowControl w:val="0"/>
      <w:spacing w:before="20.40008544921875" w:line="240" w:lineRule="auto"/>
      <w:ind w:left="8640" w:right="42.30712890625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9.919998168945312"/>
        <w:szCs w:val="19.919998168945312"/>
        <w:rtl w:val="0"/>
      </w:rPr>
      <w:t xml:space="preserve">            Updated June 2021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