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b/>
          <w:color w:val="000000"/>
          <w:sz w:val="32"/>
          <w:szCs w:val="32"/>
        </w:rPr>
      </w:pPr>
      <w:r>
        <w:rPr>
          <w:rFonts w:ascii="Cambria" w:eastAsia="Cambria" w:hAnsi="Cambria" w:cs="Cambria"/>
          <w:b/>
          <w:color w:val="000000"/>
          <w:sz w:val="32"/>
          <w:szCs w:val="32"/>
        </w:rPr>
        <w:t xml:space="preserve">Curriculum Vitae </w:t>
      </w:r>
    </w:p>
    <w:p w14:paraId="00000002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53" w:line="24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Erin Duckett, M.S. </w:t>
      </w:r>
    </w:p>
    <w:p w14:paraId="00000003" w14:textId="0433D759" w:rsidR="004F5322" w:rsidRDefault="00941F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62" w:line="240" w:lineRule="auto"/>
        <w:jc w:val="center"/>
        <w:rPr>
          <w:rFonts w:ascii="Cambria" w:eastAsia="Cambria" w:hAnsi="Cambria" w:cs="Cambria"/>
          <w:b/>
          <w:color w:val="000000"/>
          <w:sz w:val="36"/>
          <w:szCs w:val="36"/>
        </w:rPr>
      </w:pPr>
      <w:r>
        <w:rPr>
          <w:rFonts w:ascii="Cambria" w:eastAsia="Cambria" w:hAnsi="Cambria" w:cs="Cambria"/>
          <w:b/>
          <w:color w:val="000000"/>
          <w:sz w:val="36"/>
          <w:szCs w:val="36"/>
        </w:rPr>
        <w:t xml:space="preserve">Senior Lecturer </w:t>
      </w:r>
    </w:p>
    <w:p w14:paraId="198E7DE5" w14:textId="77777777" w:rsidR="00941FA1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Biology</w:t>
      </w:r>
      <w:r w:rsidR="00941FA1">
        <w:rPr>
          <w:rFonts w:ascii="Cambria" w:eastAsia="Cambria" w:hAnsi="Cambria" w:cs="Cambria"/>
          <w:b/>
          <w:color w:val="000000"/>
          <w:sz w:val="20"/>
          <w:szCs w:val="20"/>
        </w:rPr>
        <w:t xml:space="preserve"> Program</w:t>
      </w:r>
    </w:p>
    <w:p w14:paraId="00000004" w14:textId="27BE3A55" w:rsidR="004F5322" w:rsidRDefault="00941F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5"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College of Arts, Culture, and Scientific Inquiry </w:t>
      </w:r>
    </w:p>
    <w:p w14:paraId="00000005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University of West Georgia </w:t>
      </w:r>
    </w:p>
    <w:p w14:paraId="00000006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Carrollton, GA 30118 </w:t>
      </w:r>
    </w:p>
    <w:p w14:paraId="00000007" w14:textId="3CBFE741" w:rsidR="004F5322" w:rsidRDefault="002D6D3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>770-900-0198</w:t>
      </w:r>
    </w:p>
    <w:p w14:paraId="00000008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contextualSpacing/>
        <w:jc w:val="center"/>
        <w:rPr>
          <w:rFonts w:ascii="Cambria" w:eastAsia="Cambria" w:hAnsi="Cambria" w:cs="Cambria"/>
          <w:b/>
          <w:color w:val="000000"/>
          <w:sz w:val="20"/>
          <w:szCs w:val="20"/>
        </w:rPr>
      </w:pPr>
      <w:r>
        <w:rPr>
          <w:rFonts w:ascii="Cambria" w:eastAsia="Cambria" w:hAnsi="Cambria" w:cs="Cambria"/>
          <w:b/>
          <w:color w:val="000000"/>
          <w:sz w:val="20"/>
          <w:szCs w:val="20"/>
        </w:rPr>
        <w:t xml:space="preserve">educkett@westga.edu </w:t>
      </w:r>
    </w:p>
    <w:p w14:paraId="00000009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26" w:line="240" w:lineRule="auto"/>
        <w:ind w:left="7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Teaching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606BB61A" w14:textId="77777777" w:rsidR="001E482B" w:rsidRDefault="001E482B" w:rsidP="00941F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57939634" w14:textId="77777777" w:rsidR="005E7AE7" w:rsidRDefault="00000000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2008 - </w:t>
      </w:r>
      <w:r w:rsidR="00941FA1">
        <w:rPr>
          <w:rFonts w:ascii="Cambria" w:eastAsia="Cambria" w:hAnsi="Cambria" w:cs="Cambria"/>
          <w:b/>
          <w:color w:val="000000"/>
          <w:sz w:val="24"/>
          <w:szCs w:val="24"/>
        </w:rPr>
        <w:t xml:space="preserve">Present                        BIOL 1010: </w:t>
      </w:r>
      <w:r w:rsidR="00941FA1">
        <w:rPr>
          <w:rFonts w:ascii="Cambria" w:eastAsia="Cambria" w:hAnsi="Cambria" w:cs="Cambria"/>
          <w:bCs/>
          <w:color w:val="000000"/>
          <w:sz w:val="24"/>
          <w:szCs w:val="24"/>
        </w:rPr>
        <w:t>Fundamentals of Biology</w:t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 xml:space="preserve"> </w:t>
      </w:r>
      <w:bookmarkStart w:id="0" w:name="_Hlk147329375"/>
    </w:p>
    <w:p w14:paraId="07F45899" w14:textId="53F64066" w:rsidR="00941FA1" w:rsidRDefault="005E7AE7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(In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-</w:t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 xml:space="preserve">person with D2L </w:t>
      </w:r>
      <w:bookmarkStart w:id="1" w:name="_Hlk147329625"/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component</w:t>
      </w:r>
      <w:bookmarkEnd w:id="1"/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)</w:t>
      </w:r>
    </w:p>
    <w:bookmarkEnd w:id="0"/>
    <w:p w14:paraId="1F2AAD67" w14:textId="77777777" w:rsidR="005E7AE7" w:rsidRDefault="00F17C0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ab/>
      </w:r>
      <w:r w:rsidR="00941FA1" w:rsidRPr="00941FA1">
        <w:rPr>
          <w:rFonts w:ascii="Cambria" w:eastAsia="Cambria" w:hAnsi="Cambria" w:cs="Cambria"/>
          <w:b/>
          <w:bCs/>
          <w:color w:val="000000"/>
          <w:sz w:val="24"/>
          <w:szCs w:val="24"/>
        </w:rPr>
        <w:t>BIOL 2107</w:t>
      </w:r>
      <w:r w:rsidR="00941FA1">
        <w:rPr>
          <w:rFonts w:ascii="Cambria" w:eastAsia="Cambria" w:hAnsi="Cambria" w:cs="Cambria"/>
          <w:color w:val="000000"/>
          <w:sz w:val="24"/>
          <w:szCs w:val="24"/>
        </w:rPr>
        <w:t>: Principles of Biology I for Biology Majors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24408F8" w14:textId="434B118C" w:rsidR="00941FA1" w:rsidRPr="00941FA1" w:rsidRDefault="005E7AE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bCs/>
          <w:color w:val="000000"/>
          <w:sz w:val="24"/>
          <w:szCs w:val="24"/>
        </w:rPr>
        <w:tab/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(</w:t>
      </w:r>
      <w:bookmarkStart w:id="2" w:name="_Hlk147329693"/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 xml:space="preserve">In-person with D2L 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component</w:t>
      </w:r>
      <w:bookmarkEnd w:id="2"/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)</w:t>
      </w:r>
    </w:p>
    <w:p w14:paraId="6E04EF13" w14:textId="77777777" w:rsidR="005E7AE7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941FA1"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1107: </w:t>
      </w:r>
      <w:r w:rsidR="00941FA1">
        <w:rPr>
          <w:rFonts w:ascii="Cambria" w:eastAsia="Cambria" w:hAnsi="Cambria" w:cs="Cambria"/>
          <w:color w:val="000000"/>
          <w:sz w:val="24"/>
          <w:szCs w:val="24"/>
        </w:rPr>
        <w:t>Principles of Biology I</w:t>
      </w:r>
      <w:r w:rsidR="00F17C07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40835A9" w14:textId="4E5499AC" w:rsidR="00941FA1" w:rsidRPr="000C765A" w:rsidRDefault="005E7AE7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(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)</w:t>
      </w:r>
    </w:p>
    <w:p w14:paraId="50DDBBD7" w14:textId="77777777" w:rsidR="005E7AE7" w:rsidRDefault="000C765A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>BIOL 1107L</w:t>
      </w:r>
      <w:r w:rsidR="00941FA1">
        <w:rPr>
          <w:rFonts w:ascii="Cambria" w:eastAsia="Cambria" w:hAnsi="Cambria" w:cs="Cambria"/>
          <w:b/>
          <w:color w:val="000000"/>
          <w:sz w:val="24"/>
          <w:szCs w:val="24"/>
        </w:rPr>
        <w:t xml:space="preserve">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Principles of Biology I Laboratory </w:t>
      </w:r>
    </w:p>
    <w:p w14:paraId="62AA3E40" w14:textId="657C0823" w:rsidR="00F17C07" w:rsidRDefault="005E7AE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(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="00F17C07">
        <w:rPr>
          <w:rFonts w:ascii="Cambria" w:eastAsia="Cambria" w:hAnsi="Cambria" w:cs="Cambria"/>
          <w:bCs/>
          <w:color w:val="000000"/>
          <w:sz w:val="24"/>
          <w:szCs w:val="24"/>
        </w:rPr>
        <w:t>)</w:t>
      </w:r>
    </w:p>
    <w:p w14:paraId="59D9AA62" w14:textId="77777777" w:rsidR="005E7AE7" w:rsidRDefault="00941FA1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2108: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Principles of Biology II for Biology Majors </w:t>
      </w:r>
    </w:p>
    <w:p w14:paraId="325C514F" w14:textId="228335B2" w:rsidR="000C765A" w:rsidRPr="000C765A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Cs/>
          <w:color w:val="000000"/>
          <w:sz w:val="24"/>
          <w:szCs w:val="24"/>
        </w:rPr>
        <w:t>(In-person with D2L component)</w:t>
      </w:r>
    </w:p>
    <w:p w14:paraId="66AD47B7" w14:textId="7256C4AE" w:rsidR="00941FA1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right="321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941FA1"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2108L: </w:t>
      </w:r>
      <w:r w:rsidR="00941FA1">
        <w:rPr>
          <w:rFonts w:ascii="Cambria" w:eastAsia="Cambria" w:hAnsi="Cambria" w:cs="Cambria"/>
          <w:color w:val="000000"/>
          <w:sz w:val="24"/>
          <w:szCs w:val="24"/>
        </w:rPr>
        <w:t xml:space="preserve">Principles of Biology II Laboratory for Biology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>Majors</w:t>
      </w:r>
    </w:p>
    <w:p w14:paraId="20A52627" w14:textId="1C7D5580" w:rsidR="00941FA1" w:rsidRPr="000C765A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 w:hanging="2868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(In-person with D2L component)</w:t>
      </w:r>
    </w:p>
    <w:p w14:paraId="06F8ED16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1108: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Principles of Biology II </w:t>
      </w:r>
    </w:p>
    <w:p w14:paraId="73F447CC" w14:textId="0F45E1ED" w:rsidR="00941FA1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Pr="000C765A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6108BE39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1108L: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Principles of Biology II Laboratory </w:t>
      </w:r>
    </w:p>
    <w:p w14:paraId="0000000A" w14:textId="16AC0A02" w:rsidR="004F5322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right="150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Pr="000C765A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0906FED0" w14:textId="77777777" w:rsidR="005E7AE7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2459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3310L: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Microbiology Laboratory </w:t>
      </w:r>
    </w:p>
    <w:p w14:paraId="7AC99B4F" w14:textId="6C6A3273" w:rsidR="000C765A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2459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Pr="000C765A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42360E3B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1284" w:hanging="2880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Pr="00941FA1"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2021L: </w:t>
      </w:r>
      <w:r w:rsidRPr="00941FA1">
        <w:rPr>
          <w:rFonts w:ascii="Cambria" w:eastAsia="Cambria" w:hAnsi="Cambria" w:cs="Cambria"/>
          <w:bCs/>
          <w:color w:val="000000"/>
          <w:sz w:val="24"/>
          <w:szCs w:val="24"/>
        </w:rPr>
        <w:t xml:space="preserve">Anatomy &amp; Physiology I Laboratory </w:t>
      </w:r>
    </w:p>
    <w:p w14:paraId="5B4DD952" w14:textId="411E4B28" w:rsidR="00941FA1" w:rsidRPr="00941FA1" w:rsidRDefault="000C765A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128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bCs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Pr="000C765A">
        <w:rPr>
          <w:rFonts w:ascii="Cambria" w:eastAsia="Cambria" w:hAnsi="Cambria" w:cs="Cambria"/>
          <w:bCs/>
          <w:color w:val="000000"/>
          <w:sz w:val="24"/>
          <w:szCs w:val="24"/>
        </w:rPr>
        <w:t>)</w:t>
      </w:r>
    </w:p>
    <w:p w14:paraId="7EE092CD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1284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941FA1">
        <w:rPr>
          <w:rFonts w:ascii="Cambria" w:eastAsia="Cambria" w:hAnsi="Cambria" w:cs="Cambria"/>
          <w:b/>
          <w:color w:val="000000"/>
          <w:sz w:val="24"/>
          <w:szCs w:val="24"/>
        </w:rPr>
        <w:t>BIOL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2022L: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Anatomy &amp; Physiology II Laboratory </w:t>
      </w:r>
    </w:p>
    <w:p w14:paraId="3184EC62" w14:textId="2ECCB8F6" w:rsidR="00941FA1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80" w:right="1284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Pr="000C765A">
        <w:rPr>
          <w:rFonts w:ascii="Cambria" w:eastAsia="Cambria" w:hAnsi="Cambria" w:cs="Cambria"/>
          <w:color w:val="000000"/>
          <w:sz w:val="24"/>
          <w:szCs w:val="24"/>
        </w:rPr>
        <w:t>)</w:t>
      </w:r>
    </w:p>
    <w:p w14:paraId="4C9DF963" w14:textId="77777777" w:rsidR="005E7AE7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644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BIOL 2030: </w:t>
      </w:r>
      <w:r>
        <w:rPr>
          <w:rFonts w:ascii="Cambria" w:eastAsia="Cambria" w:hAnsi="Cambria" w:cs="Cambria"/>
          <w:color w:val="000000"/>
          <w:sz w:val="24"/>
          <w:szCs w:val="24"/>
        </w:rPr>
        <w:t>Medical Microbiology Lecture</w:t>
      </w:r>
      <w:r w:rsidR="000C765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13" w14:textId="59B9FD30" w:rsidR="004F5322" w:rsidRDefault="00F17C07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644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 xml:space="preserve">In-person with D2L 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ab/>
        <w:t>component</w:t>
      </w:r>
      <w:r w:rsidR="005E7AE7">
        <w:rPr>
          <w:rFonts w:ascii="Cambria" w:eastAsia="Cambria" w:hAnsi="Cambria" w:cs="Cambria"/>
          <w:bCs/>
          <w:color w:val="000000"/>
          <w:sz w:val="24"/>
          <w:szCs w:val="24"/>
        </w:rPr>
        <w:t>;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 xml:space="preserve"> </w:t>
      </w:r>
      <w:r w:rsidR="000C765A">
        <w:rPr>
          <w:rFonts w:ascii="Cambria" w:eastAsia="Cambria" w:hAnsi="Cambria" w:cs="Cambria"/>
          <w:color w:val="000000"/>
          <w:sz w:val="24"/>
          <w:szCs w:val="24"/>
        </w:rPr>
        <w:t>h</w:t>
      </w:r>
      <w:r>
        <w:rPr>
          <w:rFonts w:ascii="Cambria" w:eastAsia="Cambria" w:hAnsi="Cambria" w:cs="Cambria"/>
          <w:color w:val="000000"/>
          <w:sz w:val="24"/>
          <w:szCs w:val="24"/>
        </w:rPr>
        <w:t>ybrid &amp;</w:t>
      </w:r>
      <w:r w:rsidR="000C765A">
        <w:rPr>
          <w:rFonts w:ascii="Cambria" w:eastAsia="Cambria" w:hAnsi="Cambria" w:cs="Cambria"/>
          <w:color w:val="000000"/>
          <w:sz w:val="24"/>
          <w:szCs w:val="24"/>
        </w:rPr>
        <w:t xml:space="preserve"> o</w:t>
      </w:r>
      <w:r>
        <w:rPr>
          <w:rFonts w:ascii="Cambria" w:eastAsia="Cambria" w:hAnsi="Cambria" w:cs="Cambria"/>
          <w:color w:val="000000"/>
          <w:sz w:val="24"/>
          <w:szCs w:val="24"/>
        </w:rPr>
        <w:t>nline within D2L)</w:t>
      </w:r>
    </w:p>
    <w:p w14:paraId="231CC176" w14:textId="77777777" w:rsidR="005E7AE7" w:rsidRDefault="00000000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644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BIOL 2030L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: Medical Microbiology Laboratory </w:t>
      </w:r>
    </w:p>
    <w:p w14:paraId="00000015" w14:textId="49CA39E0" w:rsidR="004F5322" w:rsidRDefault="000C765A" w:rsidP="000C765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160" w:right="644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</w:t>
      </w:r>
      <w:r w:rsidR="005E7AE7">
        <w:rPr>
          <w:rFonts w:ascii="Cambria" w:eastAsia="Cambria" w:hAnsi="Cambria" w:cs="Cambria"/>
          <w:bCs/>
          <w:color w:val="000000"/>
          <w:sz w:val="24"/>
          <w:szCs w:val="24"/>
        </w:rPr>
        <w:t>;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hybrid &amp; online within D2L)</w:t>
      </w:r>
    </w:p>
    <w:p w14:paraId="22286A39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941FA1">
        <w:rPr>
          <w:rFonts w:ascii="Cambria" w:eastAsia="Cambria" w:hAnsi="Cambria" w:cs="Cambria"/>
          <w:b/>
          <w:bCs/>
          <w:color w:val="000000"/>
          <w:sz w:val="24"/>
          <w:szCs w:val="24"/>
        </w:rPr>
        <w:t>BIOL 2260</w:t>
      </w:r>
      <w:r>
        <w:rPr>
          <w:rFonts w:ascii="Cambria" w:eastAsia="Cambria" w:hAnsi="Cambria" w:cs="Cambria"/>
          <w:color w:val="000000"/>
          <w:sz w:val="24"/>
          <w:szCs w:val="24"/>
        </w:rPr>
        <w:t>: Foundations of Microbiology</w:t>
      </w:r>
      <w:r w:rsidR="000C765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149FFABE" w14:textId="6E1B235C" w:rsidR="00941FA1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component)</w:t>
      </w:r>
    </w:p>
    <w:p w14:paraId="754A25FD" w14:textId="77777777" w:rsidR="005E7AE7" w:rsidRDefault="00941FA1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 w:rsidRPr="00941FA1">
        <w:rPr>
          <w:rFonts w:ascii="Cambria" w:eastAsia="Cambria" w:hAnsi="Cambria" w:cs="Cambria"/>
          <w:b/>
          <w:bCs/>
          <w:color w:val="000000"/>
          <w:sz w:val="24"/>
          <w:szCs w:val="24"/>
        </w:rPr>
        <w:t>BIOL 2260L</w:t>
      </w:r>
      <w:r>
        <w:rPr>
          <w:rFonts w:ascii="Cambria" w:eastAsia="Cambria" w:hAnsi="Cambria" w:cs="Cambria"/>
          <w:color w:val="000000"/>
          <w:sz w:val="24"/>
          <w:szCs w:val="24"/>
        </w:rPr>
        <w:t>: Foundations of Microbiology Laboratory</w:t>
      </w:r>
      <w:r w:rsidR="000C765A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539E7B1F" w14:textId="4F331219" w:rsidR="00941FA1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(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In-person with D2L component)</w:t>
      </w:r>
    </w:p>
    <w:p w14:paraId="00000016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Education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</w:p>
    <w:p w14:paraId="4619E501" w14:textId="77777777" w:rsid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hanging="286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FDF69E7" w14:textId="5025682A" w:rsid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hanging="286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2019-2022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 xml:space="preserve">PhD Student in Teaching and Learning, </w:t>
      </w:r>
      <w:r w:rsidRPr="00B71BB9">
        <w:rPr>
          <w:rFonts w:ascii="Cambria" w:eastAsia="Cambria" w:hAnsi="Cambria" w:cs="Cambria"/>
          <w:b/>
          <w:color w:val="000000"/>
          <w:sz w:val="24"/>
          <w:szCs w:val="24"/>
        </w:rPr>
        <w:t>Science Education Concentration</w:t>
      </w:r>
    </w:p>
    <w:p w14:paraId="7C2D29C2" w14:textId="6838A9BF" w:rsidR="005E7AE7" w:rsidRPr="005E7AE7" w:rsidRDefault="005E7AE7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 w:hanging="2865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5E7AE7">
        <w:rPr>
          <w:rFonts w:ascii="Cambria" w:eastAsia="Cambria" w:hAnsi="Cambria" w:cs="Cambria"/>
          <w:bCs/>
          <w:color w:val="000000"/>
          <w:sz w:val="24"/>
          <w:szCs w:val="24"/>
        </w:rPr>
        <w:t>Cumulative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Pr="005E7AE7">
        <w:rPr>
          <w:rFonts w:ascii="Cambria" w:eastAsia="Cambria" w:hAnsi="Cambria" w:cs="Cambria"/>
          <w:bCs/>
          <w:color w:val="000000"/>
          <w:sz w:val="24"/>
          <w:szCs w:val="24"/>
        </w:rPr>
        <w:t>GPA: 4.04</w:t>
      </w:r>
    </w:p>
    <w:p w14:paraId="25471A65" w14:textId="7EC3D64B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lastRenderedPageBreak/>
        <w:t>College of Education &amp; Human Development</w:t>
      </w:r>
    </w:p>
    <w:p w14:paraId="4F9380F0" w14:textId="190AD970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80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>Georgia State University, Atlanta, GA</w:t>
      </w:r>
    </w:p>
    <w:p w14:paraId="661F06DD" w14:textId="77777777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/>
          <w:color w:val="000000"/>
          <w:sz w:val="24"/>
          <w:szCs w:val="24"/>
        </w:rPr>
        <w:t>Relevant Courses:</w:t>
      </w:r>
    </w:p>
    <w:p w14:paraId="6C9274DB" w14:textId="77777777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Qualitative Research Methods I, II, &amp; III</w:t>
      </w:r>
    </w:p>
    <w:p w14:paraId="4DA5CD61" w14:textId="77777777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Quantitative Research Methods I &amp; II</w:t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</w:p>
    <w:p w14:paraId="703335CF" w14:textId="77777777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Nature of Science</w:t>
      </w:r>
    </w:p>
    <w:p w14:paraId="6DC14A8B" w14:textId="768F6B3B" w:rsidR="00B71BB9" w:rsidRPr="00B71BB9" w:rsidRDefault="00B71BB9" w:rsidP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Historical Research in American Education</w:t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</w:p>
    <w:p w14:paraId="75652B9E" w14:textId="77777777" w:rsid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7" w14:textId="78EE9F60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2008 – 2010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MS in Biology </w:t>
      </w:r>
    </w:p>
    <w:p w14:paraId="36239162" w14:textId="31CF2A2D" w:rsidR="00B71BB9" w:rsidRP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bookmarkStart w:id="3" w:name="_Hlk147328349"/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>Biology Department</w:t>
      </w:r>
      <w:bookmarkEnd w:id="3"/>
    </w:p>
    <w:p w14:paraId="22065BD4" w14:textId="4A02B74F" w:rsidR="00B71BB9" w:rsidRP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College of Arts &amp; Sciences</w:t>
      </w:r>
    </w:p>
    <w:p w14:paraId="00000018" w14:textId="0713C2DC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Georgia, Carrollton, GA  </w:t>
      </w:r>
    </w:p>
    <w:p w14:paraId="65EC4BC9" w14:textId="77777777" w:rsid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9" w14:textId="1EDED70A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2004-2008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BS in Biology </w:t>
      </w:r>
    </w:p>
    <w:p w14:paraId="79E843BE" w14:textId="1A7E5584" w:rsidR="00B71BB9" w:rsidRP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>Biology Department</w:t>
      </w:r>
    </w:p>
    <w:p w14:paraId="42AFC7BA" w14:textId="36FEF16A" w:rsidR="00B71BB9" w:rsidRPr="00B71BB9" w:rsidRDefault="00B71BB9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B71BB9">
        <w:rPr>
          <w:rFonts w:ascii="Cambria" w:eastAsia="Cambria" w:hAnsi="Cambria" w:cs="Cambria"/>
          <w:bCs/>
          <w:color w:val="000000"/>
          <w:sz w:val="24"/>
          <w:szCs w:val="24"/>
        </w:rPr>
        <w:tab/>
        <w:t>College of Arts &amp; Sciences</w:t>
      </w:r>
    </w:p>
    <w:p w14:paraId="432E17B9" w14:textId="090CDE80" w:rsidR="00941FA1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2171" w:right="2165" w:firstLine="709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Georgia, Carrollton, </w:t>
      </w:r>
      <w:r w:rsidR="001E482B">
        <w:rPr>
          <w:rFonts w:ascii="Cambria" w:eastAsia="Cambria" w:hAnsi="Cambria" w:cs="Cambria"/>
          <w:color w:val="000000"/>
          <w:sz w:val="24"/>
          <w:szCs w:val="24"/>
        </w:rPr>
        <w:t>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</w:t>
      </w:r>
    </w:p>
    <w:p w14:paraId="6E530DD2" w14:textId="77777777" w:rsidR="00941FA1" w:rsidRDefault="00941F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1" w:right="2165" w:hanging="11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1A" w14:textId="5A50F1A4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31" w:lineRule="auto"/>
        <w:ind w:left="11" w:right="2165" w:hanging="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Employment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 </w:t>
      </w:r>
    </w:p>
    <w:p w14:paraId="5921E4DE" w14:textId="77777777" w:rsidR="00D842B3" w:rsidRDefault="00D842B3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930EB1C" w14:textId="77777777" w:rsidR="00F17C07" w:rsidRDefault="00F17C07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2023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>eCore Instructor</w:t>
      </w:r>
    </w:p>
    <w:p w14:paraId="685B0298" w14:textId="304765E8" w:rsidR="00F17C07" w:rsidRDefault="00F17C0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Current instructor of BIOL 1011K Section 1WG</w:t>
      </w:r>
    </w:p>
    <w:p w14:paraId="7D773045" w14:textId="17790A16" w:rsidR="00F17C07" w:rsidRDefault="00F17C07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  <w:t>Introductory Biology with Lab I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38D706F4" w14:textId="77777777" w:rsidR="00F17C07" w:rsidRDefault="00F17C07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FA27E20" w14:textId="6083BC2D" w:rsidR="00D842B3" w:rsidRDefault="00D842B3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2019 – Present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>Senior Lecturer</w:t>
      </w:r>
    </w:p>
    <w:p w14:paraId="1A24A17D" w14:textId="2A6391B2" w:rsidR="00D842B3" w:rsidRDefault="00D842B3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Biology Program</w:t>
      </w:r>
    </w:p>
    <w:p w14:paraId="4C7D715C" w14:textId="0D5184F2" w:rsidR="00D842B3" w:rsidRPr="00D842B3" w:rsidRDefault="00D842B3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ab/>
        <w:t>University of West Georgia</w:t>
      </w:r>
    </w:p>
    <w:p w14:paraId="063A60E2" w14:textId="77777777" w:rsidR="00F17C07" w:rsidRDefault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000001B" w14:textId="3E1D545E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40" w:lineRule="auto"/>
        <w:ind w:left="1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2013 – </w:t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>2019</w:t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Lecturer </w:t>
      </w:r>
    </w:p>
    <w:p w14:paraId="060BA881" w14:textId="7811D807" w:rsidR="00D842B3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5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Department of Biology </w:t>
      </w:r>
    </w:p>
    <w:p w14:paraId="0000001D" w14:textId="1602D756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91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 </w:t>
      </w:r>
    </w:p>
    <w:p w14:paraId="6BAB0DCA" w14:textId="77777777" w:rsidR="00D842B3" w:rsidRDefault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95" w:right="2264" w:hanging="2882"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3B6513D2" w14:textId="77777777" w:rsidR="00D842B3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95" w:right="2264" w:hanging="288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2015</w:t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Reader for Educational Testing Service </w:t>
      </w:r>
    </w:p>
    <w:p w14:paraId="0000001E" w14:textId="072BEE64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95" w:right="2264" w:hanging="1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Biology Advanced Placement Exam  </w:t>
      </w:r>
    </w:p>
    <w:p w14:paraId="0000001F" w14:textId="77777777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89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Kansas City, MO </w:t>
      </w:r>
    </w:p>
    <w:p w14:paraId="00000020" w14:textId="44CA709A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2" w:line="240" w:lineRule="auto"/>
        <w:ind w:left="2880" w:right="271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California Science Test (CAST) </w:t>
      </w:r>
      <w:r w:rsidR="0013423D">
        <w:rPr>
          <w:rFonts w:ascii="Cambria" w:eastAsia="Cambria" w:hAnsi="Cambria" w:cs="Cambria"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corer </w:t>
      </w:r>
    </w:p>
    <w:p w14:paraId="00000021" w14:textId="67523A8B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left="1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2010 – 2013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Limited Term Instructor </w:t>
      </w:r>
    </w:p>
    <w:p w14:paraId="00000022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9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Department of Biology  </w:t>
      </w:r>
    </w:p>
    <w:p w14:paraId="00000023" w14:textId="6BCBE139" w:rsidR="004F5322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  </w:t>
      </w:r>
    </w:p>
    <w:p w14:paraId="00000024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00000025" w14:textId="26F04D22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2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2008 – 2010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Graduate Teaching Assistant </w:t>
      </w:r>
    </w:p>
    <w:p w14:paraId="00000026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9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Department of Biology </w:t>
      </w:r>
    </w:p>
    <w:p w14:paraId="00000027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89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 </w:t>
      </w:r>
    </w:p>
    <w:p w14:paraId="2A0F35E3" w14:textId="77777777" w:rsidR="00F17C07" w:rsidRDefault="00F17C07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9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612D7E4F" w14:textId="087FCE04" w:rsidR="00B71BB9" w:rsidRDefault="00B71BB9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9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lastRenderedPageBreak/>
        <w:t>Skills</w:t>
      </w:r>
    </w:p>
    <w:p w14:paraId="7C62C76A" w14:textId="77777777" w:rsidR="006D2608" w:rsidRDefault="006D2608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6CB7C338" w14:textId="67F6069B" w:rsidR="00044D0E" w:rsidRDefault="00F17C07" w:rsidP="0004221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1440" w:hanging="1426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D2L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25825" w:rsidRPr="0004221B">
        <w:rPr>
          <w:rFonts w:ascii="Cambria" w:eastAsia="Cambria" w:hAnsi="Cambria" w:cs="Cambria"/>
          <w:bCs/>
          <w:color w:val="000000"/>
          <w:sz w:val="24"/>
          <w:szCs w:val="24"/>
        </w:rPr>
        <w:t xml:space="preserve">Experience with </w:t>
      </w:r>
      <w:r w:rsidR="0004221B" w:rsidRPr="0004221B">
        <w:rPr>
          <w:rFonts w:ascii="Cambria" w:eastAsia="Cambria" w:hAnsi="Cambria" w:cs="Cambria"/>
          <w:bCs/>
          <w:color w:val="000000"/>
          <w:sz w:val="24"/>
          <w:szCs w:val="24"/>
        </w:rPr>
        <w:t xml:space="preserve">gradebook, calendar, concourse syllabus, content modules, </w:t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 w:rsidRPr="0004221B">
        <w:rPr>
          <w:rFonts w:ascii="Cambria" w:eastAsia="Cambria" w:hAnsi="Cambria" w:cs="Cambria"/>
          <w:bCs/>
          <w:color w:val="000000"/>
          <w:sz w:val="24"/>
          <w:szCs w:val="24"/>
        </w:rPr>
        <w:t xml:space="preserve">content sub-modules, discussions, groups, announcements, email, quizzes, </w:t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="0004221B" w:rsidRPr="0004221B">
        <w:rPr>
          <w:rFonts w:ascii="Cambria" w:eastAsia="Cambria" w:hAnsi="Cambria" w:cs="Cambria"/>
          <w:bCs/>
          <w:color w:val="000000"/>
          <w:sz w:val="24"/>
          <w:szCs w:val="24"/>
        </w:rPr>
        <w:t>YuJa, course builder, importing course content</w:t>
      </w:r>
      <w:r w:rsidR="0004221B">
        <w:rPr>
          <w:rFonts w:ascii="Cambria" w:eastAsia="Cambria" w:hAnsi="Cambria" w:cs="Cambria"/>
          <w:bCs/>
          <w:color w:val="000000"/>
          <w:sz w:val="24"/>
          <w:szCs w:val="24"/>
        </w:rPr>
        <w:t>, and more</w:t>
      </w:r>
    </w:p>
    <w:p w14:paraId="138CC621" w14:textId="77777777" w:rsidR="0004221B" w:rsidRDefault="0004221B" w:rsidP="00044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2174" w:firstLine="706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</w:p>
    <w:p w14:paraId="79F1B1D6" w14:textId="64686237" w:rsidR="00F17C07" w:rsidRPr="00F17C07" w:rsidRDefault="00F17C07" w:rsidP="00044D0E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2174" w:firstLine="706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>Implementation within face-to-face courses</w:t>
      </w:r>
    </w:p>
    <w:p w14:paraId="566FB89B" w14:textId="50C94A2F" w:rsidR="00F17C07" w:rsidRPr="00F17C07" w:rsidRDefault="00F17C0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14"/>
        <w:contextualSpacing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bookmarkStart w:id="4" w:name="_Hlk147329250"/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>Implementation and course design for hybrid course</w:t>
      </w:r>
      <w:bookmarkEnd w:id="4"/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s</w:t>
      </w:r>
    </w:p>
    <w:p w14:paraId="56A14427" w14:textId="552FC57D" w:rsidR="00F17C07" w:rsidRPr="00F17C07" w:rsidRDefault="00F17C07" w:rsidP="00F17C0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14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</w:r>
      <w:r w:rsidRPr="00F17C07">
        <w:rPr>
          <w:rFonts w:ascii="Cambria" w:eastAsia="Cambria" w:hAnsi="Cambria" w:cs="Cambria"/>
          <w:bCs/>
          <w:color w:val="000000"/>
          <w:sz w:val="24"/>
          <w:szCs w:val="24"/>
        </w:rPr>
        <w:tab/>
        <w:t>Implementation and course design for online course</w:t>
      </w:r>
      <w:r w:rsidR="000C765A">
        <w:rPr>
          <w:rFonts w:ascii="Cambria" w:eastAsia="Cambria" w:hAnsi="Cambria" w:cs="Cambria"/>
          <w:bCs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</w:p>
    <w:p w14:paraId="03FAED67" w14:textId="57B0C8FC" w:rsidR="00F17C07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9"/>
        <w:rPr>
          <w:rFonts w:ascii="Cambria" w:eastAsia="Cambria" w:hAnsi="Cambria" w:cs="Cambria"/>
          <w:bCs/>
          <w:color w:val="000000"/>
          <w:sz w:val="24"/>
          <w:szCs w:val="24"/>
        </w:rPr>
      </w:pPr>
      <w:r w:rsidRPr="000C765A">
        <w:rPr>
          <w:rFonts w:ascii="Cambria" w:eastAsia="Cambria" w:hAnsi="Cambria" w:cs="Cambria"/>
          <w:b/>
          <w:color w:val="000000"/>
          <w:sz w:val="24"/>
          <w:szCs w:val="24"/>
        </w:rPr>
        <w:t>Google Suite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 xml:space="preserve">Google Drive, Google Docs, </w:t>
      </w:r>
      <w:r w:rsidR="006D2608">
        <w:rPr>
          <w:rFonts w:ascii="Cambria" w:eastAsia="Cambria" w:hAnsi="Cambria" w:cs="Cambria"/>
          <w:bCs/>
          <w:color w:val="000000"/>
          <w:sz w:val="24"/>
          <w:szCs w:val="24"/>
        </w:rPr>
        <w:t xml:space="preserve">Google Slides, </w:t>
      </w:r>
      <w:r>
        <w:rPr>
          <w:rFonts w:ascii="Cambria" w:eastAsia="Cambria" w:hAnsi="Cambria" w:cs="Cambria"/>
          <w:bCs/>
          <w:color w:val="000000"/>
          <w:sz w:val="24"/>
          <w:szCs w:val="24"/>
        </w:rPr>
        <w:t>Google Sheets</w:t>
      </w:r>
      <w:r w:rsidR="005E7AE7">
        <w:rPr>
          <w:rFonts w:ascii="Cambria" w:eastAsia="Cambria" w:hAnsi="Cambria" w:cs="Cambria"/>
          <w:bCs/>
          <w:color w:val="000000"/>
          <w:sz w:val="24"/>
          <w:szCs w:val="24"/>
        </w:rPr>
        <w:t>, and Gmail</w:t>
      </w:r>
    </w:p>
    <w:p w14:paraId="56C3EBE1" w14:textId="4FD75F52" w:rsidR="000C765A" w:rsidRPr="000C765A" w:rsidRDefault="000C765A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ind w:left="9"/>
        <w:rPr>
          <w:rFonts w:ascii="Cambria" w:eastAsia="Cambria" w:hAnsi="Cambria" w:cs="Cambria"/>
          <w:bCs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Microsoft Office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Pr="005E7AE7">
        <w:rPr>
          <w:rFonts w:ascii="Cambria" w:eastAsia="Cambria" w:hAnsi="Cambria" w:cs="Cambria"/>
          <w:bCs/>
          <w:color w:val="000000"/>
          <w:sz w:val="24"/>
          <w:szCs w:val="24"/>
        </w:rPr>
        <w:t xml:space="preserve">Word, PowerPoint, </w:t>
      </w:r>
      <w:r w:rsidR="005E7AE7" w:rsidRPr="005E7AE7">
        <w:rPr>
          <w:rFonts w:ascii="Cambria" w:eastAsia="Cambria" w:hAnsi="Cambria" w:cs="Cambria"/>
          <w:bCs/>
          <w:color w:val="000000"/>
          <w:sz w:val="24"/>
          <w:szCs w:val="24"/>
        </w:rPr>
        <w:t>Excel, and Outlook</w:t>
      </w:r>
    </w:p>
    <w:p w14:paraId="00000028" w14:textId="6A7337B8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40" w:lineRule="auto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Supervisor Roles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52A0A9DB" w14:textId="77777777" w:rsidR="0013423D" w:rsidRDefault="0013423D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95" w:right="2267" w:hanging="288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1E10B5F3" w14:textId="254E946C" w:rsidR="00D842B3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95" w:right="2267" w:hanging="2882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2014 – 2019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Student Research Assistant </w:t>
      </w:r>
      <w:r w:rsidR="0013423D">
        <w:rPr>
          <w:rFonts w:ascii="Cambria" w:eastAsia="Cambria" w:hAnsi="Cambria" w:cs="Cambria"/>
          <w:b/>
          <w:color w:val="000000"/>
          <w:sz w:val="24"/>
          <w:szCs w:val="24"/>
        </w:rPr>
        <w:t>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upervisor </w:t>
      </w:r>
    </w:p>
    <w:p w14:paraId="00000029" w14:textId="15B60371" w:rsidR="004F5322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95" w:right="2267" w:hanging="15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Department of Biology/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 xml:space="preserve">College of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Education </w:t>
      </w:r>
    </w:p>
    <w:p w14:paraId="0000002A" w14:textId="77777777" w:rsidR="004F5322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2891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 </w:t>
      </w:r>
    </w:p>
    <w:p w14:paraId="0000002B" w14:textId="7723C506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509" w:firstLine="720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Supervised 4 Undergraduate Research Assistants  </w:t>
      </w:r>
    </w:p>
    <w:p w14:paraId="38290712" w14:textId="77777777" w:rsidR="00D842B3" w:rsidRDefault="00D842B3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160" w:right="509" w:firstLine="720"/>
        <w:contextualSpacing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42D4BADD" w14:textId="770EB54B" w:rsidR="00D842B3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left="2877" w:right="2123" w:hanging="2865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2015 – 2016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Graduate Teaching Assistant Supervisor </w:t>
      </w:r>
    </w:p>
    <w:p w14:paraId="0000002C" w14:textId="0CEE7C30" w:rsidR="004F5322" w:rsidRDefault="005E7AE7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40" w:lineRule="auto"/>
        <w:ind w:left="12" w:right="2123" w:firstLine="708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color w:val="000000"/>
          <w:sz w:val="24"/>
          <w:szCs w:val="24"/>
        </w:rPr>
        <w:t xml:space="preserve">Department of Biology </w:t>
      </w:r>
    </w:p>
    <w:p w14:paraId="0000002D" w14:textId="77777777" w:rsidR="004F5322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2891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 </w:t>
      </w:r>
    </w:p>
    <w:p w14:paraId="0000002E" w14:textId="68008AAF" w:rsidR="004F5322" w:rsidRDefault="001E482B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185"/>
        <w:contextualSpacing/>
        <w:jc w:val="center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 xml:space="preserve">        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Supervised 6 Graduate Teaching Assistants </w:t>
      </w:r>
    </w:p>
    <w:p w14:paraId="36DD494E" w14:textId="77777777" w:rsidR="005E7AE7" w:rsidRDefault="005E7AE7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right="1185"/>
        <w:contextualSpacing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25577A00" w14:textId="04906969" w:rsidR="005E7AE7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480" w:lineRule="auto"/>
        <w:ind w:left="11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Honors, Awards, and Certifications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45F806C2" w14:textId="5BF37189" w:rsidR="005E7AE7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0" w:lineRule="auto"/>
        <w:ind w:left="14" w:right="29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2019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Excellence in Teaching Award from the College of Science Math  </w:t>
      </w:r>
    </w:p>
    <w:p w14:paraId="2F41F3A1" w14:textId="25799FE6" w:rsidR="00D842B3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76" w:line="480" w:lineRule="auto"/>
        <w:ind w:left="14" w:right="29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Risk Management Award, “Award for Excellence” </w:t>
      </w:r>
    </w:p>
    <w:p w14:paraId="00000031" w14:textId="44AEE036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" w:line="236" w:lineRule="auto"/>
        <w:ind w:left="2877" w:right="385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2015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Risk Management Award, “Going Above &amp; Beyond” Newnan Campus </w:t>
      </w:r>
    </w:p>
    <w:p w14:paraId="4DDB823A" w14:textId="77777777" w:rsidR="005E7AE7" w:rsidRDefault="005E7AE7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2880" w:right="907" w:hanging="2866"/>
        <w:contextualSpacing/>
        <w:rPr>
          <w:rFonts w:ascii="Cambria" w:eastAsia="Cambria" w:hAnsi="Cambria" w:cs="Cambria"/>
          <w:b/>
          <w:color w:val="000000"/>
          <w:sz w:val="24"/>
          <w:szCs w:val="24"/>
        </w:rPr>
      </w:pPr>
    </w:p>
    <w:p w14:paraId="0BE1900E" w14:textId="77D552EF" w:rsidR="00D842B3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2880" w:right="907" w:hanging="2866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2010 – Present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Certification in Chemical and Biological Waste Training </w:t>
      </w:r>
    </w:p>
    <w:p w14:paraId="4AC6F1D1" w14:textId="77777777" w:rsidR="0013423D" w:rsidRDefault="0013423D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2880" w:right="907" w:hanging="2866"/>
        <w:contextualSpacing/>
        <w:rPr>
          <w:rFonts w:ascii="Cambria" w:eastAsia="Cambria" w:hAnsi="Cambria" w:cs="Cambria"/>
          <w:color w:val="000000"/>
          <w:sz w:val="24"/>
          <w:szCs w:val="24"/>
        </w:rPr>
      </w:pPr>
    </w:p>
    <w:p w14:paraId="111F3822" w14:textId="77777777" w:rsidR="0013423D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480" w:lineRule="auto"/>
        <w:ind w:left="14" w:right="907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2010 – Present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USG Ethics Training, Faculty Certification </w:t>
      </w:r>
    </w:p>
    <w:p w14:paraId="00000032" w14:textId="5831FF62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480" w:lineRule="auto"/>
        <w:ind w:left="14" w:right="907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2010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Phi Kappa Phi Honor Society member</w:t>
      </w:r>
    </w:p>
    <w:p w14:paraId="43AE07C5" w14:textId="7183644C" w:rsidR="005E7AE7" w:rsidRPr="005E7AE7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2880" w:right="648" w:hanging="2866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2010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Beta Beta Beta National Biological Honor Society</w:t>
      </w:r>
      <w:r w:rsidR="001E482B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member </w:t>
      </w:r>
    </w:p>
    <w:p w14:paraId="00000033" w14:textId="50E3868F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480" w:lineRule="auto"/>
        <w:ind w:left="12" w:right="645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2009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Thomas Hart Scholarship recipient </w:t>
      </w:r>
    </w:p>
    <w:p w14:paraId="79FA2493" w14:textId="58AB9A5D" w:rsidR="0013423D" w:rsidRPr="0013423D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80" w:lineRule="auto"/>
        <w:ind w:left="2880" w:right="1339" w:hanging="2866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WAC (Writing Across the Curriculum) Certification</w:t>
      </w:r>
    </w:p>
    <w:p w14:paraId="00000034" w14:textId="1E837957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4" w:line="480" w:lineRule="auto"/>
        <w:ind w:left="12" w:right="1336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2005 – 2007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Dean’s List </w:t>
      </w:r>
    </w:p>
    <w:p w14:paraId="00000035" w14:textId="20C41862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8" w:line="480" w:lineRule="auto"/>
        <w:ind w:left="12"/>
        <w:contextualSpacing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2004 – 2008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HOPE Scholarship Recipient </w:t>
      </w:r>
    </w:p>
    <w:p w14:paraId="00000036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Pedagogical Incorporations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0000037" w14:textId="7D53F920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2877" w:right="1095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2013</w:t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 xml:space="preserve"> – </w:t>
      </w:r>
      <w:r w:rsidR="0013423D">
        <w:rPr>
          <w:rFonts w:ascii="Cambria" w:eastAsia="Cambria" w:hAnsi="Cambria" w:cs="Cambria"/>
          <w:b/>
          <w:color w:val="000000"/>
          <w:sz w:val="24"/>
          <w:szCs w:val="24"/>
        </w:rPr>
        <w:t xml:space="preserve">Present </w:t>
      </w:r>
      <w:r w:rsidR="0013423D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Created </w:t>
      </w:r>
      <w:r w:rsidR="00D842B3">
        <w:rPr>
          <w:rFonts w:ascii="Cambria" w:eastAsia="Cambria" w:hAnsi="Cambria" w:cs="Cambria"/>
          <w:color w:val="000000"/>
          <w:sz w:val="24"/>
          <w:szCs w:val="24"/>
        </w:rPr>
        <w:t>and incorporate</w:t>
      </w:r>
      <w:r w:rsidR="00B71BB9">
        <w:rPr>
          <w:rFonts w:ascii="Cambria" w:eastAsia="Cambria" w:hAnsi="Cambria" w:cs="Cambria"/>
          <w:color w:val="000000"/>
          <w:sz w:val="24"/>
          <w:szCs w:val="24"/>
        </w:rPr>
        <w:t>d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videos </w:t>
      </w:r>
      <w:r w:rsidR="00B71BB9">
        <w:rPr>
          <w:rFonts w:ascii="Cambria" w:eastAsia="Cambria" w:hAnsi="Cambria" w:cs="Cambria"/>
          <w:color w:val="000000"/>
          <w:sz w:val="24"/>
          <w:szCs w:val="24"/>
        </w:rPr>
        <w:t xml:space="preserve">within D2L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demonstrating </w:t>
      </w:r>
      <w:r w:rsidR="00D842B3">
        <w:rPr>
          <w:rFonts w:ascii="Cambria" w:eastAsia="Cambria" w:hAnsi="Cambria" w:cs="Cambria"/>
          <w:color w:val="000000"/>
          <w:sz w:val="24"/>
          <w:szCs w:val="24"/>
        </w:rPr>
        <w:t>laboratory techniques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</w:p>
    <w:p w14:paraId="00000038" w14:textId="5DAB69E7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35" w:lineRule="auto"/>
        <w:ind w:left="2877" w:right="31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2014 – </w:t>
      </w:r>
      <w:r w:rsidR="00D842B3">
        <w:rPr>
          <w:rFonts w:ascii="Cambria" w:eastAsia="Cambria" w:hAnsi="Cambria" w:cs="Cambria"/>
          <w:b/>
          <w:color w:val="000000"/>
          <w:sz w:val="24"/>
          <w:szCs w:val="24"/>
        </w:rPr>
        <w:t>2019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Incorporated concept maps as a </w:t>
      </w:r>
      <w:r w:rsidR="0013423D">
        <w:rPr>
          <w:rFonts w:ascii="Cambria" w:eastAsia="Cambria" w:hAnsi="Cambria" w:cs="Cambria"/>
          <w:color w:val="000000"/>
          <w:sz w:val="24"/>
          <w:szCs w:val="24"/>
        </w:rPr>
        <w:t>notetaking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and study strategy in all courses taught  </w:t>
      </w:r>
    </w:p>
    <w:p w14:paraId="00000039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40" w:lineRule="auto"/>
        <w:ind w:left="9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 xml:space="preserve">Service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000003A" w14:textId="491E9BFD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6" w:lineRule="auto"/>
        <w:ind w:left="2877" w:right="329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Involved in curriculum redesign of Principles of Biology I &amp; II lecture courses </w:t>
      </w:r>
    </w:p>
    <w:p w14:paraId="0000003B" w14:textId="5E0AE17A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5" w:line="231" w:lineRule="auto"/>
        <w:ind w:left="2877" w:right="318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Key performance indicator on Gateways to Completion (G2C) committee  </w:t>
      </w:r>
    </w:p>
    <w:p w14:paraId="0000003C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60B13268" w14:textId="5BFE56DE" w:rsidR="001E482B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2877" w:right="1676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2013, 2014,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>2017 - 2023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color w:val="000000"/>
          <w:sz w:val="24"/>
          <w:szCs w:val="24"/>
        </w:rPr>
        <w:t xml:space="preserve">Judge at the West Georgia Regional Science </w:t>
      </w:r>
      <w:r w:rsidR="001E482B" w:rsidRPr="001E482B">
        <w:rPr>
          <w:rFonts w:ascii="Cambria" w:eastAsia="Cambria" w:hAnsi="Cambria" w:cs="Cambria"/>
          <w:color w:val="000000"/>
          <w:sz w:val="24"/>
          <w:szCs w:val="24"/>
        </w:rPr>
        <w:t>Fair University</w:t>
      </w:r>
      <w:r w:rsidR="001E482B">
        <w:rPr>
          <w:rFonts w:ascii="Cambria" w:eastAsia="Cambria" w:hAnsi="Cambria" w:cs="Cambria"/>
          <w:color w:val="000000"/>
          <w:sz w:val="24"/>
          <w:szCs w:val="24"/>
        </w:rPr>
        <w:t xml:space="preserve"> of West Georgia </w:t>
      </w:r>
    </w:p>
    <w:p w14:paraId="0000003E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" w:line="240" w:lineRule="auto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  </w:t>
      </w:r>
    </w:p>
    <w:p w14:paraId="0000003F" w14:textId="41C3912B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5" w:lineRule="auto"/>
        <w:ind w:left="2877" w:right="867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2015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Served as Moderator for the Helen Ruffin Reading Bowl University of West Georgia </w:t>
      </w:r>
    </w:p>
    <w:p w14:paraId="00000041" w14:textId="65C4EBCB" w:rsidR="004F5322" w:rsidRDefault="00000000" w:rsidP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12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2014 – 2017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Participated in UWG Day Villa Rica Middle School </w:t>
      </w:r>
    </w:p>
    <w:p w14:paraId="00000043" w14:textId="204B926D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2877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“Muffins &amp; Mapping” Workshop Leader University of West Georgia </w:t>
      </w:r>
    </w:p>
    <w:p w14:paraId="00000045" w14:textId="01E1033C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877" w:hanging="28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&amp; 2019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Invited speaker to all girl groups Whitesburg Elementary School</w:t>
      </w:r>
    </w:p>
    <w:p w14:paraId="5DC5034B" w14:textId="77777777" w:rsidR="00D842B3" w:rsidRDefault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</w:pPr>
    </w:p>
    <w:p w14:paraId="00000046" w14:textId="0524545C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Internal Grants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000004B" w14:textId="518B77E5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2" w:lineRule="auto"/>
        <w:ind w:left="2885" w:right="194" w:hanging="287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We’ve only just begun:  Improving student retention and progression in undergraduate biology courses using concept mapping as a note taking strategy.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STEM grant proposal funded by the University of West Georgia STEM Education Enhancement Plan (SEEP) mini-grant program, Carrollton, GA. </w:t>
      </w:r>
    </w:p>
    <w:p w14:paraId="00000051" w14:textId="46A7987D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2885" w:right="194" w:hanging="287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We’ve only just begun:  Improving student retention and progression in undergraduate biology courses using concept mapping as a note taking strategy.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UWG SEEP Undergraduate Research and Mentoring Program proposal funded by the University of West Georgia STEM Education Enhancement Plan (SEEP) mini-grant program, Carrollton, GA. </w:t>
      </w:r>
    </w:p>
    <w:p w14:paraId="00000055" w14:textId="4EAFD8E2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2895" w:right="39" w:hanging="28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Outcomes and discussions </w:t>
      </w:r>
      <w:r w:rsidR="0013423D">
        <w:rPr>
          <w:rFonts w:ascii="Cambria" w:eastAsia="Cambria" w:hAnsi="Cambria" w:cs="Cambria"/>
          <w:i/>
          <w:color w:val="000000"/>
          <w:sz w:val="24"/>
          <w:szCs w:val="24"/>
        </w:rPr>
        <w:t>on the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incorporation of concept mapping as a note taking and study tool in undergraduate biology courses.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grant proposal funded by the Student Research Assistant Program, University of West Georgia Foundation, Carrollton, GA. </w:t>
      </w:r>
    </w:p>
    <w:p w14:paraId="0000005A" w14:textId="41A44687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59" w:line="235" w:lineRule="auto"/>
        <w:ind w:left="2891" w:right="742" w:hanging="287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2017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Inquiry on using concept mapping as a note taking strategy to improve student performance in undergraduate Biology courses: Year 3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A STEM grant proposal funded by the University of West Georgia STEM Education Enhancement Plan (SEEP) mini-grant program, Carrollton, GA. </w:t>
      </w:r>
    </w:p>
    <w:p w14:paraId="0000005F" w14:textId="54641BA2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1" w:lineRule="auto"/>
        <w:ind w:left="2880" w:right="555" w:hanging="286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Mentoring undergraduate students in researching learning strategies for success in introductory biology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A UWG SEEP Undergraduate Research and Mentoring Program proposal funded by the University of West Georgia STEM Education Enhancement Plan (SEEP) mini-grant program, Carrollton, GA. </w:t>
      </w:r>
    </w:p>
    <w:p w14:paraId="00000060" w14:textId="795BC36A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5" w:line="231" w:lineRule="auto"/>
        <w:ind w:left="2877" w:right="19" w:hanging="2865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D.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Inquiry in the integration of concept</w:t>
      </w:r>
      <w:r w:rsidR="001E482B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mapping as a note taking strategy and its impact on  </w:t>
      </w:r>
    </w:p>
    <w:p w14:paraId="00000061" w14:textId="77777777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2157" w:right="239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undergraduate student performance.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A grant proposal funded  </w:t>
      </w:r>
    </w:p>
    <w:p w14:paraId="00000063" w14:textId="435D8B0E" w:rsidR="004F5322" w:rsidRDefault="00000000" w:rsidP="0013423D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77" w:right="6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>by the Student Research Assistant Program, University of West Georgia Foundation, Carrollton, GA.</w:t>
      </w:r>
    </w:p>
    <w:p w14:paraId="2A26CE7B" w14:textId="77777777" w:rsidR="001E482B" w:rsidRDefault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jc w:val="center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67" w14:textId="5138EEC7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90" w:right="233" w:hanging="287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2016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D.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Inquiry on using concept mapping as note taking strategy to improve student performance in undergraduate biology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A STEM grant proposal funded by the University of West Georgia STEM Education Enhancement Plan (SEEP) mini-grant program, Carrollton, GA. </w:t>
      </w:r>
    </w:p>
    <w:p w14:paraId="0000006B" w14:textId="256A5886" w:rsidR="004F5322" w:rsidRPr="005E7AE7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5" w:lineRule="auto"/>
        <w:ind w:left="2889" w:right="117" w:hanging="2876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2016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(2016).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Integrating concept to visual mapping strategies to support undergraduate student performance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Grant proposal funded by the Student Research Assistant Program, University of West Georgia Foundation, Carrollton, GA. </w:t>
      </w:r>
    </w:p>
    <w:p w14:paraId="0000006F" w14:textId="3743639B" w:rsidR="004F5322" w:rsidRDefault="00000000" w:rsidP="001E482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64" w:line="231" w:lineRule="auto"/>
        <w:ind w:left="2890" w:right="18" w:hanging="2878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2015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Baylen, Danilo M.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Investigating the use of concept or visual mapping as note taking strategy in undergraduate Biology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A STEM grant proposal funded by the University of West Georgia Institutional STEM Excellence (UWISE) mini-grant program, Carrollton, GA. </w:t>
      </w:r>
    </w:p>
    <w:p w14:paraId="00000070" w14:textId="77777777" w:rsidR="004F5322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40" w:lineRule="auto"/>
        <w:ind w:left="11"/>
        <w:rPr>
          <w:rFonts w:ascii="Cambria" w:eastAsia="Cambria" w:hAnsi="Cambria" w:cs="Cambria"/>
          <w:b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Presentations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</w:p>
    <w:p w14:paraId="00000073" w14:textId="4B2F33F8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67" w:lineRule="auto"/>
        <w:ind w:left="2885" w:right="630" w:hanging="287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2019 </w:t>
      </w:r>
      <w:r w:rsidR="001E482B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(May 2019).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This is It! Synopsis of 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Concept Mapping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within Biology Courses Over 4 Years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Innovations in Pedagogy Conference, Center for Teaching 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>and Learning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University of West Georgia, Carrollton, GA  </w:t>
      </w:r>
    </w:p>
    <w:p w14:paraId="00000077" w14:textId="3E1476C9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80" w:right="299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(April 2019).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Are We There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Yet? Using Concept Maps to Improve Student Performance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University System of Georgia (USG) Teaching and Learning Conference, Athens, GA </w:t>
      </w:r>
    </w:p>
    <w:p w14:paraId="0000007B" w14:textId="4F81BB1C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80" w:right="37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(February 2019).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Is Concept Mapping an Effective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Study Strategy? Let’s Hear What the Students have to Say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Instructional Technology Forum, University of West Georgia, Carrollton, GA </w:t>
      </w:r>
    </w:p>
    <w:p w14:paraId="0000007D" w14:textId="30649A1A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80" w:right="207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lastRenderedPageBreak/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(February 2019).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Is Concept Mapping Making a Difference? Exploring Performance  </w:t>
      </w:r>
    </w:p>
    <w:p w14:paraId="0000007F" w14:textId="12E920BA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6" w:line="240" w:lineRule="auto"/>
        <w:ind w:left="2880" w:right="106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Improvements</w:t>
      </w:r>
      <w:r>
        <w:rPr>
          <w:rFonts w:ascii="Cambria" w:eastAsia="Cambria" w:hAnsi="Cambria" w:cs="Cambria"/>
          <w:color w:val="000000"/>
          <w:sz w:val="24"/>
          <w:szCs w:val="24"/>
        </w:rPr>
        <w:t>. Georgia Science Teachers Association, Columbus, GA</w:t>
      </w:r>
    </w:p>
    <w:p w14:paraId="46D188B3" w14:textId="77777777" w:rsidR="00D842B3" w:rsidRDefault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94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82" w14:textId="58892D37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67" w:lineRule="auto"/>
        <w:ind w:left="2895" w:right="15" w:hanging="28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2018 </w:t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(February 2018).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Outcomes and Discussions 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on the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Incorporation of Concept Mapping and the Effects on Student Performance in Science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Instructional Technology Forum, University of West Georgia, Carrollton, GA </w:t>
      </w:r>
    </w:p>
    <w:p w14:paraId="00000084" w14:textId="5D39034B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80" w:right="298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(March 2018).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Mapping for Student Success: Taking Notes with Concept Maps in  </w:t>
      </w:r>
    </w:p>
    <w:p w14:paraId="00000086" w14:textId="212160AB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1" w:line="240" w:lineRule="auto"/>
        <w:ind w:left="2880" w:right="54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i/>
          <w:color w:val="000000"/>
          <w:sz w:val="24"/>
          <w:szCs w:val="24"/>
        </w:rPr>
        <w:t>Undergraduate Biology Courses</w:t>
      </w:r>
      <w:r>
        <w:rPr>
          <w:rFonts w:ascii="Cambria" w:eastAsia="Cambria" w:hAnsi="Cambria" w:cs="Cambria"/>
          <w:color w:val="000000"/>
          <w:sz w:val="24"/>
          <w:szCs w:val="24"/>
        </w:rPr>
        <w:t>. National Science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Teachers Association, Atlanta, GA </w:t>
      </w:r>
    </w:p>
    <w:p w14:paraId="0000008A" w14:textId="606031E9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880" w:right="40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(April 2018).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Resistance is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Futile? Undergraduate Students’ Perceptions of Concept Mapping as a Study Tool. </w:t>
      </w:r>
      <w:r>
        <w:rPr>
          <w:rFonts w:ascii="Cambria" w:eastAsia="Cambria" w:hAnsi="Cambria" w:cs="Cambria"/>
          <w:color w:val="000000"/>
          <w:sz w:val="24"/>
          <w:szCs w:val="24"/>
        </w:rPr>
        <w:t>University System of Georgia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(USG)Teaching and Learning Conference, Athens, GA  </w:t>
      </w:r>
    </w:p>
    <w:p w14:paraId="0000008B" w14:textId="0FC4A8BE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33" w:lineRule="auto"/>
        <w:ind w:left="2160" w:right="598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(May 2018).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Fifty-Fifty Chance or </w:t>
      </w:r>
      <w:r w:rsidR="005E7AE7">
        <w:rPr>
          <w:rFonts w:ascii="Cambria" w:eastAsia="Cambria" w:hAnsi="Cambria" w:cs="Cambria"/>
          <w:i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Phone a Friend: Managing Students’ Perceptions of Using Concept </w:t>
      </w:r>
      <w:r w:rsidR="005E7AE7">
        <w:rPr>
          <w:rFonts w:ascii="Cambria" w:eastAsia="Cambria" w:hAnsi="Cambria" w:cs="Cambria"/>
          <w:i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Mapping as a Study Tool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Innovations in Pedagogy Conference, Center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for Teaching and </w:t>
      </w:r>
      <w:r w:rsidR="0013423D">
        <w:rPr>
          <w:rFonts w:ascii="Cambria" w:eastAsia="Cambria" w:hAnsi="Cambria" w:cs="Cambria"/>
          <w:color w:val="000000"/>
          <w:sz w:val="24"/>
          <w:szCs w:val="24"/>
        </w:rPr>
        <w:t xml:space="preserve">Learning,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University of West Georgia, Carrollton, GA  </w:t>
      </w:r>
    </w:p>
    <w:p w14:paraId="0000008C" w14:textId="0D44355A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8" w:line="234" w:lineRule="auto"/>
        <w:ind w:left="2880" w:right="735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>Erin Duckett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Et. Al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(May 2018). Panel Discussion: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Pedagogical Innovations in STEM Education.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Innovations in Pedagogy Conference, Center for Teaching and Learning, University of West Georgia, Carrollton, GA  </w:t>
      </w:r>
    </w:p>
    <w:p w14:paraId="0000008F" w14:textId="5936FBCF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71" w:lineRule="auto"/>
        <w:ind w:left="2895" w:right="193" w:hanging="28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2017 </w:t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(February 2017).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Inquiry on the Impact of Concept Maps on Student Performance in Science Courses.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Georgia Science Teachers Association Conference, Stone Mountain, GA </w:t>
      </w:r>
    </w:p>
    <w:p w14:paraId="00000091" w14:textId="64D8CDED" w:rsidR="004F5322" w:rsidRDefault="0001540F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88" w:line="271" w:lineRule="auto"/>
        <w:ind w:left="2895" w:right="193" w:hanging="288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ab/>
        <w:t>Erin Duckett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Runeshia Parker &amp; Danilo M. Baylen (April 2017).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Integrating Concept Mapping as a Strategy to Enhance Performance in University-Level Science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University System of Georgia (USG) Teaching &amp; Learning Conference, Athens, GA  </w:t>
      </w:r>
    </w:p>
    <w:p w14:paraId="00000096" w14:textId="27651702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6" w:line="240" w:lineRule="auto"/>
        <w:ind w:left="2880" w:right="341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(May 2017).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Incorporating Concept Mapping as a Note Taking Strategy: Actions, Benefits,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Challenges, and Directions.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Innovations in Pedagogy Conference, Center for Teaching and Learning, University of West Georgia, Carrollton, GA </w:t>
      </w:r>
    </w:p>
    <w:p w14:paraId="49D5D0B9" w14:textId="77777777" w:rsidR="00D842B3" w:rsidRDefault="00D842B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83"/>
        <w:rPr>
          <w:rFonts w:ascii="Cambria" w:eastAsia="Cambria" w:hAnsi="Cambria" w:cs="Cambria"/>
          <w:color w:val="000000"/>
          <w:sz w:val="24"/>
          <w:szCs w:val="24"/>
        </w:rPr>
      </w:pPr>
    </w:p>
    <w:p w14:paraId="00000099" w14:textId="10FB5DC8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31" w:lineRule="auto"/>
        <w:ind w:left="2885" w:right="723" w:hanging="2873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2016 </w:t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(February 2016).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Enhancing Assessment 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of Performance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in Biology Courses: Exploring Note Taking Strategies to Support Comprehension, Retention, and Recall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Georgia Science Teachers Association Conference, Stone  </w:t>
      </w:r>
    </w:p>
    <w:p w14:paraId="0000009A" w14:textId="77777777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289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lastRenderedPageBreak/>
        <w:t xml:space="preserve">Mountain, GA </w:t>
      </w:r>
    </w:p>
    <w:p w14:paraId="0000009F" w14:textId="114B04AC" w:rsidR="004F5322" w:rsidRPr="0001540F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9" w:line="240" w:lineRule="auto"/>
        <w:ind w:left="2880" w:right="1018"/>
        <w:rPr>
          <w:rFonts w:ascii="Cambria" w:eastAsia="Cambria" w:hAnsi="Cambria" w:cs="Cambria"/>
          <w:i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(March 2016).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Enhancing Assessment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of 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p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erformance in Biology Courses: Exploring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Note Taking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Strategies to Support Comprehension, Retention, and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Recall</w:t>
      </w:r>
      <w:r>
        <w:rPr>
          <w:rFonts w:ascii="Cambria" w:eastAsia="Cambria" w:hAnsi="Cambria" w:cs="Cambria"/>
          <w:color w:val="000000"/>
          <w:sz w:val="24"/>
          <w:szCs w:val="24"/>
        </w:rPr>
        <w:t>. Georgia Scholarship of STEM Teaching &amp; Learning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>Conference, Georgia Southern University, Statesboro, GA</w:t>
      </w:r>
    </w:p>
    <w:p w14:paraId="000000A1" w14:textId="4D8BC6E6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4" w:lineRule="auto"/>
        <w:ind w:left="288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(April 2016).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Using Multipl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e No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te Taking Strategies to Enhance Assessment Performance in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 xml:space="preserve">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Biology Courses: Blue, Green, or Yellow Notebook? 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>University System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 Georgia (USG) Teaching &amp; Learning Conference, Athens, GA  </w:t>
      </w:r>
    </w:p>
    <w:p w14:paraId="000000A3" w14:textId="25ECE79A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81" w:line="233" w:lineRule="auto"/>
        <w:ind w:left="2880" w:right="821" w:firstLine="6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 (May 2016).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Aligning   Mapping Tools to Support Successful Learning in </w:t>
      </w:r>
      <w:r w:rsidR="0001540F">
        <w:rPr>
          <w:rFonts w:ascii="Cambria" w:eastAsia="Cambria" w:hAnsi="Cambria" w:cs="Cambria"/>
          <w:i/>
          <w:color w:val="000000"/>
          <w:sz w:val="24"/>
          <w:szCs w:val="24"/>
        </w:rPr>
        <w:t>an Introductory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 xml:space="preserve"> Biology Course.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Innovations in Pedagogy Conference, Center for Teaching and </w:t>
      </w:r>
      <w:r w:rsidR="0013423D">
        <w:rPr>
          <w:rFonts w:ascii="Cambria" w:eastAsia="Cambria" w:hAnsi="Cambria" w:cs="Cambria"/>
          <w:color w:val="000000"/>
          <w:sz w:val="24"/>
          <w:szCs w:val="24"/>
        </w:rPr>
        <w:t>Learning, University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of West Georgia, Carrollton, GA  </w:t>
      </w:r>
    </w:p>
    <w:p w14:paraId="000000A7" w14:textId="14BD0BDE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94" w:line="267" w:lineRule="auto"/>
        <w:ind w:left="2895" w:right="592" w:hanging="2884"/>
        <w:rPr>
          <w:rFonts w:ascii="Cambria" w:eastAsia="Cambria" w:hAnsi="Cambria" w:cs="Cambria"/>
          <w:color w:val="000000"/>
          <w:sz w:val="24"/>
          <w:szCs w:val="24"/>
        </w:rPr>
      </w:pPr>
      <w:r w:rsidRPr="0013423D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Invited Talks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Erin Duckett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&amp; Danilo M. Baylen.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Impact of Incorporating Concept Mapping as a Note Taking Strategy into Biology Courses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Teaching and Learning Lunch and Learn Series sponsored by the College of Science and Mathematics, University of West Georgia, Carrollton, GA </w:t>
      </w:r>
    </w:p>
    <w:p w14:paraId="000000AA" w14:textId="0680E518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67" w:lineRule="auto"/>
        <w:ind w:left="2883" w:right="325" w:hanging="2872"/>
        <w:rPr>
          <w:rFonts w:ascii="Cambria" w:eastAsia="Cambria" w:hAnsi="Cambria" w:cs="Cambria"/>
          <w:color w:val="000000"/>
          <w:sz w:val="24"/>
          <w:szCs w:val="24"/>
        </w:rPr>
      </w:pPr>
      <w:r w:rsidRPr="0013423D">
        <w:rPr>
          <w:rFonts w:ascii="Cambria" w:eastAsia="Cambria" w:hAnsi="Cambria" w:cs="Cambria"/>
          <w:b/>
          <w:color w:val="000000"/>
          <w:sz w:val="24"/>
          <w:szCs w:val="24"/>
          <w:u w:val="single"/>
        </w:rPr>
        <w:t>Publications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 xml:space="preserve"> </w:t>
      </w:r>
      <w:r w:rsidR="0001540F">
        <w:rPr>
          <w:rFonts w:ascii="Cambria" w:eastAsia="Cambria" w:hAnsi="Cambria" w:cs="Cambria"/>
          <w:b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>B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 xml:space="preserve">aylen, D. M., </w:t>
      </w:r>
      <w:r>
        <w:rPr>
          <w:rFonts w:ascii="Cambria" w:eastAsia="Cambria" w:hAnsi="Cambria" w:cs="Cambria"/>
          <w:b/>
          <w:color w:val="222222"/>
          <w:sz w:val="24"/>
          <w:szCs w:val="24"/>
          <w:highlight w:val="white"/>
        </w:rPr>
        <w:t>Duckett, E.</w:t>
      </w:r>
      <w:r>
        <w:rPr>
          <w:rFonts w:ascii="Cambria" w:eastAsia="Cambria" w:hAnsi="Cambria" w:cs="Cambria"/>
          <w:color w:val="222222"/>
          <w:sz w:val="24"/>
          <w:szCs w:val="24"/>
          <w:highlight w:val="white"/>
        </w:rPr>
        <w:t>, Parker, R., &amp; Arellano, E. (2017).</w:t>
      </w:r>
      <w:r>
        <w:rPr>
          <w:rFonts w:ascii="Cambria" w:eastAsia="Cambria" w:hAnsi="Cambria" w:cs="Cambria"/>
          <w:color w:val="222222"/>
          <w:sz w:val="24"/>
          <w:szCs w:val="24"/>
        </w:rPr>
        <w:t xml:space="preserve"> 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Visualizing Learning in College-Level Science Courses: Using Concept Mapping as a Note Taking Strategy. In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Teaching, Colleges, and Community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. Proc. of TCC 2017. Hawaii. </w:t>
      </w:r>
    </w:p>
    <w:p w14:paraId="000000AE" w14:textId="2EB07995" w:rsidR="004F5322" w:rsidRDefault="00000000" w:rsidP="005E7AE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43" w:line="240" w:lineRule="auto"/>
        <w:ind w:left="2160" w:right="638" w:firstLine="720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Baylen, D. M.,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Arellano, E., &amp; Parker, R. (2017 April). Using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concept mapping as </w:t>
      </w:r>
      <w:r w:rsidR="009C774A">
        <w:rPr>
          <w:rFonts w:ascii="Cambria" w:eastAsia="Cambria" w:hAnsi="Cambria" w:cs="Cambria"/>
          <w:color w:val="000000"/>
          <w:sz w:val="24"/>
          <w:szCs w:val="24"/>
        </w:rPr>
        <w:t>a note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taking strategy in college-level science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courses. In C. Ho (Ed.), 2017 TCC Online Conference Papers, 2017(1). </w:t>
      </w:r>
      <w:r w:rsidR="005E7AE7">
        <w:rPr>
          <w:rFonts w:ascii="Cambria" w:eastAsia="Cambria" w:hAnsi="Cambria" w:cs="Cambria"/>
          <w:color w:val="000000"/>
          <w:sz w:val="24"/>
          <w:szCs w:val="24"/>
        </w:rPr>
        <w:tab/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Manoa, HI: University of Hawaii. </w:t>
      </w:r>
    </w:p>
    <w:p w14:paraId="000000B3" w14:textId="12292BE2" w:rsidR="004F5322" w:rsidRDefault="00000000" w:rsidP="0001540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0" w:line="240" w:lineRule="auto"/>
        <w:ind w:left="2880" w:right="714"/>
        <w:rPr>
          <w:rFonts w:ascii="Cambria" w:eastAsia="Cambria" w:hAnsi="Cambria" w:cs="Cambria"/>
          <w:color w:val="000000"/>
          <w:sz w:val="24"/>
          <w:szCs w:val="24"/>
        </w:rPr>
      </w:pPr>
      <w:r>
        <w:rPr>
          <w:rFonts w:ascii="Cambria" w:eastAsia="Cambria" w:hAnsi="Cambria" w:cs="Cambria"/>
          <w:color w:val="000000"/>
          <w:sz w:val="24"/>
          <w:szCs w:val="24"/>
        </w:rPr>
        <w:t xml:space="preserve">Baylen, D. M., </w:t>
      </w:r>
      <w:r>
        <w:rPr>
          <w:rFonts w:ascii="Cambria" w:eastAsia="Cambria" w:hAnsi="Cambria" w:cs="Cambria"/>
          <w:b/>
          <w:color w:val="000000"/>
          <w:sz w:val="24"/>
          <w:szCs w:val="24"/>
        </w:rPr>
        <w:t>Duckett, E.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&amp; Arellano, E. (2017). Concept mapping as a note taking strategy in </w:t>
      </w:r>
      <w:r w:rsidR="0001540F">
        <w:rPr>
          <w:rFonts w:ascii="Cambria" w:eastAsia="Cambria" w:hAnsi="Cambria" w:cs="Cambria"/>
          <w:color w:val="000000"/>
          <w:sz w:val="24"/>
          <w:szCs w:val="24"/>
        </w:rPr>
        <w:t>university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 science courses. </w:t>
      </w:r>
      <w:r>
        <w:rPr>
          <w:rFonts w:ascii="Cambria" w:eastAsia="Cambria" w:hAnsi="Cambria" w:cs="Cambria"/>
          <w:i/>
          <w:color w:val="000000"/>
          <w:sz w:val="24"/>
          <w:szCs w:val="24"/>
        </w:rPr>
        <w:t>International Journal for Educational Media and Technology</w:t>
      </w:r>
      <w:r>
        <w:rPr>
          <w:rFonts w:ascii="Cambria" w:eastAsia="Cambria" w:hAnsi="Cambria" w:cs="Cambria"/>
          <w:color w:val="000000"/>
          <w:sz w:val="24"/>
          <w:szCs w:val="24"/>
        </w:rPr>
        <w:t xml:space="preserve">, 11(2). Retrieved from http://jaems.jp/contents/icomj/icomej.html </w:t>
      </w:r>
    </w:p>
    <w:sectPr w:rsidR="004F5322" w:rsidSect="00DE775C">
      <w:pgSz w:w="12240" w:h="15840"/>
      <w:pgMar w:top="720" w:right="720" w:bottom="720" w:left="720" w:header="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5322"/>
    <w:rsid w:val="0001540F"/>
    <w:rsid w:val="0004221B"/>
    <w:rsid w:val="00044D0E"/>
    <w:rsid w:val="000C765A"/>
    <w:rsid w:val="00125825"/>
    <w:rsid w:val="0013423D"/>
    <w:rsid w:val="001E482B"/>
    <w:rsid w:val="002D6D3B"/>
    <w:rsid w:val="00301931"/>
    <w:rsid w:val="004F5322"/>
    <w:rsid w:val="005E7AE7"/>
    <w:rsid w:val="00642A2C"/>
    <w:rsid w:val="006D2608"/>
    <w:rsid w:val="00825A74"/>
    <w:rsid w:val="00941FA1"/>
    <w:rsid w:val="009C774A"/>
    <w:rsid w:val="00B71BB9"/>
    <w:rsid w:val="00D842B3"/>
    <w:rsid w:val="00DE775C"/>
    <w:rsid w:val="00F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114D0"/>
  <w15:docId w15:val="{273C64FC-FBFF-4C04-BF7C-EAE4C93A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1872</Words>
  <Characters>10673</Characters>
  <Application>Microsoft Office Word</Application>
  <DocSecurity>0</DocSecurity>
  <Lines>88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 Duckett</dc:creator>
  <cp:lastModifiedBy>Erin Duckett</cp:lastModifiedBy>
  <cp:revision>2</cp:revision>
  <dcterms:created xsi:type="dcterms:W3CDTF">2024-03-08T16:20:00Z</dcterms:created>
  <dcterms:modified xsi:type="dcterms:W3CDTF">2024-03-08T16:20:00Z</dcterms:modified>
</cp:coreProperties>
</file>