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BB59D" w14:textId="63304266" w:rsidR="00BD6C1D" w:rsidRPr="001A4685" w:rsidRDefault="00E23F90" w:rsidP="00C62D08">
      <w:pPr>
        <w:spacing w:before="100" w:beforeAutospacing="1" w:after="100" w:afterAutospacing="1"/>
        <w:jc w:val="center"/>
        <w:rPr>
          <w:rFonts w:asciiTheme="majorHAnsi" w:eastAsia="Gulim" w:hAnsiTheme="majorHAnsi" w:cs="Arial"/>
          <w:bCs/>
          <w:color w:val="000000"/>
          <w:sz w:val="16"/>
          <w:szCs w:val="16"/>
        </w:rPr>
      </w:pPr>
      <w:r w:rsidRPr="00FB7148">
        <w:rPr>
          <w:rFonts w:asciiTheme="majorHAnsi" w:eastAsia="Gulim" w:hAnsiTheme="majorHAnsi"/>
          <w:b/>
          <w:bCs/>
          <w:color w:val="000000"/>
          <w:sz w:val="56"/>
          <w:szCs w:val="56"/>
        </w:rPr>
        <w:t>Y</w:t>
      </w:r>
      <w:r w:rsidR="008E72C5" w:rsidRPr="00FB7148">
        <w:rPr>
          <w:rFonts w:asciiTheme="majorHAnsi" w:eastAsia="Gulim" w:hAnsiTheme="majorHAnsi"/>
          <w:b/>
          <w:bCs/>
          <w:color w:val="000000"/>
          <w:sz w:val="56"/>
          <w:szCs w:val="56"/>
        </w:rPr>
        <w:t xml:space="preserve">un-Jo </w:t>
      </w:r>
      <w:proofErr w:type="gramStart"/>
      <w:r w:rsidR="008E72C5" w:rsidRPr="00FB7148">
        <w:rPr>
          <w:rFonts w:asciiTheme="majorHAnsi" w:eastAsia="Gulim" w:hAnsiTheme="majorHAnsi"/>
          <w:b/>
          <w:bCs/>
          <w:color w:val="000000"/>
          <w:sz w:val="56"/>
          <w:szCs w:val="56"/>
        </w:rPr>
        <w:t>An</w:t>
      </w:r>
      <w:proofErr w:type="gramEnd"/>
      <w:r w:rsidR="008E72C5" w:rsidRPr="00FB7148">
        <w:rPr>
          <w:rFonts w:asciiTheme="majorHAnsi" w:eastAsia="Gulim" w:hAnsiTheme="majorHAnsi" w:cs="Arial"/>
          <w:bCs/>
          <w:color w:val="000000"/>
          <w:sz w:val="56"/>
          <w:szCs w:val="56"/>
        </w:rPr>
        <w:br/>
      </w:r>
      <w:r w:rsidR="00977034" w:rsidRPr="00FB7148">
        <w:rPr>
          <w:rFonts w:asciiTheme="majorHAnsi" w:eastAsia="Gulim" w:hAnsiTheme="majorHAnsi" w:cs="Arial"/>
          <w:bCs/>
          <w:color w:val="000000"/>
          <w:szCs w:val="24"/>
        </w:rPr>
        <w:br/>
      </w:r>
      <w:r w:rsidR="00EB60CF" w:rsidRPr="00FB7148">
        <w:rPr>
          <w:rFonts w:asciiTheme="majorHAnsi" w:eastAsia="Gulim" w:hAnsiTheme="majorHAnsi" w:cs="Arial"/>
          <w:bCs/>
          <w:color w:val="000000"/>
          <w:szCs w:val="24"/>
        </w:rPr>
        <w:t>Assistant Professor</w:t>
      </w:r>
      <w:r w:rsidR="00EB60CF" w:rsidRPr="00FB7148">
        <w:rPr>
          <w:rFonts w:asciiTheme="majorHAnsi" w:eastAsia="Gulim" w:hAnsiTheme="majorHAnsi" w:cs="Arial"/>
          <w:bCs/>
          <w:color w:val="000000"/>
          <w:szCs w:val="24"/>
        </w:rPr>
        <w:br/>
        <w:t xml:space="preserve">Department of Educational </w:t>
      </w:r>
      <w:r w:rsidR="003F046F" w:rsidRPr="00FB7148">
        <w:rPr>
          <w:rFonts w:asciiTheme="majorHAnsi" w:eastAsia="Gulim" w:hAnsiTheme="majorHAnsi" w:cs="Arial"/>
          <w:bCs/>
          <w:color w:val="000000"/>
          <w:szCs w:val="24"/>
        </w:rPr>
        <w:t>Technology and Foundations</w:t>
      </w:r>
      <w:r w:rsidR="003F046F" w:rsidRPr="00FB7148">
        <w:rPr>
          <w:rFonts w:asciiTheme="majorHAnsi" w:eastAsia="Gulim" w:hAnsiTheme="majorHAnsi" w:cs="Arial"/>
          <w:bCs/>
          <w:color w:val="000000"/>
          <w:szCs w:val="24"/>
        </w:rPr>
        <w:br/>
      </w:r>
      <w:r w:rsidR="00EB60CF" w:rsidRPr="00FB7148">
        <w:rPr>
          <w:rFonts w:asciiTheme="majorHAnsi" w:eastAsia="Gulim" w:hAnsiTheme="majorHAnsi" w:cs="Arial"/>
          <w:bCs/>
          <w:color w:val="000000"/>
          <w:szCs w:val="24"/>
        </w:rPr>
        <w:t>University of West Georgia</w:t>
      </w:r>
      <w:r w:rsidR="00977034" w:rsidRPr="00FB7148">
        <w:rPr>
          <w:rFonts w:asciiTheme="majorHAnsi" w:eastAsia="Gulim" w:hAnsiTheme="majorHAnsi" w:cs="Arial"/>
          <w:bCs/>
          <w:color w:val="000000"/>
          <w:szCs w:val="24"/>
        </w:rPr>
        <w:br/>
      </w:r>
      <w:r w:rsidR="00485311" w:rsidRPr="00FB7148">
        <w:rPr>
          <w:rFonts w:asciiTheme="majorHAnsi" w:eastAsia="Gulim" w:hAnsiTheme="majorHAnsi" w:cs="Arial"/>
          <w:bCs/>
          <w:color w:val="000000"/>
          <w:szCs w:val="24"/>
        </w:rPr>
        <w:t>Phone</w:t>
      </w:r>
      <w:r w:rsidR="00C24534" w:rsidRPr="00FB7148">
        <w:rPr>
          <w:rFonts w:asciiTheme="majorHAnsi" w:eastAsia="Gulim" w:hAnsiTheme="majorHAnsi" w:cs="Arial"/>
          <w:bCs/>
          <w:color w:val="000000"/>
          <w:szCs w:val="24"/>
        </w:rPr>
        <w:t>: (</w:t>
      </w:r>
      <w:r w:rsidR="00EB60CF" w:rsidRPr="00FB7148">
        <w:rPr>
          <w:rFonts w:asciiTheme="majorHAnsi" w:eastAsia="Gulim" w:hAnsiTheme="majorHAnsi" w:cs="Arial"/>
          <w:bCs/>
          <w:color w:val="000000"/>
          <w:szCs w:val="24"/>
        </w:rPr>
        <w:t>678) 839-6065</w:t>
      </w:r>
      <w:r w:rsidR="00977034" w:rsidRPr="00FB7148">
        <w:rPr>
          <w:rFonts w:asciiTheme="majorHAnsi" w:eastAsia="Gulim" w:hAnsiTheme="majorHAnsi" w:cs="Arial"/>
          <w:bCs/>
          <w:color w:val="000000"/>
          <w:szCs w:val="24"/>
        </w:rPr>
        <w:br/>
      </w:r>
      <w:r w:rsidR="00C24534" w:rsidRPr="00FB7148">
        <w:rPr>
          <w:rFonts w:asciiTheme="majorHAnsi" w:eastAsia="Gulim" w:hAnsiTheme="majorHAnsi" w:cs="Arial"/>
          <w:bCs/>
          <w:color w:val="000000"/>
          <w:szCs w:val="24"/>
        </w:rPr>
        <w:t xml:space="preserve">Email: </w:t>
      </w:r>
      <w:hyperlink r:id="rId9" w:history="1">
        <w:r w:rsidR="00CC02C7" w:rsidRPr="00FB7148">
          <w:rPr>
            <w:rStyle w:val="Hyperlink"/>
            <w:rFonts w:asciiTheme="majorHAnsi" w:eastAsia="Gulim" w:hAnsiTheme="majorHAnsi" w:cs="Arial"/>
            <w:bCs/>
            <w:szCs w:val="24"/>
          </w:rPr>
          <w:t>yan@westga.edu</w:t>
        </w:r>
      </w:hyperlink>
      <w:r w:rsidR="001A4685">
        <w:rPr>
          <w:rStyle w:val="Hyperlink"/>
          <w:rFonts w:asciiTheme="majorHAnsi" w:eastAsia="Gulim" w:hAnsiTheme="majorHAnsi" w:cs="Arial"/>
          <w:bCs/>
          <w:sz w:val="16"/>
          <w:szCs w:val="16"/>
        </w:rPr>
        <w:br/>
      </w:r>
    </w:p>
    <w:p w14:paraId="182C225C" w14:textId="24857894" w:rsidR="00727602" w:rsidRPr="00FB7148" w:rsidRDefault="00540960" w:rsidP="00727602">
      <w:pPr>
        <w:spacing w:before="100" w:beforeAutospacing="1" w:after="100" w:afterAutospacing="1"/>
        <w:rPr>
          <w:rFonts w:asciiTheme="majorHAnsi" w:eastAsia="Gulim" w:hAnsiTheme="majorHAnsi" w:cs="Gulim"/>
          <w:color w:val="000000"/>
          <w:sz w:val="28"/>
          <w:szCs w:val="28"/>
        </w:rPr>
      </w:pPr>
      <w:r w:rsidRPr="00FB7148">
        <w:rPr>
          <w:rFonts w:asciiTheme="majorHAnsi" w:eastAsia="Gulim" w:hAnsiTheme="majorHAnsi" w:cs="Arial"/>
          <w:b/>
          <w:bCs/>
          <w:color w:val="000000"/>
          <w:sz w:val="40"/>
          <w:szCs w:val="40"/>
        </w:rPr>
        <w:t>E</w:t>
      </w:r>
      <w:r w:rsidR="00FB7BBF" w:rsidRPr="00FB7148">
        <w:rPr>
          <w:rFonts w:asciiTheme="majorHAnsi" w:eastAsia="Gulim" w:hAnsiTheme="majorHAnsi" w:cs="Arial"/>
          <w:b/>
          <w:bCs/>
          <w:color w:val="000000"/>
          <w:sz w:val="28"/>
          <w:szCs w:val="28"/>
        </w:rPr>
        <w:t>DUCATION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  <w:gridCol w:w="2430"/>
        <w:gridCol w:w="5624"/>
      </w:tblGrid>
      <w:tr w:rsidR="00727602" w:rsidRPr="00CA05D9" w14:paraId="57302AA7" w14:textId="77777777" w:rsidTr="00727602">
        <w:trPr>
          <w:trHeight w:val="1224"/>
        </w:trPr>
        <w:tc>
          <w:tcPr>
            <w:tcW w:w="900" w:type="dxa"/>
          </w:tcPr>
          <w:p w14:paraId="4E7C4633" w14:textId="5734A526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Ph.D.</w:t>
            </w:r>
          </w:p>
        </w:tc>
        <w:tc>
          <w:tcPr>
            <w:tcW w:w="900" w:type="dxa"/>
          </w:tcPr>
          <w:p w14:paraId="109DECD2" w14:textId="55B1CDF7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2006</w:t>
            </w:r>
          </w:p>
        </w:tc>
        <w:tc>
          <w:tcPr>
            <w:tcW w:w="2430" w:type="dxa"/>
          </w:tcPr>
          <w:p w14:paraId="1592E30C" w14:textId="641E0469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>Indiana University Bloomington (IUB)</w:t>
            </w:r>
          </w:p>
        </w:tc>
        <w:tc>
          <w:tcPr>
            <w:tcW w:w="5624" w:type="dxa"/>
          </w:tcPr>
          <w:p w14:paraId="1803EE9E" w14:textId="7193870C" w:rsidR="00D3053E" w:rsidRPr="00D3053E" w:rsidRDefault="00D3053E" w:rsidP="004C2479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 xml:space="preserve">Major: </w:t>
            </w:r>
            <w:r w:rsidR="00CA05D9" w:rsidRPr="00D3053E">
              <w:rPr>
                <w:rFonts w:asciiTheme="majorHAnsi" w:eastAsia="Gulim" w:hAnsiTheme="majorHAnsi" w:cs="Arial"/>
                <w:color w:val="000000"/>
                <w:szCs w:val="24"/>
              </w:rPr>
              <w:t>Instructional Systems Technology (IST)</w:t>
            </w: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br/>
              <w:t xml:space="preserve">Advisor: </w:t>
            </w:r>
            <w:r w:rsidR="00734C0D">
              <w:rPr>
                <w:rFonts w:asciiTheme="majorHAnsi" w:eastAsia="Gulim" w:hAnsiTheme="majorHAnsi" w:cs="Arial"/>
                <w:color w:val="000000"/>
                <w:szCs w:val="24"/>
              </w:rPr>
              <w:t xml:space="preserve">Dr. </w:t>
            </w: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 xml:space="preserve">Charles </w:t>
            </w:r>
            <w:proofErr w:type="spellStart"/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>Reigeluth</w:t>
            </w:r>
            <w:proofErr w:type="spellEnd"/>
          </w:p>
          <w:p w14:paraId="3F1D0406" w14:textId="37E296B2" w:rsidR="00CE3D36" w:rsidRPr="00D3053E" w:rsidRDefault="00CA05D9" w:rsidP="004C2479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>Minor: Library and Information Science</w:t>
            </w:r>
          </w:p>
        </w:tc>
      </w:tr>
      <w:tr w:rsidR="00727602" w:rsidRPr="00CA05D9" w14:paraId="41A9FE33" w14:textId="77777777" w:rsidTr="00727602">
        <w:trPr>
          <w:trHeight w:val="999"/>
        </w:trPr>
        <w:tc>
          <w:tcPr>
            <w:tcW w:w="900" w:type="dxa"/>
          </w:tcPr>
          <w:p w14:paraId="6DE125A7" w14:textId="19B09393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M.S.</w:t>
            </w:r>
          </w:p>
        </w:tc>
        <w:tc>
          <w:tcPr>
            <w:tcW w:w="900" w:type="dxa"/>
          </w:tcPr>
          <w:p w14:paraId="716E6177" w14:textId="213770DF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2002</w:t>
            </w:r>
          </w:p>
        </w:tc>
        <w:tc>
          <w:tcPr>
            <w:tcW w:w="2430" w:type="dxa"/>
          </w:tcPr>
          <w:p w14:paraId="329DFE5A" w14:textId="6E9C0E7A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>Indiana University Bloomington (IUB)</w:t>
            </w:r>
          </w:p>
        </w:tc>
        <w:tc>
          <w:tcPr>
            <w:tcW w:w="5624" w:type="dxa"/>
          </w:tcPr>
          <w:p w14:paraId="7233A0BA" w14:textId="1E3CE315" w:rsidR="00CE3D36" w:rsidRPr="00D3053E" w:rsidRDefault="00D3053E" w:rsidP="004C247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 xml:space="preserve">Major: </w:t>
            </w:r>
            <w:r w:rsidR="00CA05D9" w:rsidRPr="00D3053E">
              <w:rPr>
                <w:rFonts w:asciiTheme="majorHAnsi" w:eastAsia="Gulim" w:hAnsiTheme="majorHAnsi" w:cs="Arial"/>
                <w:color w:val="000000"/>
                <w:szCs w:val="24"/>
              </w:rPr>
              <w:t>Instructional Systems Technology (IST)</w:t>
            </w:r>
          </w:p>
        </w:tc>
      </w:tr>
      <w:tr w:rsidR="00727602" w:rsidRPr="00CA05D9" w14:paraId="3B055903" w14:textId="77777777" w:rsidTr="00727602">
        <w:tc>
          <w:tcPr>
            <w:tcW w:w="900" w:type="dxa"/>
          </w:tcPr>
          <w:p w14:paraId="3189C378" w14:textId="261A300B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B.A.</w:t>
            </w:r>
          </w:p>
        </w:tc>
        <w:tc>
          <w:tcPr>
            <w:tcW w:w="900" w:type="dxa"/>
          </w:tcPr>
          <w:p w14:paraId="0D1C9D60" w14:textId="66F1E351" w:rsidR="00CE3D36" w:rsidRPr="00CA05D9" w:rsidRDefault="00CE3D36" w:rsidP="00CA05D9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CA05D9">
              <w:rPr>
                <w:rFonts w:asciiTheme="majorHAnsi" w:eastAsia="Gulim" w:hAnsiTheme="majorHAnsi" w:cs="Gulim"/>
                <w:color w:val="000000"/>
                <w:szCs w:val="24"/>
              </w:rPr>
              <w:t>2000</w:t>
            </w:r>
          </w:p>
        </w:tc>
        <w:tc>
          <w:tcPr>
            <w:tcW w:w="2430" w:type="dxa"/>
          </w:tcPr>
          <w:p w14:paraId="1DCE29FE" w14:textId="1906519D" w:rsidR="00CE3D36" w:rsidRPr="00CA05D9" w:rsidRDefault="00CE3D36" w:rsidP="00D3053E">
            <w:p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proofErr w:type="spellStart"/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>Ewha</w:t>
            </w:r>
            <w:proofErr w:type="spellEnd"/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 xml:space="preserve"> </w:t>
            </w:r>
            <w:proofErr w:type="spellStart"/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>Womans</w:t>
            </w:r>
            <w:proofErr w:type="spellEnd"/>
            <w:r w:rsidRPr="00CA05D9">
              <w:rPr>
                <w:rFonts w:asciiTheme="majorHAnsi" w:eastAsia="Gulim" w:hAnsiTheme="majorHAnsi" w:cs="Arial"/>
                <w:color w:val="000000"/>
                <w:szCs w:val="24"/>
              </w:rPr>
              <w:t xml:space="preserve"> University</w:t>
            </w:r>
          </w:p>
        </w:tc>
        <w:tc>
          <w:tcPr>
            <w:tcW w:w="5624" w:type="dxa"/>
          </w:tcPr>
          <w:p w14:paraId="21758854" w14:textId="77777777" w:rsidR="00D3053E" w:rsidRPr="00D3053E" w:rsidRDefault="00D3053E" w:rsidP="004C247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 xml:space="preserve">Major: </w:t>
            </w:r>
            <w:r w:rsidR="00CA05D9" w:rsidRPr="00D3053E">
              <w:rPr>
                <w:rFonts w:asciiTheme="majorHAnsi" w:eastAsia="Gulim" w:hAnsiTheme="majorHAnsi" w:cs="Arial"/>
                <w:color w:val="000000"/>
                <w:szCs w:val="24"/>
              </w:rPr>
              <w:t>Educational Technology</w:t>
            </w:r>
          </w:p>
          <w:p w14:paraId="092DBF02" w14:textId="34FBB5AA" w:rsidR="00CE3D36" w:rsidRPr="00D3053E" w:rsidRDefault="00CA05D9" w:rsidP="004C247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Gulim" w:hAnsiTheme="majorHAnsi" w:cs="Gulim"/>
                <w:color w:val="000000"/>
                <w:szCs w:val="24"/>
              </w:rPr>
            </w:pPr>
            <w:r w:rsidRPr="00D3053E">
              <w:rPr>
                <w:rFonts w:asciiTheme="majorHAnsi" w:eastAsia="Gulim" w:hAnsiTheme="majorHAnsi" w:cs="Arial"/>
                <w:color w:val="000000"/>
                <w:szCs w:val="24"/>
              </w:rPr>
              <w:t>Minor: Business Administration</w:t>
            </w:r>
          </w:p>
        </w:tc>
      </w:tr>
    </w:tbl>
    <w:p w14:paraId="06FF3142" w14:textId="3FB23A0C" w:rsidR="00FB514F" w:rsidRPr="00FB514F" w:rsidRDefault="00FB514F" w:rsidP="00CA05D9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 w:val="28"/>
          <w:szCs w:val="28"/>
        </w:rPr>
      </w:pPr>
      <w:r w:rsidRPr="00FB514F">
        <w:rPr>
          <w:rFonts w:asciiTheme="majorHAnsi" w:eastAsia="Gulim" w:hAnsiTheme="majorHAnsi" w:cs="Arial"/>
          <w:b/>
          <w:color w:val="000000"/>
          <w:sz w:val="40"/>
          <w:szCs w:val="40"/>
        </w:rPr>
        <w:t>W</w:t>
      </w:r>
      <w:r w:rsidRPr="00FB514F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ORK </w:t>
      </w:r>
      <w:r w:rsidRPr="00691FDF">
        <w:rPr>
          <w:rFonts w:asciiTheme="majorHAnsi" w:eastAsia="Gulim" w:hAnsiTheme="majorHAnsi" w:cs="Arial"/>
          <w:b/>
          <w:color w:val="000000"/>
          <w:sz w:val="40"/>
          <w:szCs w:val="40"/>
        </w:rPr>
        <w:t>E</w:t>
      </w:r>
      <w:r w:rsidRPr="00FB514F">
        <w:rPr>
          <w:rFonts w:asciiTheme="majorHAnsi" w:eastAsia="Gulim" w:hAnsiTheme="majorHAnsi" w:cs="Arial"/>
          <w:b/>
          <w:color w:val="000000"/>
          <w:sz w:val="28"/>
          <w:szCs w:val="28"/>
        </w:rPr>
        <w:t>XPERIENCE</w:t>
      </w:r>
    </w:p>
    <w:p w14:paraId="169D4FF4" w14:textId="25F89AF1" w:rsidR="00CD0649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4261D6">
        <w:rPr>
          <w:rFonts w:asciiTheme="majorHAnsi" w:eastAsia="Gulim" w:hAnsiTheme="majorHAnsi" w:cs="Arial"/>
          <w:color w:val="000000"/>
          <w:szCs w:val="24"/>
        </w:rPr>
        <w:t>Assistant Professor, Department of Educational Technology and Foundations, University of West Georgia</w:t>
      </w:r>
      <w:r w:rsidR="004261D6">
        <w:rPr>
          <w:rFonts w:asciiTheme="majorHAnsi" w:eastAsia="Gulim" w:hAnsiTheme="majorHAnsi" w:cs="Arial"/>
          <w:color w:val="000000"/>
          <w:szCs w:val="24"/>
        </w:rPr>
        <w:t xml:space="preserve"> (UWG)</w:t>
      </w:r>
      <w:r w:rsidRPr="004261D6">
        <w:rPr>
          <w:rFonts w:asciiTheme="majorHAnsi" w:eastAsia="Gulim" w:hAnsiTheme="majorHAnsi" w:cs="Arial"/>
          <w:color w:val="000000"/>
          <w:szCs w:val="24"/>
        </w:rPr>
        <w:t>, August 2011 – present</w:t>
      </w:r>
      <w:r w:rsidR="00CD0649">
        <w:rPr>
          <w:rFonts w:asciiTheme="majorHAnsi" w:eastAsia="Gulim" w:hAnsiTheme="majorHAnsi" w:cs="Arial"/>
          <w:color w:val="000000"/>
          <w:szCs w:val="24"/>
        </w:rPr>
        <w:br/>
      </w:r>
    </w:p>
    <w:p w14:paraId="014005FF" w14:textId="4D5CCB7E" w:rsidR="00CD0649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CD0649">
        <w:rPr>
          <w:rFonts w:asciiTheme="majorHAnsi" w:eastAsia="Gulim" w:hAnsiTheme="majorHAnsi" w:cs="Arial"/>
          <w:color w:val="000000"/>
          <w:szCs w:val="24"/>
        </w:rPr>
        <w:t xml:space="preserve">Assistant Professor, Instructional Technology, </w:t>
      </w:r>
      <w:r w:rsidR="00CD0649">
        <w:rPr>
          <w:rFonts w:asciiTheme="majorHAnsi" w:eastAsia="Gulim" w:hAnsiTheme="majorHAnsi" w:cs="Arial"/>
          <w:color w:val="000000"/>
          <w:szCs w:val="24"/>
        </w:rPr>
        <w:t xml:space="preserve">College of Education and Liberal Arts (CELA), </w:t>
      </w:r>
      <w:r w:rsidRPr="00CD0649">
        <w:rPr>
          <w:rFonts w:asciiTheme="majorHAnsi" w:eastAsia="Gulim" w:hAnsiTheme="majorHAnsi" w:cs="Arial"/>
          <w:color w:val="000000"/>
          <w:szCs w:val="24"/>
        </w:rPr>
        <w:t>Texas A&amp;M University – Te</w:t>
      </w:r>
      <w:r w:rsidR="00CD0649">
        <w:rPr>
          <w:rFonts w:asciiTheme="majorHAnsi" w:eastAsia="Gulim" w:hAnsiTheme="majorHAnsi" w:cs="Arial"/>
          <w:color w:val="000000"/>
          <w:szCs w:val="24"/>
        </w:rPr>
        <w:t>xarkana, June 2008 – July 2011</w:t>
      </w:r>
      <w:r w:rsidR="00CD0649">
        <w:rPr>
          <w:rFonts w:asciiTheme="majorHAnsi" w:eastAsia="Gulim" w:hAnsiTheme="majorHAnsi" w:cs="Arial"/>
          <w:color w:val="000000"/>
          <w:szCs w:val="24"/>
        </w:rPr>
        <w:br/>
      </w:r>
    </w:p>
    <w:p w14:paraId="6BC336B2" w14:textId="1032C2D5" w:rsidR="00540C7F" w:rsidRPr="00CD0649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CD0649">
        <w:rPr>
          <w:rFonts w:asciiTheme="majorHAnsi" w:eastAsia="Gulim" w:hAnsiTheme="majorHAnsi" w:cs="Arial"/>
          <w:color w:val="000000"/>
          <w:szCs w:val="24"/>
        </w:rPr>
        <w:t>Instructional Designer, Option Six, Inc., Indiana, August 2006 – April 2008</w:t>
      </w:r>
    </w:p>
    <w:p w14:paraId="3B163B0F" w14:textId="42E802B2" w:rsidR="00540C7F" w:rsidRPr="00FB7148" w:rsidRDefault="00540C7F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szCs w:val="24"/>
        </w:rPr>
        <w:t>Designed and developed problem-based, self-paced, and interactive online courses for a number of clients, including Microsoft, Eli Lilly, Papa John’s, and Toyota.</w:t>
      </w:r>
      <w:r w:rsidR="00CD0649">
        <w:rPr>
          <w:rFonts w:asciiTheme="majorHAnsi" w:hAnsiTheme="majorHAnsi"/>
          <w:szCs w:val="24"/>
        </w:rPr>
        <w:br/>
      </w:r>
    </w:p>
    <w:p w14:paraId="5EE4739B" w14:textId="55C0913F" w:rsidR="00540C7F" w:rsidRPr="00540C7F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40C7F">
        <w:rPr>
          <w:rFonts w:asciiTheme="majorHAnsi" w:eastAsia="Gulim" w:hAnsiTheme="majorHAnsi" w:cs="Arial"/>
          <w:color w:val="000000"/>
          <w:szCs w:val="24"/>
        </w:rPr>
        <w:t xml:space="preserve">Web Designer, Paul </w:t>
      </w:r>
      <w:proofErr w:type="spellStart"/>
      <w:r w:rsidRPr="00540C7F">
        <w:rPr>
          <w:rFonts w:asciiTheme="majorHAnsi" w:eastAsia="Gulim" w:hAnsiTheme="majorHAnsi" w:cs="Arial"/>
          <w:color w:val="000000"/>
          <w:szCs w:val="24"/>
        </w:rPr>
        <w:t>Munger</w:t>
      </w:r>
      <w:proofErr w:type="spellEnd"/>
      <w:r w:rsidRPr="00540C7F">
        <w:rPr>
          <w:rFonts w:asciiTheme="majorHAnsi" w:eastAsia="Gulim" w:hAnsiTheme="majorHAnsi" w:cs="Arial"/>
          <w:color w:val="000000"/>
          <w:szCs w:val="24"/>
        </w:rPr>
        <w:t xml:space="preserve"> Conference, Indiana University Bloomington</w:t>
      </w:r>
      <w:r w:rsidR="002B07F1">
        <w:rPr>
          <w:rFonts w:asciiTheme="majorHAnsi" w:eastAsia="Gulim" w:hAnsiTheme="majorHAnsi" w:cs="Arial"/>
          <w:color w:val="000000"/>
          <w:szCs w:val="24"/>
        </w:rPr>
        <w:t xml:space="preserve"> (IUB)</w:t>
      </w:r>
      <w:r w:rsidRPr="00540C7F">
        <w:rPr>
          <w:rFonts w:asciiTheme="majorHAnsi" w:eastAsia="Gulim" w:hAnsiTheme="majorHAnsi" w:cs="Arial"/>
          <w:color w:val="000000"/>
          <w:szCs w:val="24"/>
        </w:rPr>
        <w:t>, October 2005 – January 2006</w:t>
      </w:r>
    </w:p>
    <w:p w14:paraId="7D33F43F" w14:textId="6E14ED95" w:rsidR="00540C7F" w:rsidRPr="00540C7F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40C7F">
        <w:rPr>
          <w:rFonts w:asciiTheme="majorHAnsi" w:eastAsia="Gulim" w:hAnsiTheme="majorHAnsi" w:cs="Arial"/>
          <w:color w:val="000000"/>
          <w:szCs w:val="24"/>
        </w:rPr>
        <w:lastRenderedPageBreak/>
        <w:t>Graduate Assistant</w:t>
      </w:r>
      <w:r w:rsidR="002D5408">
        <w:rPr>
          <w:rFonts w:asciiTheme="majorHAnsi" w:eastAsia="Gulim" w:hAnsiTheme="majorHAnsi" w:cs="Arial"/>
          <w:color w:val="000000"/>
          <w:szCs w:val="24"/>
        </w:rPr>
        <w:t xml:space="preserve"> (GA)</w:t>
      </w:r>
      <w:r w:rsidRPr="00540C7F">
        <w:rPr>
          <w:rFonts w:asciiTheme="majorHAnsi" w:eastAsia="Gulim" w:hAnsiTheme="majorHAnsi" w:cs="Arial"/>
          <w:color w:val="000000"/>
          <w:szCs w:val="24"/>
        </w:rPr>
        <w:t>, School of Education, Indiana University Bloomington</w:t>
      </w:r>
      <w:r w:rsidR="002B07F1">
        <w:rPr>
          <w:rFonts w:asciiTheme="majorHAnsi" w:eastAsia="Gulim" w:hAnsiTheme="majorHAnsi" w:cs="Arial"/>
          <w:color w:val="000000"/>
          <w:szCs w:val="24"/>
        </w:rPr>
        <w:t xml:space="preserve"> (IUB)</w:t>
      </w:r>
      <w:r w:rsidRPr="00540C7F">
        <w:rPr>
          <w:rFonts w:asciiTheme="majorHAnsi" w:eastAsia="Gulim" w:hAnsiTheme="majorHAnsi" w:cs="Arial"/>
          <w:color w:val="000000"/>
          <w:szCs w:val="24"/>
        </w:rPr>
        <w:t>, July 2003 - June 2005</w:t>
      </w:r>
      <w:r w:rsidR="002B07F1">
        <w:rPr>
          <w:rFonts w:asciiTheme="majorHAnsi" w:eastAsia="Gulim" w:hAnsiTheme="majorHAnsi" w:cs="Arial"/>
          <w:color w:val="000000"/>
          <w:szCs w:val="24"/>
        </w:rPr>
        <w:t xml:space="preserve"> (Supervisor: Dr. Theodore Frick)</w:t>
      </w:r>
    </w:p>
    <w:p w14:paraId="4D2E0727" w14:textId="77777777" w:rsidR="00540C7F" w:rsidRPr="00FB7148" w:rsidRDefault="00540C7F" w:rsidP="004C247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Conducted usability evaluations.</w:t>
      </w:r>
    </w:p>
    <w:p w14:paraId="79D53D27" w14:textId="77777777" w:rsidR="00540C7F" w:rsidRPr="00FB7148" w:rsidRDefault="00540C7F" w:rsidP="004C247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Designed and managed the</w:t>
      </w:r>
      <w:r w:rsidRPr="00FB7148">
        <w:rPr>
          <w:rFonts w:asciiTheme="majorHAnsi" w:hAnsiTheme="majorHAnsi"/>
          <w:color w:val="000000"/>
          <w:szCs w:val="24"/>
        </w:rPr>
        <w:t xml:space="preserve"> School of Education Website.</w:t>
      </w:r>
    </w:p>
    <w:p w14:paraId="04980725" w14:textId="4CDDBF80" w:rsidR="00540C7F" w:rsidRPr="00FB7148" w:rsidRDefault="00540C7F" w:rsidP="004C247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Provided t</w:t>
      </w:r>
      <w:r w:rsidRPr="00FB7148">
        <w:rPr>
          <w:rFonts w:asciiTheme="majorHAnsi" w:hAnsiTheme="majorHAnsi"/>
          <w:color w:val="000000"/>
          <w:szCs w:val="24"/>
        </w:rPr>
        <w:t>echnology trainings to School of Education faculty and staff.</w:t>
      </w:r>
      <w:r w:rsidR="002B07F1">
        <w:rPr>
          <w:rFonts w:asciiTheme="majorHAnsi" w:hAnsiTheme="majorHAnsi"/>
          <w:color w:val="000000"/>
          <w:szCs w:val="24"/>
        </w:rPr>
        <w:br/>
      </w:r>
    </w:p>
    <w:p w14:paraId="5756C139" w14:textId="77777777" w:rsidR="00540C7F" w:rsidRPr="00540C7F" w:rsidRDefault="00540C7F" w:rsidP="004C24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40C7F">
        <w:rPr>
          <w:rFonts w:asciiTheme="majorHAnsi" w:eastAsia="Gulim" w:hAnsiTheme="majorHAnsi" w:cs="Arial"/>
          <w:color w:val="000000"/>
          <w:szCs w:val="24"/>
        </w:rPr>
        <w:t xml:space="preserve">Instructional Designer/e-Learning Specialist, Hana Bank, Seoul, Korea, November 2002 - May 2003 </w:t>
      </w:r>
    </w:p>
    <w:p w14:paraId="363F9D0C" w14:textId="77777777" w:rsidR="00540C7F" w:rsidRPr="00FB7148" w:rsidRDefault="00540C7F" w:rsidP="004C247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color w:val="000000"/>
          <w:szCs w:val="24"/>
        </w:rPr>
        <w:t>Designed a new e-learning system, Hana Cyber Academy, based on the learner-centered paradigm of instruction in pursuit of the integration of e-learning and knowledge management.</w:t>
      </w:r>
    </w:p>
    <w:p w14:paraId="41789A12" w14:textId="77777777" w:rsidR="00540C7F" w:rsidRPr="00FB7148" w:rsidRDefault="00540C7F" w:rsidP="004C247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color w:val="000000"/>
          <w:szCs w:val="24"/>
        </w:rPr>
        <w:t xml:space="preserve">Managed the new e-learning system and its online courses.  </w:t>
      </w:r>
    </w:p>
    <w:p w14:paraId="4ABB6DAB" w14:textId="77777777" w:rsidR="00540C7F" w:rsidRPr="00FB7148" w:rsidRDefault="00540C7F" w:rsidP="004C247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color w:val="000000"/>
          <w:szCs w:val="24"/>
        </w:rPr>
        <w:t xml:space="preserve">Designed an online quiz game, Hana Jeopardy, for the purpose of enhancing work-related knowledge of employees from Seoul Bank in an engaging and interactive way within the context of M&amp;A (Mergers &amp; Acquisitions) with the bank.  </w:t>
      </w:r>
    </w:p>
    <w:p w14:paraId="136B1DC1" w14:textId="7A6A4E98" w:rsidR="00540C7F" w:rsidRPr="00FB7148" w:rsidRDefault="00540C7F" w:rsidP="004C247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color w:val="000000"/>
          <w:szCs w:val="24"/>
        </w:rPr>
        <w:t>Evaluated a variety of training programs.</w:t>
      </w:r>
      <w:r w:rsidR="004C2479">
        <w:rPr>
          <w:rFonts w:asciiTheme="majorHAnsi" w:hAnsiTheme="majorHAnsi"/>
          <w:color w:val="000000"/>
          <w:szCs w:val="24"/>
        </w:rPr>
        <w:br/>
      </w:r>
    </w:p>
    <w:p w14:paraId="61C3E79A" w14:textId="48528DFA" w:rsidR="00540C7F" w:rsidRPr="004C2479" w:rsidRDefault="00540C7F" w:rsidP="004C247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4C2479">
        <w:rPr>
          <w:rFonts w:asciiTheme="majorHAnsi" w:eastAsia="Gulim" w:hAnsiTheme="majorHAnsi" w:cs="Arial"/>
          <w:color w:val="000000"/>
          <w:szCs w:val="24"/>
        </w:rPr>
        <w:t>Multimedia Developer,</w:t>
      </w:r>
      <w:r w:rsidR="004C2479">
        <w:rPr>
          <w:rFonts w:asciiTheme="majorHAnsi" w:eastAsia="Gulim" w:hAnsiTheme="majorHAnsi" w:cs="Arial"/>
          <w:color w:val="000000"/>
          <w:szCs w:val="24"/>
        </w:rPr>
        <w:t xml:space="preserve"> IT Training &amp; Education, </w:t>
      </w:r>
      <w:r w:rsidRPr="004C2479">
        <w:rPr>
          <w:rFonts w:asciiTheme="majorHAnsi" w:eastAsia="Gulim" w:hAnsiTheme="majorHAnsi" w:cs="Arial"/>
          <w:color w:val="000000"/>
          <w:szCs w:val="24"/>
        </w:rPr>
        <w:t>University Information Technology Services</w:t>
      </w:r>
      <w:r w:rsidR="004C2479">
        <w:rPr>
          <w:rFonts w:asciiTheme="majorHAnsi" w:eastAsia="Gulim" w:hAnsiTheme="majorHAnsi" w:cs="Arial"/>
          <w:color w:val="000000"/>
          <w:szCs w:val="24"/>
        </w:rPr>
        <w:t xml:space="preserve"> (UITS</w:t>
      </w:r>
      <w:r w:rsidRPr="004C2479">
        <w:rPr>
          <w:rFonts w:asciiTheme="majorHAnsi" w:eastAsia="Gulim" w:hAnsiTheme="majorHAnsi" w:cs="Arial"/>
          <w:color w:val="000000"/>
          <w:szCs w:val="24"/>
        </w:rPr>
        <w:t>), Indiana University Bloomington</w:t>
      </w:r>
      <w:r w:rsidR="004C2479">
        <w:rPr>
          <w:rFonts w:asciiTheme="majorHAnsi" w:eastAsia="Gulim" w:hAnsiTheme="majorHAnsi" w:cs="Arial"/>
          <w:color w:val="000000"/>
          <w:szCs w:val="24"/>
        </w:rPr>
        <w:t xml:space="preserve"> (IUB)</w:t>
      </w:r>
      <w:r w:rsidRPr="004C2479">
        <w:rPr>
          <w:rFonts w:asciiTheme="majorHAnsi" w:eastAsia="Gulim" w:hAnsiTheme="majorHAnsi" w:cs="Arial"/>
          <w:color w:val="000000"/>
          <w:szCs w:val="24"/>
        </w:rPr>
        <w:t xml:space="preserve">, May 2001 - August 2001 </w:t>
      </w:r>
    </w:p>
    <w:p w14:paraId="18C4DAC0" w14:textId="66C85F83" w:rsidR="00691FDF" w:rsidRPr="00691FDF" w:rsidRDefault="00540C7F" w:rsidP="00691FD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color w:val="000000"/>
          <w:szCs w:val="24"/>
        </w:rPr>
        <w:t>Designed and developed Flash movies to help IU students and faculty understand complex IT concepts.</w:t>
      </w:r>
      <w:r w:rsidR="00691FDF">
        <w:rPr>
          <w:rFonts w:asciiTheme="majorHAnsi" w:hAnsiTheme="majorHAnsi"/>
          <w:color w:val="000000"/>
          <w:szCs w:val="24"/>
        </w:rPr>
        <w:br/>
      </w:r>
    </w:p>
    <w:p w14:paraId="1D189C3E" w14:textId="77777777" w:rsidR="00691FDF" w:rsidRDefault="00540C7F" w:rsidP="00540C7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691FDF">
        <w:rPr>
          <w:rFonts w:asciiTheme="majorHAnsi" w:eastAsia="Gulim" w:hAnsiTheme="majorHAnsi" w:cs="Arial"/>
          <w:color w:val="000000"/>
          <w:szCs w:val="24"/>
        </w:rPr>
        <w:t xml:space="preserve">Private Teacher, </w:t>
      </w:r>
      <w:r w:rsidR="004261D6" w:rsidRPr="00691FDF">
        <w:rPr>
          <w:rFonts w:asciiTheme="majorHAnsi" w:eastAsia="Gulim" w:hAnsiTheme="majorHAnsi" w:cs="Arial"/>
          <w:color w:val="000000"/>
          <w:szCs w:val="24"/>
        </w:rPr>
        <w:t xml:space="preserve">Seoul, </w:t>
      </w:r>
      <w:r w:rsidRPr="00691FDF">
        <w:rPr>
          <w:rFonts w:asciiTheme="majorHAnsi" w:eastAsia="Gulim" w:hAnsiTheme="majorHAnsi" w:cs="Arial"/>
          <w:color w:val="000000"/>
          <w:szCs w:val="24"/>
        </w:rPr>
        <w:t>South Korea, 1996 – 2000</w:t>
      </w:r>
    </w:p>
    <w:p w14:paraId="57F54199" w14:textId="542EC400" w:rsidR="00540C7F" w:rsidRPr="00691FDF" w:rsidRDefault="00540C7F" w:rsidP="00691FD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691FDF">
        <w:rPr>
          <w:rFonts w:asciiTheme="majorHAnsi" w:eastAsia="Gulim" w:hAnsiTheme="majorHAnsi" w:cs="Arial"/>
          <w:color w:val="000000"/>
          <w:szCs w:val="24"/>
        </w:rPr>
        <w:t xml:space="preserve">Taught </w:t>
      </w:r>
      <w:r w:rsidRPr="00691FDF">
        <w:rPr>
          <w:rFonts w:asciiTheme="majorHAnsi" w:hAnsiTheme="majorHAnsi"/>
          <w:color w:val="000000"/>
          <w:szCs w:val="24"/>
        </w:rPr>
        <w:t>English</w:t>
      </w:r>
      <w:r w:rsidRPr="00691FDF">
        <w:rPr>
          <w:rFonts w:asciiTheme="majorHAnsi" w:eastAsia="Gulim" w:hAnsiTheme="majorHAnsi" w:cs="Arial"/>
          <w:color w:val="000000"/>
          <w:szCs w:val="24"/>
        </w:rPr>
        <w:t>, Math and Science to elementary through high school students.</w:t>
      </w:r>
      <w:r w:rsidRPr="00691FDF">
        <w:rPr>
          <w:rFonts w:asciiTheme="majorHAnsi" w:eastAsia="Gulim" w:hAnsiTheme="majorHAnsi" w:cs="Arial"/>
          <w:color w:val="000000"/>
          <w:szCs w:val="24"/>
        </w:rPr>
        <w:br/>
      </w:r>
    </w:p>
    <w:p w14:paraId="55F89959" w14:textId="77777777" w:rsidR="00DA08C0" w:rsidRPr="00FB7148" w:rsidRDefault="00DA08C0" w:rsidP="00DA08C0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T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EACHING </w:t>
      </w: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E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>XPERIENCE</w:t>
      </w:r>
    </w:p>
    <w:p w14:paraId="3D1FBD3B" w14:textId="17B9887C" w:rsidR="00DA08C0" w:rsidRPr="00691FDF" w:rsidRDefault="00DA08C0" w:rsidP="00691FD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691FDF">
        <w:rPr>
          <w:rFonts w:asciiTheme="majorHAnsi" w:eastAsia="Gulim" w:hAnsiTheme="majorHAnsi" w:cs="Arial"/>
          <w:color w:val="000000"/>
          <w:szCs w:val="24"/>
        </w:rPr>
        <w:t>Assistant Professor</w:t>
      </w:r>
      <w:r w:rsidR="00691FDF">
        <w:rPr>
          <w:rFonts w:asciiTheme="majorHAnsi" w:eastAsia="Gulim" w:hAnsiTheme="majorHAnsi" w:cs="Arial"/>
          <w:color w:val="000000"/>
          <w:szCs w:val="24"/>
        </w:rPr>
        <w:t xml:space="preserve"> of Instructional Technology</w:t>
      </w:r>
      <w:r w:rsidRPr="00691FDF">
        <w:rPr>
          <w:rFonts w:asciiTheme="majorHAnsi" w:eastAsia="Gulim" w:hAnsiTheme="majorHAnsi" w:cs="Arial"/>
          <w:color w:val="000000"/>
          <w:szCs w:val="24"/>
        </w:rPr>
        <w:t>, Department of Educational Technology and Foundations, University of West Georgia, August 2011 – present</w:t>
      </w:r>
    </w:p>
    <w:p w14:paraId="05AB485E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MEDT 2401: Introduction to Instructional Technology</w:t>
      </w:r>
      <w:r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CF74C4">
        <w:rPr>
          <w:rFonts w:asciiTheme="majorHAnsi" w:eastAsia="Gulim" w:hAnsiTheme="majorHAnsi" w:cs="Arial"/>
          <w:i/>
          <w:color w:val="000000"/>
          <w:szCs w:val="24"/>
        </w:rPr>
        <w:t>(Blended)</w:t>
      </w:r>
    </w:p>
    <w:p w14:paraId="17040003" w14:textId="77777777" w:rsidR="00DA08C0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MEDT 6401: Instructional Technology</w:t>
      </w:r>
      <w:r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CF74C4">
        <w:rPr>
          <w:rFonts w:asciiTheme="majorHAnsi" w:eastAsia="Gulim" w:hAnsiTheme="majorHAnsi" w:cs="Arial"/>
          <w:i/>
          <w:color w:val="000000"/>
          <w:szCs w:val="24"/>
        </w:rPr>
        <w:t>(Online)</w:t>
      </w:r>
    </w:p>
    <w:p w14:paraId="0F813FF8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MEDT 7464: Designing Technology-Enhanced Instruction </w:t>
      </w:r>
      <w:r w:rsidRPr="00CF74C4">
        <w:rPr>
          <w:rFonts w:asciiTheme="majorHAnsi" w:eastAsia="Gulim" w:hAnsiTheme="majorHAnsi" w:cs="Arial"/>
          <w:i/>
          <w:color w:val="000000"/>
          <w:szCs w:val="24"/>
        </w:rPr>
        <w:t>(Online)</w:t>
      </w:r>
    </w:p>
    <w:p w14:paraId="6C7FCE81" w14:textId="77777777" w:rsidR="00DA08C0" w:rsidRPr="007E4965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MEDT 7468: Introduction to Multimedia</w:t>
      </w:r>
      <w:r w:rsidRPr="00CF74C4">
        <w:rPr>
          <w:rFonts w:asciiTheme="majorHAnsi" w:eastAsia="Gulim" w:hAnsiTheme="majorHAnsi" w:cs="Arial"/>
          <w:i/>
          <w:color w:val="000000"/>
          <w:szCs w:val="24"/>
        </w:rPr>
        <w:t xml:space="preserve"> (Online)</w:t>
      </w:r>
    </w:p>
    <w:p w14:paraId="7E221AA7" w14:textId="77777777" w:rsidR="00DA08C0" w:rsidRPr="00691FDF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MEDT 8461: Diffusion of Innovation</w:t>
      </w:r>
      <w:r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CF74C4">
        <w:rPr>
          <w:rFonts w:asciiTheme="majorHAnsi" w:eastAsia="Gulim" w:hAnsiTheme="majorHAnsi" w:cs="Arial"/>
          <w:i/>
          <w:color w:val="000000"/>
          <w:szCs w:val="24"/>
        </w:rPr>
        <w:t>(Online)</w:t>
      </w:r>
    </w:p>
    <w:p w14:paraId="6CEF499D" w14:textId="77777777" w:rsidR="00691FDF" w:rsidRPr="00E229BE" w:rsidRDefault="00691FDF" w:rsidP="00691FDF">
      <w:pPr>
        <w:pStyle w:val="ListParagraph"/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p w14:paraId="7D65792B" w14:textId="09AE6D44" w:rsidR="00DA08C0" w:rsidRPr="00E229BE" w:rsidRDefault="00691FDF" w:rsidP="00691FD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lastRenderedPageBreak/>
        <w:t xml:space="preserve">Assistant Professor of </w:t>
      </w:r>
      <w:r w:rsidR="00DA08C0" w:rsidRPr="00E229BE">
        <w:rPr>
          <w:rFonts w:asciiTheme="majorHAnsi" w:eastAsia="Gulim" w:hAnsiTheme="majorHAnsi" w:cs="Arial"/>
          <w:color w:val="000000"/>
          <w:szCs w:val="24"/>
        </w:rPr>
        <w:t xml:space="preserve">Instructional Technology, </w:t>
      </w:r>
      <w:r>
        <w:rPr>
          <w:rFonts w:asciiTheme="majorHAnsi" w:eastAsia="Gulim" w:hAnsiTheme="majorHAnsi" w:cs="Arial"/>
          <w:color w:val="000000"/>
          <w:szCs w:val="24"/>
        </w:rPr>
        <w:t xml:space="preserve">College of Education and Liberal Arts (CELA), </w:t>
      </w:r>
      <w:r w:rsidR="00DA08C0" w:rsidRPr="00E229BE">
        <w:rPr>
          <w:rFonts w:asciiTheme="majorHAnsi" w:eastAsia="Gulim" w:hAnsiTheme="majorHAnsi" w:cs="Arial"/>
          <w:color w:val="000000"/>
          <w:szCs w:val="24"/>
        </w:rPr>
        <w:t>Texas A&amp;M University – Te</w:t>
      </w:r>
      <w:r>
        <w:rPr>
          <w:rFonts w:asciiTheme="majorHAnsi" w:eastAsia="Gulim" w:hAnsiTheme="majorHAnsi" w:cs="Arial"/>
          <w:color w:val="000000"/>
          <w:szCs w:val="24"/>
        </w:rPr>
        <w:t>xarkana, June 2008 – July 2011</w:t>
      </w:r>
    </w:p>
    <w:p w14:paraId="38E6543E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350: Advanced Communications Technology </w:t>
      </w:r>
      <w:r w:rsidRPr="00FB7148">
        <w:rPr>
          <w:rFonts w:asciiTheme="majorHAnsi" w:eastAsia="Gulim" w:hAnsiTheme="majorHAnsi" w:cs="Arial"/>
          <w:i/>
          <w:color w:val="000000"/>
          <w:szCs w:val="24"/>
        </w:rPr>
        <w:t>(Online)</w:t>
      </w:r>
    </w:p>
    <w:p w14:paraId="773A9E78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511: Teaching with Emerging Technologies </w:t>
      </w:r>
      <w:r w:rsidRPr="00FB7148">
        <w:rPr>
          <w:rFonts w:asciiTheme="majorHAnsi" w:eastAsia="Gulim" w:hAnsiTheme="majorHAnsi" w:cs="Arial"/>
          <w:i/>
          <w:color w:val="000000"/>
          <w:szCs w:val="24"/>
        </w:rPr>
        <w:t>(Online)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1EDE5A88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512: Evaluation in Instructional Technology </w:t>
      </w:r>
      <w:r w:rsidRPr="00FB7148">
        <w:rPr>
          <w:rFonts w:asciiTheme="majorHAnsi" w:eastAsia="Gulim" w:hAnsiTheme="majorHAnsi"/>
          <w:i/>
          <w:color w:val="000000"/>
          <w:szCs w:val="24"/>
        </w:rPr>
        <w:t>(Face-to-face)</w:t>
      </w:r>
    </w:p>
    <w:p w14:paraId="5343CD7A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520: Instructional Design and Development </w:t>
      </w:r>
      <w:r w:rsidRPr="00FB7148">
        <w:rPr>
          <w:rFonts w:asciiTheme="majorHAnsi" w:eastAsia="Gulim" w:hAnsiTheme="majorHAnsi"/>
          <w:i/>
          <w:color w:val="000000"/>
          <w:szCs w:val="24"/>
        </w:rPr>
        <w:t>(Face-to-face &amp; blended)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6B2E9264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521: Instructional Multimedia Design and Development </w:t>
      </w:r>
      <w:r w:rsidRPr="00FB7148">
        <w:rPr>
          <w:rFonts w:asciiTheme="majorHAnsi" w:eastAsia="Gulim" w:hAnsiTheme="majorHAnsi"/>
          <w:i/>
          <w:color w:val="000000"/>
          <w:szCs w:val="24"/>
        </w:rPr>
        <w:t>(Blended &amp; online)</w:t>
      </w:r>
    </w:p>
    <w:p w14:paraId="74B2F4B2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523: Online Learning and Teaching </w:t>
      </w:r>
      <w:r w:rsidRPr="00FB7148">
        <w:rPr>
          <w:rFonts w:asciiTheme="majorHAnsi" w:eastAsia="Gulim" w:hAnsiTheme="majorHAnsi"/>
          <w:i/>
          <w:color w:val="000000"/>
          <w:szCs w:val="24"/>
        </w:rPr>
        <w:t>(Blended &amp; online)</w:t>
      </w:r>
    </w:p>
    <w:p w14:paraId="10623FF0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530: Research in Instructional Technology </w:t>
      </w:r>
      <w:r w:rsidRPr="00FB7148">
        <w:rPr>
          <w:rFonts w:asciiTheme="majorHAnsi" w:eastAsia="Gulim" w:hAnsiTheme="majorHAnsi"/>
          <w:i/>
          <w:color w:val="000000"/>
          <w:szCs w:val="24"/>
        </w:rPr>
        <w:t>(Online)</w:t>
      </w:r>
      <w:r w:rsidRPr="00FB7148">
        <w:rPr>
          <w:rFonts w:asciiTheme="majorHAnsi" w:eastAsia="Gulim" w:hAnsiTheme="majorHAnsi" w:cs="Arial"/>
          <w:i/>
          <w:color w:val="000000"/>
          <w:szCs w:val="24"/>
        </w:rPr>
        <w:t xml:space="preserve"> </w:t>
      </w:r>
    </w:p>
    <w:p w14:paraId="243B83A0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532: Leadership in Instructional Technology </w:t>
      </w:r>
      <w:r w:rsidRPr="00FB7148">
        <w:rPr>
          <w:rFonts w:asciiTheme="majorHAnsi" w:eastAsia="Gulim" w:hAnsiTheme="majorHAnsi"/>
          <w:i/>
          <w:color w:val="000000"/>
          <w:szCs w:val="24"/>
        </w:rPr>
        <w:t>(Online)</w:t>
      </w:r>
    </w:p>
    <w:p w14:paraId="1A3555C3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ITED 550: Capstone in Instructional Technology </w:t>
      </w:r>
      <w:r w:rsidRPr="00FB7148">
        <w:rPr>
          <w:rFonts w:asciiTheme="majorHAnsi" w:eastAsia="Gulim" w:hAnsiTheme="majorHAnsi"/>
          <w:i/>
          <w:color w:val="000000"/>
          <w:szCs w:val="24"/>
        </w:rPr>
        <w:t>(Face-to-face &amp; blended)</w:t>
      </w:r>
    </w:p>
    <w:p w14:paraId="6F768D54" w14:textId="5BF742DD" w:rsidR="00540C7F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Independent Studies </w:t>
      </w:r>
      <w:r w:rsidRPr="00FB7148">
        <w:rPr>
          <w:rFonts w:asciiTheme="majorHAnsi" w:eastAsia="Gulim" w:hAnsiTheme="majorHAnsi"/>
          <w:i/>
          <w:color w:val="000000"/>
          <w:szCs w:val="24"/>
        </w:rPr>
        <w:t>(Face-to-face &amp; blended)</w:t>
      </w:r>
      <w:r w:rsidR="00540C7F">
        <w:rPr>
          <w:rFonts w:asciiTheme="majorHAnsi" w:eastAsia="Gulim" w:hAnsiTheme="majorHAnsi"/>
          <w:i/>
          <w:color w:val="000000"/>
          <w:szCs w:val="24"/>
        </w:rPr>
        <w:br/>
      </w:r>
    </w:p>
    <w:p w14:paraId="132FD4C1" w14:textId="3218B891" w:rsidR="00DA08C0" w:rsidRPr="00540C7F" w:rsidRDefault="00DA08C0" w:rsidP="00691FD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40C7F">
        <w:rPr>
          <w:rFonts w:asciiTheme="majorHAnsi" w:eastAsia="Gulim" w:hAnsiTheme="majorHAnsi" w:cs="Arial"/>
          <w:color w:val="000000"/>
          <w:szCs w:val="24"/>
        </w:rPr>
        <w:t>Volunteer Teaching Assistant, Instructional Systems Technology (IST), Indiana University Bloomington (IUB)</w:t>
      </w:r>
    </w:p>
    <w:p w14:paraId="2D01A10B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R626: Instructional Strategies and Tactics (Fall 2004)</w:t>
      </w:r>
    </w:p>
    <w:p w14:paraId="328BEDED" w14:textId="77777777" w:rsidR="00DA08C0" w:rsidRPr="00FB7148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R547: Computer-Mediated Learning (Fall 2003) </w:t>
      </w:r>
    </w:p>
    <w:p w14:paraId="3A0AFC62" w14:textId="133D48CC" w:rsidR="00E72830" w:rsidRDefault="00DA08C0" w:rsidP="004C247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R541: Instructional Development and Pro</w:t>
      </w:r>
      <w:r w:rsidR="00E72830">
        <w:rPr>
          <w:rFonts w:asciiTheme="majorHAnsi" w:eastAsia="Gulim" w:hAnsiTheme="majorHAnsi" w:cs="Arial"/>
          <w:color w:val="000000"/>
          <w:szCs w:val="24"/>
        </w:rPr>
        <w:t>duction Process I (Spring 2002)</w:t>
      </w:r>
      <w:r w:rsidR="00691FDF">
        <w:rPr>
          <w:rFonts w:asciiTheme="majorHAnsi" w:eastAsia="Gulim" w:hAnsiTheme="majorHAnsi" w:cs="Arial"/>
          <w:color w:val="000000"/>
          <w:szCs w:val="24"/>
        </w:rPr>
        <w:br/>
      </w:r>
    </w:p>
    <w:p w14:paraId="3F1F02A1" w14:textId="790A3FC0" w:rsidR="00691FDF" w:rsidRPr="00E72830" w:rsidRDefault="00691FDF" w:rsidP="00691FD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E72830">
        <w:rPr>
          <w:rFonts w:asciiTheme="majorHAnsi" w:eastAsia="Gulim" w:hAnsiTheme="majorHAnsi" w:cs="Arial"/>
          <w:color w:val="000000"/>
          <w:szCs w:val="24"/>
        </w:rPr>
        <w:t>Student Teacher, Do-</w:t>
      </w:r>
      <w:proofErr w:type="spellStart"/>
      <w:r w:rsidRPr="00E72830">
        <w:rPr>
          <w:rFonts w:asciiTheme="majorHAnsi" w:eastAsia="Gulim" w:hAnsiTheme="majorHAnsi" w:cs="Arial"/>
          <w:color w:val="000000"/>
          <w:szCs w:val="24"/>
        </w:rPr>
        <w:t>Gok</w:t>
      </w:r>
      <w:proofErr w:type="spellEnd"/>
      <w:r w:rsidRPr="00E72830">
        <w:rPr>
          <w:rFonts w:asciiTheme="majorHAnsi" w:eastAsia="Gulim" w:hAnsiTheme="majorHAnsi" w:cs="Arial"/>
          <w:color w:val="000000"/>
          <w:szCs w:val="24"/>
        </w:rPr>
        <w:t xml:space="preserve"> Middle School, </w:t>
      </w:r>
      <w:r>
        <w:rPr>
          <w:rFonts w:asciiTheme="majorHAnsi" w:eastAsia="Gulim" w:hAnsiTheme="majorHAnsi" w:cs="Arial"/>
          <w:color w:val="000000"/>
          <w:szCs w:val="24"/>
        </w:rPr>
        <w:t xml:space="preserve">Seoul, </w:t>
      </w:r>
      <w:r w:rsidRPr="00E72830">
        <w:rPr>
          <w:rFonts w:asciiTheme="majorHAnsi" w:eastAsia="Gulim" w:hAnsiTheme="majorHAnsi" w:cs="Arial"/>
          <w:color w:val="000000"/>
          <w:szCs w:val="24"/>
        </w:rPr>
        <w:t>Korea, Spring 1999</w:t>
      </w:r>
      <w:r>
        <w:rPr>
          <w:rFonts w:asciiTheme="majorHAnsi" w:eastAsia="Gulim" w:hAnsiTheme="majorHAnsi" w:cs="Arial"/>
          <w:color w:val="000000"/>
          <w:szCs w:val="24"/>
        </w:rPr>
        <w:br/>
      </w:r>
    </w:p>
    <w:p w14:paraId="20C647E3" w14:textId="77945C24" w:rsidR="00691FDF" w:rsidRDefault="006C0BA7" w:rsidP="00691FD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Private Teacher, Seoul, Korea, 1996 – </w:t>
      </w:r>
      <w:r w:rsidR="00691FDF" w:rsidRPr="00691FDF">
        <w:rPr>
          <w:rFonts w:asciiTheme="majorHAnsi" w:eastAsia="Gulim" w:hAnsiTheme="majorHAnsi" w:cs="Arial"/>
          <w:color w:val="000000"/>
          <w:szCs w:val="24"/>
        </w:rPr>
        <w:t>2000</w:t>
      </w:r>
      <w:r w:rsidR="00691FDF">
        <w:rPr>
          <w:rFonts w:asciiTheme="majorHAnsi" w:eastAsia="Gulim" w:hAnsiTheme="majorHAnsi" w:cs="Arial"/>
          <w:color w:val="000000"/>
          <w:szCs w:val="24"/>
        </w:rPr>
        <w:br/>
      </w:r>
    </w:p>
    <w:p w14:paraId="5C14B21B" w14:textId="071159E4" w:rsidR="00F55F6D" w:rsidRPr="00FB7148" w:rsidRDefault="00F55F6D" w:rsidP="00CA05D9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 w:val="28"/>
          <w:szCs w:val="28"/>
        </w:rPr>
      </w:pP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P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>UBLICATIONS</w:t>
      </w:r>
    </w:p>
    <w:p w14:paraId="6571A023" w14:textId="5D231249" w:rsidR="001A4685" w:rsidRPr="001A4685" w:rsidRDefault="001A4685" w:rsidP="001A4685">
      <w:pPr>
        <w:rPr>
          <w:rFonts w:asciiTheme="majorHAnsi" w:eastAsia="Gulim" w:hAnsiTheme="majorHAnsi" w:cs="Arial"/>
          <w:b/>
          <w:color w:val="000000"/>
          <w:sz w:val="16"/>
          <w:szCs w:val="16"/>
        </w:rPr>
      </w:pPr>
      <w:r w:rsidRPr="001A4685">
        <w:rPr>
          <w:rFonts w:asciiTheme="majorHAnsi" w:eastAsia="Gulim" w:hAnsiTheme="majorHAnsi" w:cs="Arial"/>
          <w:b/>
          <w:color w:val="000000"/>
          <w:szCs w:val="24"/>
        </w:rPr>
        <w:t>Peer-Reviewed Journal Articles</w:t>
      </w:r>
      <w:r>
        <w:rPr>
          <w:rFonts w:asciiTheme="majorHAnsi" w:eastAsia="Gulim" w:hAnsiTheme="majorHAnsi" w:cs="Arial"/>
          <w:b/>
          <w:color w:val="000000"/>
          <w:sz w:val="16"/>
          <w:szCs w:val="16"/>
        </w:rPr>
        <w:br/>
      </w:r>
    </w:p>
    <w:p w14:paraId="7244147A" w14:textId="77777777" w:rsidR="004028D3" w:rsidRDefault="001106DF" w:rsidP="00C62D08">
      <w:pPr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4028D3">
        <w:rPr>
          <w:rFonts w:asciiTheme="majorHAnsi" w:eastAsia="Gulim" w:hAnsiTheme="majorHAnsi" w:cs="Arial"/>
          <w:color w:val="000000"/>
          <w:szCs w:val="24"/>
        </w:rPr>
        <w:t>An, Y. (</w:t>
      </w:r>
      <w:r w:rsidR="00144554" w:rsidRPr="004028D3">
        <w:rPr>
          <w:rFonts w:asciiTheme="majorHAnsi" w:eastAsia="Gulim" w:hAnsiTheme="majorHAnsi" w:cs="Arial"/>
          <w:color w:val="000000"/>
          <w:szCs w:val="24"/>
        </w:rPr>
        <w:t>2013</w:t>
      </w:r>
      <w:r w:rsidRPr="004028D3">
        <w:rPr>
          <w:rFonts w:asciiTheme="majorHAnsi" w:eastAsia="Gulim" w:hAnsiTheme="majorHAnsi" w:cs="Arial"/>
          <w:color w:val="000000"/>
          <w:szCs w:val="24"/>
        </w:rPr>
        <w:t>).</w:t>
      </w:r>
      <w:proofErr w:type="gramEnd"/>
      <w:r w:rsidRPr="004028D3">
        <w:rPr>
          <w:rFonts w:asciiTheme="majorHAnsi" w:eastAsia="Gulim" w:hAnsiTheme="majorHAnsi" w:cs="Arial"/>
          <w:color w:val="000000"/>
          <w:szCs w:val="24"/>
        </w:rPr>
        <w:t xml:space="preserve"> Systematic design of blended PBL: Exploring the design experiences and support </w:t>
      </w:r>
    </w:p>
    <w:p w14:paraId="1E5C6CB9" w14:textId="2A3E531E" w:rsidR="003F1323" w:rsidRDefault="001106DF" w:rsidP="00C62D08">
      <w:pPr>
        <w:ind w:left="800"/>
        <w:rPr>
          <w:rFonts w:asciiTheme="majorHAnsi" w:hAnsiTheme="majorHAnsi"/>
          <w:color w:val="000000"/>
        </w:rPr>
      </w:pPr>
      <w:proofErr w:type="gramStart"/>
      <w:r w:rsidRPr="004028D3">
        <w:rPr>
          <w:rFonts w:asciiTheme="majorHAnsi" w:eastAsia="Gulim" w:hAnsiTheme="majorHAnsi" w:cs="Arial"/>
          <w:color w:val="000000"/>
          <w:szCs w:val="24"/>
        </w:rPr>
        <w:t>needs</w:t>
      </w:r>
      <w:proofErr w:type="gramEnd"/>
      <w:r w:rsidRPr="004028D3">
        <w:rPr>
          <w:rFonts w:asciiTheme="majorHAnsi" w:eastAsia="Gulim" w:hAnsiTheme="majorHAnsi" w:cs="Arial"/>
          <w:color w:val="000000"/>
          <w:szCs w:val="24"/>
        </w:rPr>
        <w:t xml:space="preserve"> of PBL novices in an online environment. </w:t>
      </w:r>
      <w:proofErr w:type="gramStart"/>
      <w:r w:rsidRPr="004028D3">
        <w:rPr>
          <w:rFonts w:asciiTheme="majorHAnsi" w:eastAsia="Gulim" w:hAnsiTheme="majorHAnsi" w:cs="Arial"/>
          <w:i/>
          <w:color w:val="000000"/>
          <w:szCs w:val="24"/>
        </w:rPr>
        <w:t xml:space="preserve">Contemporary Issues in Technology </w:t>
      </w:r>
      <w:r w:rsidR="00144554" w:rsidRPr="004028D3">
        <w:rPr>
          <w:rFonts w:asciiTheme="majorHAnsi" w:eastAsia="Gulim" w:hAnsiTheme="majorHAnsi" w:cs="Arial"/>
          <w:i/>
          <w:color w:val="000000"/>
          <w:szCs w:val="24"/>
        </w:rPr>
        <w:t>and</w:t>
      </w:r>
      <w:r w:rsidRPr="004028D3">
        <w:rPr>
          <w:rFonts w:asciiTheme="majorHAnsi" w:eastAsia="Gulim" w:hAnsiTheme="majorHAnsi" w:cs="Arial"/>
          <w:i/>
          <w:color w:val="000000"/>
          <w:szCs w:val="24"/>
        </w:rPr>
        <w:t xml:space="preserve"> Teacher Education</w:t>
      </w:r>
      <w:r w:rsidR="00144554" w:rsidRPr="004028D3">
        <w:rPr>
          <w:rFonts w:asciiTheme="majorHAnsi" w:eastAsia="Gulim" w:hAnsiTheme="majorHAnsi" w:cs="Arial"/>
          <w:i/>
          <w:color w:val="000000"/>
          <w:szCs w:val="24"/>
        </w:rPr>
        <w:t>, 13</w:t>
      </w:r>
      <w:r w:rsidR="00144554" w:rsidRPr="004028D3">
        <w:rPr>
          <w:rFonts w:asciiTheme="majorHAnsi" w:eastAsia="Gulim" w:hAnsiTheme="majorHAnsi" w:cs="Arial"/>
          <w:color w:val="000000"/>
          <w:szCs w:val="24"/>
        </w:rPr>
        <w:t>(1).</w:t>
      </w:r>
      <w:proofErr w:type="gramEnd"/>
      <w:r w:rsidR="00144554" w:rsidRPr="004028D3">
        <w:rPr>
          <w:rFonts w:asciiTheme="majorHAnsi" w:hAnsiTheme="majorHAnsi"/>
          <w:color w:val="000000"/>
        </w:rPr>
        <w:t xml:space="preserve"> </w:t>
      </w:r>
      <w:r w:rsidR="003F1323">
        <w:rPr>
          <w:rFonts w:asciiTheme="majorHAnsi" w:hAnsiTheme="majorHAnsi"/>
          <w:color w:val="000000"/>
        </w:rPr>
        <w:t xml:space="preserve">Retrieved from </w:t>
      </w:r>
      <w:hyperlink r:id="rId10" w:history="1">
        <w:r w:rsidR="003F1323" w:rsidRPr="008C4E62">
          <w:rPr>
            <w:rStyle w:val="Hyperlink"/>
            <w:rFonts w:asciiTheme="majorHAnsi" w:hAnsiTheme="majorHAnsi"/>
          </w:rPr>
          <w:t>http://www.citejournal.org/vol13/iss1/general/article1.cfm</w:t>
        </w:r>
      </w:hyperlink>
    </w:p>
    <w:p w14:paraId="535C866A" w14:textId="34077A92" w:rsidR="001106DF" w:rsidRPr="004028D3" w:rsidRDefault="001106DF" w:rsidP="00C62D08">
      <w:pPr>
        <w:ind w:left="800"/>
        <w:rPr>
          <w:rFonts w:asciiTheme="majorHAnsi" w:eastAsia="Gulim" w:hAnsiTheme="majorHAnsi" w:cs="Arial"/>
          <w:color w:val="000000"/>
          <w:szCs w:val="24"/>
        </w:rPr>
      </w:pPr>
    </w:p>
    <w:p w14:paraId="70279AF5" w14:textId="0D7D1A6C" w:rsidR="004028D3" w:rsidRDefault="00CC02C7" w:rsidP="00C62D08">
      <w:pPr>
        <w:rPr>
          <w:rFonts w:asciiTheme="majorHAnsi" w:hAnsiTheme="majorHAnsi"/>
          <w:szCs w:val="24"/>
        </w:rPr>
      </w:pPr>
      <w:proofErr w:type="gramStart"/>
      <w:r w:rsidRPr="004028D3">
        <w:rPr>
          <w:rFonts w:asciiTheme="majorHAnsi" w:hAnsiTheme="majorHAnsi"/>
          <w:szCs w:val="24"/>
        </w:rPr>
        <w:t xml:space="preserve">An, Y. </w:t>
      </w:r>
      <w:r w:rsidRPr="004028D3">
        <w:rPr>
          <w:rFonts w:asciiTheme="majorHAnsi" w:eastAsia="Gulim" w:hAnsiTheme="majorHAnsi" w:cs="Arial"/>
          <w:color w:val="000000"/>
          <w:szCs w:val="24"/>
        </w:rPr>
        <w:t xml:space="preserve">J., &amp; </w:t>
      </w:r>
      <w:proofErr w:type="spellStart"/>
      <w:r w:rsidRPr="004028D3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4028D3">
        <w:rPr>
          <w:rFonts w:asciiTheme="majorHAnsi" w:eastAsia="Gulim" w:hAnsiTheme="majorHAnsi" w:cs="Arial"/>
          <w:color w:val="000000"/>
          <w:szCs w:val="24"/>
        </w:rPr>
        <w:t>, C. M. (</w:t>
      </w:r>
      <w:r w:rsidR="00034FCD" w:rsidRPr="004028D3">
        <w:rPr>
          <w:rFonts w:asciiTheme="majorHAnsi" w:eastAsia="Gulim" w:hAnsiTheme="majorHAnsi" w:cs="Arial"/>
          <w:color w:val="000000"/>
          <w:szCs w:val="24"/>
        </w:rPr>
        <w:t>2011</w:t>
      </w:r>
      <w:r w:rsidRPr="004028D3">
        <w:rPr>
          <w:rFonts w:asciiTheme="majorHAnsi" w:eastAsia="Gulim" w:hAnsiTheme="majorHAnsi" w:cs="Arial"/>
          <w:color w:val="000000"/>
          <w:szCs w:val="24"/>
        </w:rPr>
        <w:t>).</w:t>
      </w:r>
      <w:proofErr w:type="gramEnd"/>
      <w:r w:rsidRPr="004028D3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4028D3">
        <w:rPr>
          <w:rFonts w:asciiTheme="majorHAnsi" w:hAnsiTheme="majorHAnsi"/>
          <w:szCs w:val="24"/>
        </w:rPr>
        <w:t xml:space="preserve">Creating technology-enhanced, learner-centered classrooms: </w:t>
      </w:r>
    </w:p>
    <w:p w14:paraId="5416034B" w14:textId="46F9F004" w:rsidR="00CC02C7" w:rsidRPr="004028D3" w:rsidRDefault="00CC02C7" w:rsidP="00C62D08">
      <w:pPr>
        <w:ind w:left="800"/>
        <w:rPr>
          <w:rFonts w:asciiTheme="majorHAnsi" w:hAnsiTheme="majorHAnsi"/>
          <w:szCs w:val="24"/>
        </w:rPr>
      </w:pPr>
      <w:r w:rsidRPr="004028D3">
        <w:rPr>
          <w:rFonts w:asciiTheme="majorHAnsi" w:hAnsiTheme="majorHAnsi"/>
          <w:szCs w:val="24"/>
        </w:rPr>
        <w:t xml:space="preserve">K-12 </w:t>
      </w:r>
      <w:r w:rsidRPr="004028D3">
        <w:rPr>
          <w:rFonts w:asciiTheme="majorHAnsi" w:eastAsia="Gulim" w:hAnsiTheme="majorHAnsi" w:cs="Arial"/>
          <w:color w:val="000000"/>
          <w:szCs w:val="24"/>
        </w:rPr>
        <w:t>teachers’</w:t>
      </w:r>
      <w:r w:rsidRPr="004028D3">
        <w:rPr>
          <w:rFonts w:asciiTheme="majorHAnsi" w:hAnsiTheme="majorHAnsi"/>
          <w:szCs w:val="24"/>
        </w:rPr>
        <w:t xml:space="preserve"> beliefs, perceptions, barriers, and support needs. </w:t>
      </w:r>
      <w:r w:rsidRPr="004028D3">
        <w:rPr>
          <w:rFonts w:asciiTheme="majorHAnsi" w:hAnsiTheme="majorHAnsi"/>
          <w:i/>
          <w:szCs w:val="24"/>
        </w:rPr>
        <w:t>Journal of Digital Learning in Teacher</w:t>
      </w:r>
      <w:r w:rsidR="00034FCD" w:rsidRPr="004028D3">
        <w:rPr>
          <w:rFonts w:asciiTheme="majorHAnsi" w:hAnsiTheme="majorHAnsi"/>
          <w:i/>
          <w:szCs w:val="24"/>
        </w:rPr>
        <w:t xml:space="preserve"> Education, 28</w:t>
      </w:r>
      <w:r w:rsidR="00034FCD" w:rsidRPr="004028D3">
        <w:rPr>
          <w:rFonts w:asciiTheme="majorHAnsi" w:hAnsiTheme="majorHAnsi"/>
          <w:szCs w:val="24"/>
        </w:rPr>
        <w:t>(2), 54-62</w:t>
      </w:r>
      <w:r w:rsidRPr="004028D3">
        <w:rPr>
          <w:rFonts w:asciiTheme="majorHAnsi" w:hAnsiTheme="majorHAnsi"/>
          <w:szCs w:val="24"/>
        </w:rPr>
        <w:t>.</w:t>
      </w:r>
      <w:r w:rsidR="00C62D08">
        <w:rPr>
          <w:rFonts w:asciiTheme="majorHAnsi" w:hAnsiTheme="majorHAnsi"/>
          <w:szCs w:val="24"/>
        </w:rPr>
        <w:br/>
      </w:r>
    </w:p>
    <w:p w14:paraId="769025B8" w14:textId="1C16525E" w:rsidR="003F1323" w:rsidRDefault="001C31E3" w:rsidP="00C62D08">
      <w:pPr>
        <w:rPr>
          <w:rFonts w:asciiTheme="majorHAnsi" w:eastAsia="Gulim" w:hAnsiTheme="majorHAnsi" w:cs="Arial"/>
          <w:color w:val="000000"/>
          <w:szCs w:val="24"/>
        </w:rPr>
      </w:pPr>
      <w:r w:rsidRPr="003F1323">
        <w:rPr>
          <w:rFonts w:asciiTheme="majorHAnsi" w:hAnsiTheme="majorHAnsi"/>
          <w:szCs w:val="24"/>
        </w:rPr>
        <w:lastRenderedPageBreak/>
        <w:t>An, Y. J. (</w:t>
      </w:r>
      <w:r w:rsidR="00E73C1E" w:rsidRPr="003F1323">
        <w:rPr>
          <w:rFonts w:asciiTheme="majorHAnsi" w:hAnsiTheme="majorHAnsi"/>
          <w:szCs w:val="24"/>
        </w:rPr>
        <w:t>2010</w:t>
      </w:r>
      <w:r w:rsidRPr="003F1323">
        <w:rPr>
          <w:rFonts w:asciiTheme="majorHAnsi" w:hAnsiTheme="majorHAnsi"/>
          <w:szCs w:val="24"/>
        </w:rPr>
        <w:t>). Scaffolding wiki-based, ill-structur</w:t>
      </w:r>
      <w:r w:rsidR="003F1323">
        <w:rPr>
          <w:rFonts w:asciiTheme="majorHAnsi" w:hAnsiTheme="majorHAnsi"/>
          <w:szCs w:val="24"/>
        </w:rPr>
        <w:t>ed problem solving in an online</w:t>
      </w:r>
    </w:p>
    <w:p w14:paraId="6B8944C9" w14:textId="606D40D5" w:rsidR="001C31E3" w:rsidRPr="003F1323" w:rsidRDefault="001C31E3" w:rsidP="00EF2D3A">
      <w:pPr>
        <w:ind w:left="800"/>
        <w:rPr>
          <w:rStyle w:val="Emphasis"/>
          <w:rFonts w:asciiTheme="majorHAnsi" w:hAnsiTheme="majorHAnsi"/>
          <w:i w:val="0"/>
          <w:iCs w:val="0"/>
          <w:szCs w:val="24"/>
        </w:rPr>
      </w:pPr>
      <w:proofErr w:type="gramStart"/>
      <w:r w:rsidRPr="003F1323">
        <w:rPr>
          <w:rFonts w:asciiTheme="majorHAnsi" w:eastAsia="Gulim" w:hAnsiTheme="majorHAnsi" w:cs="Arial"/>
          <w:color w:val="000000"/>
          <w:szCs w:val="24"/>
        </w:rPr>
        <w:t>environment</w:t>
      </w:r>
      <w:proofErr w:type="gramEnd"/>
      <w:r w:rsidRPr="003F1323">
        <w:rPr>
          <w:rFonts w:asciiTheme="majorHAnsi" w:hAnsiTheme="majorHAnsi"/>
          <w:szCs w:val="24"/>
        </w:rPr>
        <w:t xml:space="preserve">. </w:t>
      </w:r>
      <w:r w:rsidRPr="003F1323">
        <w:rPr>
          <w:rFonts w:asciiTheme="majorHAnsi" w:hAnsiTheme="majorHAnsi"/>
          <w:i/>
        </w:rPr>
        <w:t xml:space="preserve">MERLOT </w:t>
      </w:r>
      <w:r w:rsidRPr="003F1323">
        <w:rPr>
          <w:rStyle w:val="Emphasis"/>
          <w:rFonts w:asciiTheme="majorHAnsi" w:hAnsiTheme="majorHAnsi"/>
        </w:rPr>
        <w:t>Journal of Online Learning and Teaching</w:t>
      </w:r>
      <w:r w:rsidR="006C031F" w:rsidRPr="003F1323">
        <w:rPr>
          <w:rStyle w:val="Emphasis"/>
          <w:rFonts w:asciiTheme="majorHAnsi" w:hAnsiTheme="majorHAnsi"/>
        </w:rPr>
        <w:t>, 6</w:t>
      </w:r>
      <w:r w:rsidR="006C031F" w:rsidRPr="003F1323">
        <w:rPr>
          <w:rStyle w:val="Emphasis"/>
          <w:rFonts w:asciiTheme="majorHAnsi" w:hAnsiTheme="majorHAnsi"/>
          <w:i w:val="0"/>
        </w:rPr>
        <w:t>(4)</w:t>
      </w:r>
      <w:r w:rsidR="00E73C1E" w:rsidRPr="003F1323">
        <w:rPr>
          <w:rStyle w:val="Emphasis"/>
          <w:rFonts w:asciiTheme="majorHAnsi" w:hAnsiTheme="majorHAnsi"/>
          <w:i w:val="0"/>
        </w:rPr>
        <w:t>, 723-734.</w:t>
      </w:r>
      <w:r w:rsidR="00EF2D3A" w:rsidRPr="00EF2D3A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EF2D3A">
        <w:rPr>
          <w:rFonts w:asciiTheme="majorHAnsi" w:eastAsia="Gulim" w:hAnsiTheme="majorHAnsi" w:cs="Arial"/>
          <w:color w:val="000000"/>
          <w:szCs w:val="24"/>
        </w:rPr>
        <w:t xml:space="preserve">Retrieved from </w:t>
      </w:r>
      <w:hyperlink r:id="rId11" w:history="1">
        <w:r w:rsidR="00EF2D3A" w:rsidRPr="008C4E62">
          <w:rPr>
            <w:rStyle w:val="Hyperlink"/>
            <w:rFonts w:asciiTheme="majorHAnsi" w:eastAsia="Gulim" w:hAnsiTheme="majorHAnsi" w:cs="Arial"/>
            <w:szCs w:val="24"/>
          </w:rPr>
          <w:t>http://jolt.merlot.org/vol6no4/an_1210.pdf</w:t>
        </w:r>
      </w:hyperlink>
      <w:r w:rsidR="00540C7F">
        <w:rPr>
          <w:rStyle w:val="Emphasis"/>
          <w:rFonts w:asciiTheme="majorHAnsi" w:hAnsiTheme="majorHAnsi"/>
          <w:i w:val="0"/>
        </w:rPr>
        <w:br/>
      </w:r>
    </w:p>
    <w:p w14:paraId="441FF940" w14:textId="77777777" w:rsidR="00C62D08" w:rsidRDefault="00F55F6D" w:rsidP="00C62D08">
      <w:pPr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C62D08">
        <w:rPr>
          <w:rFonts w:asciiTheme="majorHAnsi" w:hAnsiTheme="majorHAnsi"/>
          <w:szCs w:val="24"/>
        </w:rPr>
        <w:t xml:space="preserve">An, </w:t>
      </w:r>
      <w:r w:rsidRPr="00C62D08">
        <w:rPr>
          <w:rFonts w:asciiTheme="majorHAnsi" w:eastAsia="Gulim" w:hAnsiTheme="majorHAnsi" w:cs="Arial"/>
          <w:color w:val="000000"/>
          <w:szCs w:val="24"/>
        </w:rPr>
        <w:t>Y. J., &amp; Williams, K. (</w:t>
      </w:r>
      <w:r w:rsidR="00E064ED" w:rsidRPr="00C62D08">
        <w:rPr>
          <w:rFonts w:asciiTheme="majorHAnsi" w:eastAsia="Gulim" w:hAnsiTheme="majorHAnsi" w:cs="Arial"/>
          <w:color w:val="000000"/>
          <w:szCs w:val="24"/>
        </w:rPr>
        <w:t>2010</w:t>
      </w:r>
      <w:r w:rsidRPr="00C62D08">
        <w:rPr>
          <w:rFonts w:asciiTheme="majorHAnsi" w:eastAsia="Gulim" w:hAnsiTheme="majorHAnsi" w:cs="Arial"/>
          <w:color w:val="000000"/>
          <w:szCs w:val="24"/>
        </w:rPr>
        <w:t>).</w:t>
      </w:r>
      <w:proofErr w:type="gramEnd"/>
      <w:r w:rsidRPr="00C62D08">
        <w:rPr>
          <w:rFonts w:asciiTheme="majorHAnsi" w:eastAsia="Gulim" w:hAnsiTheme="majorHAnsi" w:cs="Arial"/>
          <w:color w:val="000000"/>
          <w:szCs w:val="24"/>
        </w:rPr>
        <w:t xml:space="preserve"> Teaching with Web 2.0 technologies: Benefits, barriers and</w:t>
      </w:r>
    </w:p>
    <w:p w14:paraId="3B85E3E0" w14:textId="2210BFF2" w:rsidR="00726EF5" w:rsidRDefault="00F55F6D" w:rsidP="00726EF5">
      <w:pPr>
        <w:ind w:left="800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C62D08">
        <w:rPr>
          <w:rFonts w:asciiTheme="majorHAnsi" w:eastAsia="Gulim" w:hAnsiTheme="majorHAnsi" w:cs="Arial"/>
          <w:color w:val="000000"/>
          <w:szCs w:val="24"/>
        </w:rPr>
        <w:t>lessons</w:t>
      </w:r>
      <w:proofErr w:type="gramEnd"/>
      <w:r w:rsidRPr="00C62D08">
        <w:rPr>
          <w:rFonts w:asciiTheme="majorHAnsi" w:eastAsia="Gulim" w:hAnsiTheme="majorHAnsi" w:cs="Arial"/>
          <w:color w:val="000000"/>
          <w:szCs w:val="24"/>
        </w:rPr>
        <w:t xml:space="preserve"> learned. </w:t>
      </w:r>
      <w:r w:rsidRPr="00C62D08">
        <w:rPr>
          <w:rFonts w:asciiTheme="majorHAnsi" w:eastAsia="Gulim" w:hAnsiTheme="majorHAnsi" w:cs="Arial"/>
          <w:i/>
          <w:color w:val="000000"/>
          <w:szCs w:val="24"/>
        </w:rPr>
        <w:t xml:space="preserve">International Journal of Instructional Technology &amp; Distance </w:t>
      </w:r>
      <w:r w:rsidR="00E064ED" w:rsidRPr="00C62D08">
        <w:rPr>
          <w:rFonts w:asciiTheme="majorHAnsi" w:eastAsia="Gulim" w:hAnsiTheme="majorHAnsi" w:cs="Arial"/>
          <w:i/>
          <w:color w:val="000000"/>
          <w:szCs w:val="24"/>
        </w:rPr>
        <w:t>Learning, 7</w:t>
      </w:r>
      <w:r w:rsidR="00E064ED" w:rsidRPr="00C62D08">
        <w:rPr>
          <w:rFonts w:asciiTheme="majorHAnsi" w:eastAsia="Gulim" w:hAnsiTheme="majorHAnsi" w:cs="Arial"/>
          <w:color w:val="000000"/>
          <w:szCs w:val="24"/>
        </w:rPr>
        <w:t>(3)</w:t>
      </w:r>
      <w:r w:rsidR="0034081F" w:rsidRPr="00C62D08">
        <w:rPr>
          <w:rFonts w:asciiTheme="majorHAnsi" w:eastAsia="Gulim" w:hAnsiTheme="majorHAnsi" w:cs="Arial"/>
          <w:color w:val="000000"/>
          <w:szCs w:val="24"/>
        </w:rPr>
        <w:t xml:space="preserve">, article 4. </w:t>
      </w:r>
    </w:p>
    <w:p w14:paraId="05741DAD" w14:textId="58FF209E" w:rsidR="00726EF5" w:rsidRDefault="00726EF5" w:rsidP="00726EF5">
      <w:pPr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br/>
      </w:r>
      <w:r w:rsidR="00F55F6D" w:rsidRPr="00726EF5">
        <w:rPr>
          <w:rFonts w:asciiTheme="majorHAnsi" w:eastAsia="Gulim" w:hAnsiTheme="majorHAnsi" w:cs="Arial"/>
          <w:color w:val="000000"/>
          <w:szCs w:val="24"/>
        </w:rPr>
        <w:t xml:space="preserve">An, Y. J., &amp; Bonk, C. J. (2009). Finding that SPECIAL PLACE: Designing digital game-based </w:t>
      </w:r>
    </w:p>
    <w:p w14:paraId="111DEFF1" w14:textId="77777777" w:rsidR="00726EF5" w:rsidRDefault="00F55F6D" w:rsidP="00726EF5">
      <w:pPr>
        <w:ind w:firstLine="800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726EF5">
        <w:rPr>
          <w:rFonts w:asciiTheme="majorHAnsi" w:eastAsia="Gulim" w:hAnsiTheme="majorHAnsi" w:cs="Arial"/>
          <w:color w:val="000000"/>
          <w:szCs w:val="24"/>
        </w:rPr>
        <w:t>learning</w:t>
      </w:r>
      <w:proofErr w:type="gram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 environments, </w:t>
      </w:r>
      <w:proofErr w:type="spellStart"/>
      <w:r w:rsidRPr="00726EF5">
        <w:rPr>
          <w:rFonts w:asciiTheme="majorHAnsi" w:eastAsia="Gulim" w:hAnsiTheme="majorHAnsi" w:cs="Arial"/>
          <w:i/>
          <w:color w:val="000000"/>
          <w:szCs w:val="24"/>
        </w:rPr>
        <w:t>TechTrends</w:t>
      </w:r>
      <w:proofErr w:type="spellEnd"/>
      <w:r w:rsidRPr="00726EF5">
        <w:rPr>
          <w:rFonts w:asciiTheme="majorHAnsi" w:eastAsia="Gulim" w:hAnsiTheme="majorHAnsi" w:cs="Arial"/>
          <w:i/>
          <w:color w:val="000000"/>
          <w:szCs w:val="24"/>
        </w:rPr>
        <w:t>, 53</w:t>
      </w:r>
      <w:r w:rsidRPr="00726EF5">
        <w:rPr>
          <w:rFonts w:asciiTheme="majorHAnsi" w:eastAsia="Gulim" w:hAnsiTheme="majorHAnsi" w:cs="Arial"/>
          <w:color w:val="000000"/>
          <w:szCs w:val="24"/>
        </w:rPr>
        <w:t>(3), 43-48.</w:t>
      </w:r>
    </w:p>
    <w:p w14:paraId="16F9E440" w14:textId="77777777" w:rsidR="00726EF5" w:rsidRDefault="00726EF5" w:rsidP="00726EF5">
      <w:pPr>
        <w:rPr>
          <w:rFonts w:asciiTheme="majorHAnsi" w:eastAsia="Gulim" w:hAnsiTheme="majorHAnsi" w:cs="Arial"/>
          <w:color w:val="000000"/>
          <w:szCs w:val="24"/>
        </w:rPr>
      </w:pPr>
    </w:p>
    <w:p w14:paraId="0BB62D91" w14:textId="77777777" w:rsidR="00726EF5" w:rsidRDefault="00F55F6D" w:rsidP="00726EF5">
      <w:pPr>
        <w:rPr>
          <w:rFonts w:asciiTheme="majorHAnsi" w:eastAsia="Gulim" w:hAnsiTheme="majorHAnsi" w:cs="Arial"/>
          <w:i/>
          <w:color w:val="000000"/>
          <w:szCs w:val="24"/>
        </w:rPr>
      </w:pPr>
      <w:proofErr w:type="gramStart"/>
      <w:r w:rsidRPr="00726EF5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726EF5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726EF5">
        <w:rPr>
          <w:rFonts w:asciiTheme="majorHAnsi" w:eastAsia="Gulim" w:hAnsiTheme="majorHAnsi" w:cs="Arial"/>
          <w:color w:val="000000"/>
          <w:szCs w:val="24"/>
        </w:rPr>
        <w:t>, C. M. (2008).</w:t>
      </w:r>
      <w:proofErr w:type="gram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726EF5">
        <w:rPr>
          <w:rFonts w:asciiTheme="majorHAnsi" w:eastAsia="Gulim" w:hAnsiTheme="majorHAnsi" w:cs="Arial"/>
          <w:color w:val="000000"/>
          <w:szCs w:val="24"/>
        </w:rPr>
        <w:t>Problem-based learning in online environments.</w:t>
      </w:r>
      <w:proofErr w:type="gram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726EF5">
        <w:rPr>
          <w:rFonts w:asciiTheme="majorHAnsi" w:eastAsia="Gulim" w:hAnsiTheme="majorHAnsi" w:cs="Arial"/>
          <w:i/>
          <w:color w:val="000000"/>
          <w:szCs w:val="24"/>
        </w:rPr>
        <w:t xml:space="preserve">Quarterly </w:t>
      </w:r>
    </w:p>
    <w:p w14:paraId="41431B5B" w14:textId="66FEBDA2" w:rsidR="00F55F6D" w:rsidRPr="00726EF5" w:rsidRDefault="00F55F6D" w:rsidP="00726EF5">
      <w:pPr>
        <w:ind w:firstLine="800"/>
        <w:rPr>
          <w:rFonts w:asciiTheme="majorHAnsi" w:eastAsia="Gulim" w:hAnsiTheme="majorHAnsi" w:cs="Arial"/>
          <w:color w:val="000000"/>
          <w:szCs w:val="24"/>
        </w:rPr>
      </w:pPr>
      <w:r w:rsidRPr="00726EF5">
        <w:rPr>
          <w:rFonts w:asciiTheme="majorHAnsi" w:eastAsia="Gulim" w:hAnsiTheme="majorHAnsi" w:cs="Arial"/>
          <w:i/>
          <w:color w:val="000000"/>
          <w:szCs w:val="24"/>
        </w:rPr>
        <w:t>Review of Distance Education</w:t>
      </w:r>
      <w:r w:rsidRPr="00726EF5">
        <w:rPr>
          <w:rFonts w:asciiTheme="majorHAnsi" w:eastAsia="Gulim" w:hAnsiTheme="majorHAnsi" w:cs="Arial"/>
          <w:i/>
        </w:rPr>
        <w:t>, 9</w:t>
      </w:r>
      <w:r w:rsidR="00A4649A" w:rsidRPr="00726EF5">
        <w:rPr>
          <w:rFonts w:asciiTheme="majorHAnsi" w:eastAsia="Gulim" w:hAnsiTheme="majorHAnsi" w:cs="Arial"/>
        </w:rPr>
        <w:t>(1),</w:t>
      </w:r>
      <w:r w:rsidRPr="00726EF5">
        <w:rPr>
          <w:rFonts w:asciiTheme="majorHAnsi" w:eastAsia="Gulim" w:hAnsiTheme="majorHAnsi" w:cs="Arial"/>
        </w:rPr>
        <w:t xml:space="preserve"> 1-16.</w:t>
      </w:r>
    </w:p>
    <w:p w14:paraId="5E6E6A20" w14:textId="77777777" w:rsidR="005452A0" w:rsidRDefault="00F55F6D" w:rsidP="007D32E8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spellStart"/>
      <w:r w:rsidRPr="00726EF5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, C. M., &amp; </w:t>
      </w:r>
      <w:proofErr w:type="gramStart"/>
      <w:r w:rsidRPr="00726EF5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, Y. J. (2006). Functional </w:t>
      </w:r>
      <w:proofErr w:type="spellStart"/>
      <w:r w:rsidRPr="00726EF5">
        <w:rPr>
          <w:rFonts w:asciiTheme="majorHAnsi" w:eastAsia="Gulim" w:hAnsiTheme="majorHAnsi" w:cs="Arial"/>
          <w:color w:val="000000"/>
          <w:szCs w:val="24"/>
        </w:rPr>
        <w:t>contextualism</w:t>
      </w:r>
      <w:proofErr w:type="spellEnd"/>
      <w:r w:rsidRPr="00726EF5">
        <w:rPr>
          <w:rFonts w:asciiTheme="majorHAnsi" w:eastAsia="Gulim" w:hAnsiTheme="majorHAnsi" w:cs="Arial"/>
          <w:color w:val="000000"/>
          <w:szCs w:val="24"/>
        </w:rPr>
        <w:t xml:space="preserve">: An ideal framework for theory </w:t>
      </w:r>
      <w:r w:rsidR="007D32E8">
        <w:rPr>
          <w:rFonts w:asciiTheme="majorHAnsi" w:eastAsia="Gulim" w:hAnsiTheme="majorHAnsi" w:cs="Arial"/>
          <w:color w:val="000000"/>
          <w:szCs w:val="24"/>
        </w:rPr>
        <w:t>in</w:t>
      </w:r>
      <w:r w:rsidR="007D32E8">
        <w:rPr>
          <w:rFonts w:asciiTheme="majorHAnsi" w:eastAsia="Gulim" w:hAnsiTheme="majorHAnsi" w:cs="Arial"/>
          <w:color w:val="000000"/>
          <w:szCs w:val="24"/>
        </w:rPr>
        <w:tab/>
      </w:r>
      <w:r w:rsidRPr="00726EF5">
        <w:rPr>
          <w:rFonts w:asciiTheme="majorHAnsi" w:eastAsia="Gulim" w:hAnsiTheme="majorHAnsi" w:cs="Arial"/>
          <w:color w:val="000000"/>
          <w:szCs w:val="24"/>
        </w:rPr>
        <w:t xml:space="preserve">IDT. </w:t>
      </w:r>
      <w:r w:rsidRPr="00726EF5">
        <w:rPr>
          <w:rFonts w:asciiTheme="majorHAnsi" w:eastAsia="Gulim" w:hAnsiTheme="majorHAnsi" w:cs="Arial"/>
          <w:i/>
          <w:color w:val="000000"/>
          <w:szCs w:val="24"/>
        </w:rPr>
        <w:t xml:space="preserve">Educational Technology Research and Development, </w:t>
      </w:r>
      <w:r w:rsidRPr="00726EF5">
        <w:rPr>
          <w:rFonts w:asciiTheme="majorHAnsi" w:eastAsia="Gulim" w:hAnsiTheme="majorHAnsi" w:cs="Arial"/>
          <w:i/>
        </w:rPr>
        <w:t>54</w:t>
      </w:r>
      <w:r w:rsidRPr="00726EF5">
        <w:rPr>
          <w:rFonts w:asciiTheme="majorHAnsi" w:eastAsia="Gulim" w:hAnsiTheme="majorHAnsi" w:cs="Arial"/>
        </w:rPr>
        <w:t xml:space="preserve">(1), 49-53. </w:t>
      </w:r>
    </w:p>
    <w:p w14:paraId="792E547F" w14:textId="38CFDFB4" w:rsidR="00A83434" w:rsidRDefault="00F55F6D" w:rsidP="00A83434">
      <w:pPr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7D32E8">
        <w:rPr>
          <w:rFonts w:asciiTheme="majorHAnsi" w:eastAsia="Gulim" w:hAnsiTheme="majorHAnsi" w:cs="Arial"/>
          <w:color w:val="000000"/>
          <w:szCs w:val="24"/>
        </w:rPr>
        <w:t>An, Y. J., &amp; Frick, T. (2006).</w:t>
      </w:r>
      <w:proofErr w:type="gramEnd"/>
      <w:r w:rsidRPr="007D32E8">
        <w:rPr>
          <w:rFonts w:asciiTheme="majorHAnsi" w:eastAsia="Gulim" w:hAnsiTheme="majorHAnsi" w:cs="Arial"/>
          <w:color w:val="000000"/>
          <w:szCs w:val="24"/>
        </w:rPr>
        <w:t xml:space="preserve"> Student perceptions of asynchronous computer-mediated </w:t>
      </w:r>
    </w:p>
    <w:p w14:paraId="53E9A764" w14:textId="7E3E4AAD" w:rsidR="00A83434" w:rsidRDefault="00F55F6D" w:rsidP="00A83434">
      <w:pPr>
        <w:ind w:left="800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7D32E8">
        <w:rPr>
          <w:rFonts w:asciiTheme="majorHAnsi" w:eastAsia="Gulim" w:hAnsiTheme="majorHAnsi" w:cs="Arial"/>
          <w:color w:val="000000"/>
          <w:szCs w:val="24"/>
        </w:rPr>
        <w:t>communication</w:t>
      </w:r>
      <w:proofErr w:type="gramEnd"/>
      <w:r w:rsidRPr="007D32E8">
        <w:rPr>
          <w:rFonts w:asciiTheme="majorHAnsi" w:eastAsia="Gulim" w:hAnsiTheme="majorHAnsi" w:cs="Arial"/>
          <w:color w:val="000000"/>
          <w:szCs w:val="24"/>
        </w:rPr>
        <w:t xml:space="preserve"> in face-to-face courses. </w:t>
      </w:r>
      <w:r w:rsidRPr="007D32E8">
        <w:rPr>
          <w:rFonts w:asciiTheme="majorHAnsi" w:eastAsia="Gulim" w:hAnsiTheme="majorHAnsi" w:cs="Arial"/>
          <w:i/>
          <w:color w:val="000000"/>
          <w:szCs w:val="24"/>
        </w:rPr>
        <w:t>Journal of Computer-Mediated Communication, 11</w:t>
      </w:r>
      <w:r w:rsidRPr="007D32E8">
        <w:rPr>
          <w:rFonts w:asciiTheme="majorHAnsi" w:eastAsia="Gulim" w:hAnsiTheme="majorHAnsi" w:cs="Arial"/>
          <w:color w:val="000000"/>
          <w:szCs w:val="24"/>
        </w:rPr>
        <w:t>(2), article 5.</w:t>
      </w:r>
      <w:r w:rsidR="00CC5EB9" w:rsidRPr="00CC5EB9">
        <w:t xml:space="preserve"> </w:t>
      </w:r>
      <w:r w:rsidR="00CC5EB9" w:rsidRPr="00CC5EB9">
        <w:rPr>
          <w:rFonts w:asciiTheme="majorHAnsi" w:hAnsiTheme="majorHAnsi"/>
        </w:rPr>
        <w:t>Retrieved from</w:t>
      </w:r>
      <w:r w:rsidR="00CC5EB9">
        <w:t xml:space="preserve"> </w:t>
      </w:r>
      <w:hyperlink r:id="rId12" w:history="1">
        <w:r w:rsidR="00CC5EB9" w:rsidRPr="008C4E62">
          <w:rPr>
            <w:rStyle w:val="Hyperlink"/>
            <w:rFonts w:asciiTheme="majorHAnsi" w:eastAsia="Gulim" w:hAnsiTheme="majorHAnsi" w:cs="Arial"/>
            <w:szCs w:val="24"/>
          </w:rPr>
          <w:t>http://jcmc.indiana.edu/vol11/issue2/an.html</w:t>
        </w:r>
      </w:hyperlink>
    </w:p>
    <w:p w14:paraId="12205B62" w14:textId="77777777" w:rsidR="00A83434" w:rsidRDefault="00A83434" w:rsidP="00A83434">
      <w:pPr>
        <w:rPr>
          <w:rFonts w:asciiTheme="majorHAnsi" w:eastAsia="Gulim" w:hAnsiTheme="majorHAnsi" w:cs="Arial"/>
          <w:color w:val="000000"/>
          <w:szCs w:val="24"/>
        </w:rPr>
      </w:pPr>
    </w:p>
    <w:p w14:paraId="1639EF19" w14:textId="77777777" w:rsidR="00EC6F56" w:rsidRDefault="00F55F6D" w:rsidP="00A83434">
      <w:pPr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7D32E8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7D32E8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7D32E8">
        <w:rPr>
          <w:rFonts w:asciiTheme="majorHAnsi" w:eastAsia="Gulim" w:hAnsiTheme="majorHAnsi" w:cs="Arial"/>
          <w:color w:val="000000"/>
          <w:szCs w:val="24"/>
        </w:rPr>
        <w:t>, C. M. (2005).</w:t>
      </w:r>
      <w:proofErr w:type="gramEnd"/>
      <w:r w:rsidRPr="007D32E8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7D32E8">
        <w:rPr>
          <w:rFonts w:asciiTheme="majorHAnsi" w:eastAsia="Gulim" w:hAnsiTheme="majorHAnsi" w:cs="Arial"/>
          <w:color w:val="000000"/>
          <w:szCs w:val="24"/>
        </w:rPr>
        <w:t xml:space="preserve">A study of organizational learning at </w:t>
      </w:r>
      <w:proofErr w:type="spellStart"/>
      <w:r w:rsidRPr="007D32E8">
        <w:rPr>
          <w:rFonts w:asciiTheme="majorHAnsi" w:eastAsia="Gulim" w:hAnsiTheme="majorHAnsi" w:cs="Arial"/>
          <w:color w:val="000000"/>
          <w:szCs w:val="24"/>
        </w:rPr>
        <w:t>Smalltown</w:t>
      </w:r>
      <w:proofErr w:type="spellEnd"/>
      <w:r w:rsidRPr="007D32E8">
        <w:rPr>
          <w:rFonts w:asciiTheme="majorHAnsi" w:eastAsia="Gulim" w:hAnsiTheme="majorHAnsi" w:cs="Arial"/>
          <w:color w:val="000000"/>
          <w:szCs w:val="24"/>
        </w:rPr>
        <w:t xml:space="preserve"> hospital.</w:t>
      </w:r>
      <w:proofErr w:type="gramEnd"/>
      <w:r w:rsidRPr="007D32E8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07063872" w14:textId="77777777" w:rsidR="00EC6F56" w:rsidRDefault="00EC6F56" w:rsidP="00A83434">
      <w:pPr>
        <w:rPr>
          <w:rFonts w:asciiTheme="majorHAnsi" w:hAnsiTheme="majorHAnsi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ab/>
      </w:r>
      <w:r w:rsidR="00F55F6D" w:rsidRPr="007D32E8">
        <w:rPr>
          <w:rFonts w:asciiTheme="majorHAnsi" w:eastAsia="Gulim" w:hAnsiTheme="majorHAnsi" w:cs="Arial"/>
          <w:i/>
          <w:color w:val="000000"/>
          <w:szCs w:val="24"/>
        </w:rPr>
        <w:t>Performance Improvement Journal, 44</w:t>
      </w:r>
      <w:r w:rsidR="00F55F6D" w:rsidRPr="007D32E8">
        <w:rPr>
          <w:rFonts w:asciiTheme="majorHAnsi" w:eastAsia="Gulim" w:hAnsiTheme="majorHAnsi" w:cs="Arial"/>
          <w:color w:val="000000"/>
          <w:szCs w:val="24"/>
        </w:rPr>
        <w:t>(10), 34-39.</w:t>
      </w:r>
      <w:r w:rsidR="007D32E8">
        <w:rPr>
          <w:rFonts w:asciiTheme="majorHAnsi" w:eastAsia="Gulim" w:hAnsiTheme="majorHAnsi" w:cs="Arial"/>
          <w:color w:val="000000"/>
          <w:szCs w:val="24"/>
        </w:rPr>
        <w:br/>
      </w:r>
      <w:r w:rsidR="007D32E8">
        <w:rPr>
          <w:rFonts w:asciiTheme="majorHAnsi" w:eastAsia="Gulim" w:hAnsiTheme="majorHAnsi" w:cs="Arial"/>
          <w:color w:val="000000"/>
          <w:szCs w:val="24"/>
        </w:rPr>
        <w:br/>
      </w:r>
      <w:r w:rsidR="00F55F6D" w:rsidRPr="007D32E8">
        <w:rPr>
          <w:rFonts w:asciiTheme="majorHAnsi" w:eastAsia="Gulim" w:hAnsiTheme="majorHAnsi" w:cs="Arial"/>
          <w:color w:val="000000"/>
          <w:szCs w:val="24"/>
        </w:rPr>
        <w:t xml:space="preserve">Frick, T., Su, B. &amp; </w:t>
      </w:r>
      <w:proofErr w:type="gramStart"/>
      <w:r w:rsidR="00F55F6D" w:rsidRPr="007D32E8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="00F55F6D" w:rsidRPr="007D32E8">
        <w:rPr>
          <w:rFonts w:asciiTheme="majorHAnsi" w:eastAsia="Gulim" w:hAnsiTheme="majorHAnsi" w:cs="Arial"/>
          <w:color w:val="000000"/>
          <w:szCs w:val="24"/>
        </w:rPr>
        <w:t xml:space="preserve">, Y. J. </w:t>
      </w:r>
      <w:r w:rsidR="00F55F6D" w:rsidRPr="007D32E8">
        <w:rPr>
          <w:rFonts w:asciiTheme="majorHAnsi" w:hAnsiTheme="majorHAnsi"/>
          <w:color w:val="000000"/>
          <w:szCs w:val="24"/>
        </w:rPr>
        <w:t xml:space="preserve">(2005). Building a large, successful Website efficiently through </w:t>
      </w:r>
    </w:p>
    <w:p w14:paraId="4EE20D28" w14:textId="4866AFCD" w:rsidR="001E3D5F" w:rsidRPr="007D32E8" w:rsidRDefault="00EC6F56" w:rsidP="00A83434">
      <w:pPr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ab/>
      </w:r>
      <w:proofErr w:type="gramStart"/>
      <w:r w:rsidR="00F55F6D" w:rsidRPr="007D32E8">
        <w:rPr>
          <w:rFonts w:asciiTheme="majorHAnsi" w:hAnsiTheme="majorHAnsi"/>
          <w:color w:val="000000"/>
          <w:szCs w:val="24"/>
        </w:rPr>
        <w:t>inquiry-based</w:t>
      </w:r>
      <w:proofErr w:type="gramEnd"/>
      <w:r w:rsidR="00F55F6D" w:rsidRPr="007D32E8">
        <w:rPr>
          <w:rFonts w:asciiTheme="majorHAnsi" w:hAnsiTheme="majorHAnsi"/>
          <w:color w:val="000000"/>
          <w:szCs w:val="24"/>
        </w:rPr>
        <w:t xml:space="preserve"> design and content management tools. </w:t>
      </w:r>
      <w:proofErr w:type="spellStart"/>
      <w:r w:rsidR="00F55F6D" w:rsidRPr="007D32E8">
        <w:rPr>
          <w:rFonts w:asciiTheme="majorHAnsi" w:hAnsiTheme="majorHAnsi"/>
          <w:i/>
          <w:color w:val="000000"/>
          <w:szCs w:val="24"/>
        </w:rPr>
        <w:t>TechTrends</w:t>
      </w:r>
      <w:proofErr w:type="spellEnd"/>
      <w:r w:rsidR="00F55F6D" w:rsidRPr="007D32E8">
        <w:rPr>
          <w:rFonts w:asciiTheme="majorHAnsi" w:hAnsiTheme="majorHAnsi"/>
          <w:i/>
          <w:color w:val="000000"/>
          <w:szCs w:val="24"/>
        </w:rPr>
        <w:t>, 49</w:t>
      </w:r>
      <w:r w:rsidR="00F55F6D" w:rsidRPr="007D32E8">
        <w:rPr>
          <w:rFonts w:asciiTheme="majorHAnsi" w:hAnsiTheme="majorHAnsi"/>
          <w:color w:val="000000"/>
          <w:szCs w:val="24"/>
        </w:rPr>
        <w:t>(4), 20-31.</w:t>
      </w:r>
      <w:r w:rsidR="000F3E32">
        <w:rPr>
          <w:rFonts w:asciiTheme="majorHAnsi" w:hAnsiTheme="majorHAnsi"/>
          <w:color w:val="000000"/>
          <w:szCs w:val="24"/>
        </w:rPr>
        <w:br/>
      </w:r>
    </w:p>
    <w:p w14:paraId="77EF1941" w14:textId="6E94A43E" w:rsidR="001A4685" w:rsidRPr="001A4685" w:rsidRDefault="001A4685" w:rsidP="001A468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1A4685">
        <w:rPr>
          <w:rFonts w:asciiTheme="majorHAnsi" w:eastAsia="Gulim" w:hAnsiTheme="majorHAnsi" w:cs="Arial"/>
          <w:b/>
          <w:color w:val="000000"/>
          <w:szCs w:val="24"/>
        </w:rPr>
        <w:t>Book Chapters</w:t>
      </w:r>
      <w:r w:rsidR="004028D3">
        <w:rPr>
          <w:rFonts w:asciiTheme="majorHAnsi" w:eastAsia="Gulim" w:hAnsiTheme="majorHAnsi" w:cs="Arial"/>
          <w:b/>
          <w:color w:val="000000"/>
          <w:szCs w:val="24"/>
        </w:rPr>
        <w:t xml:space="preserve"> (* peer reviewed)</w:t>
      </w:r>
    </w:p>
    <w:p w14:paraId="483A7E5A" w14:textId="6014B85D" w:rsidR="001A4685" w:rsidRPr="00B2085D" w:rsidRDefault="00B2085D" w:rsidP="00B2085D">
      <w:pPr>
        <w:spacing w:before="100" w:beforeAutospacing="1" w:after="100" w:afterAutospacing="1"/>
        <w:rPr>
          <w:rFonts w:asciiTheme="majorHAnsi" w:hAnsiTheme="majorHAnsi"/>
          <w:i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* </w:t>
      </w:r>
      <w:r w:rsidR="001A4685" w:rsidRPr="00B2085D">
        <w:rPr>
          <w:rFonts w:asciiTheme="majorHAnsi" w:eastAsia="Gulim" w:hAnsiTheme="majorHAnsi" w:cs="Arial"/>
          <w:color w:val="000000"/>
          <w:szCs w:val="24"/>
        </w:rPr>
        <w:t xml:space="preserve">An, Y. (2013). </w:t>
      </w:r>
      <w:proofErr w:type="gramStart"/>
      <w:r w:rsidR="001A4685" w:rsidRPr="00B2085D">
        <w:rPr>
          <w:rFonts w:asciiTheme="majorHAnsi" w:eastAsia="Gulim" w:hAnsiTheme="majorHAnsi" w:cs="Arial"/>
          <w:color w:val="000000"/>
          <w:szCs w:val="24"/>
        </w:rPr>
        <w:t>Strategies</w:t>
      </w:r>
      <w:r w:rsidR="001A4685" w:rsidRPr="00B2085D">
        <w:rPr>
          <w:rFonts w:asciiTheme="majorHAnsi" w:hAnsiTheme="majorHAnsi"/>
          <w:szCs w:val="24"/>
        </w:rPr>
        <w:t xml:space="preserve"> for supporting students’ metacognitive processes in ill-structured </w:t>
      </w:r>
      <w:r w:rsidRPr="00B2085D">
        <w:rPr>
          <w:rFonts w:asciiTheme="majorHAnsi" w:hAnsiTheme="majorHAnsi"/>
          <w:szCs w:val="24"/>
        </w:rPr>
        <w:tab/>
      </w:r>
      <w:r w:rsidR="001A4685" w:rsidRPr="00B2085D">
        <w:rPr>
          <w:rFonts w:asciiTheme="majorHAnsi" w:hAnsiTheme="majorHAnsi"/>
          <w:szCs w:val="24"/>
        </w:rPr>
        <w:t>problem solving in online environments.</w:t>
      </w:r>
      <w:proofErr w:type="gramEnd"/>
      <w:r w:rsidR="001A4685" w:rsidRPr="00B2085D">
        <w:rPr>
          <w:rFonts w:asciiTheme="majorHAnsi" w:hAnsiTheme="majorHAnsi"/>
          <w:szCs w:val="24"/>
        </w:rPr>
        <w:t xml:space="preserve"> </w:t>
      </w:r>
      <w:r w:rsidR="001A4685" w:rsidRPr="00B2085D">
        <w:rPr>
          <w:rFonts w:asciiTheme="majorHAnsi" w:hAnsiTheme="majorHAnsi"/>
        </w:rPr>
        <w:t xml:space="preserve">In B. Sutton &amp; A. </w:t>
      </w:r>
      <w:proofErr w:type="spellStart"/>
      <w:r w:rsidR="001A4685" w:rsidRPr="00B2085D">
        <w:rPr>
          <w:rFonts w:asciiTheme="majorHAnsi" w:hAnsiTheme="majorHAnsi"/>
        </w:rPr>
        <w:t>Basiel</w:t>
      </w:r>
      <w:proofErr w:type="spellEnd"/>
      <w:r w:rsidR="001A4685" w:rsidRPr="00B2085D">
        <w:rPr>
          <w:rFonts w:asciiTheme="majorHAnsi" w:hAnsiTheme="majorHAnsi"/>
        </w:rPr>
        <w:t xml:space="preserve"> (Eds.), </w:t>
      </w:r>
      <w:r w:rsidR="001A4685" w:rsidRPr="00B2085D">
        <w:rPr>
          <w:rFonts w:asciiTheme="majorHAnsi" w:hAnsiTheme="majorHAnsi"/>
          <w:i/>
        </w:rPr>
        <w:t xml:space="preserve">Teaching and </w:t>
      </w:r>
      <w:r w:rsidRPr="00B2085D">
        <w:rPr>
          <w:rFonts w:asciiTheme="majorHAnsi" w:hAnsiTheme="majorHAnsi"/>
          <w:i/>
        </w:rPr>
        <w:tab/>
      </w:r>
      <w:r w:rsidR="001A4685" w:rsidRPr="00B2085D">
        <w:rPr>
          <w:rFonts w:asciiTheme="majorHAnsi" w:hAnsiTheme="majorHAnsi"/>
          <w:i/>
        </w:rPr>
        <w:t>Learning Online: New Models of Learning for a Connected World</w:t>
      </w:r>
      <w:r w:rsidR="001A4685" w:rsidRPr="00B2085D">
        <w:rPr>
          <w:rFonts w:asciiTheme="majorHAnsi" w:hAnsiTheme="majorHAnsi"/>
        </w:rPr>
        <w:t xml:space="preserve">, </w:t>
      </w:r>
      <w:r w:rsidR="001A4685" w:rsidRPr="00B2085D">
        <w:rPr>
          <w:rFonts w:asciiTheme="majorHAnsi" w:hAnsiTheme="majorHAnsi"/>
          <w:i/>
        </w:rPr>
        <w:t>Volume 2.</w:t>
      </w:r>
      <w:r w:rsidR="001A4685" w:rsidRPr="00B2085D">
        <w:rPr>
          <w:rFonts w:asciiTheme="majorHAnsi" w:hAnsiTheme="majorHAnsi"/>
        </w:rPr>
        <w:t xml:space="preserve"> </w:t>
      </w:r>
      <w:proofErr w:type="spellStart"/>
      <w:proofErr w:type="gramStart"/>
      <w:r w:rsidR="001A4685" w:rsidRPr="00B2085D">
        <w:rPr>
          <w:rFonts w:asciiTheme="majorHAnsi" w:eastAsia="Gulim" w:hAnsiTheme="majorHAnsi"/>
          <w:color w:val="000000"/>
        </w:rPr>
        <w:t>Routledge</w:t>
      </w:r>
      <w:proofErr w:type="spellEnd"/>
      <w:r w:rsidR="001A4685" w:rsidRPr="00B2085D">
        <w:rPr>
          <w:rFonts w:asciiTheme="majorHAnsi" w:hAnsiTheme="majorHAnsi"/>
        </w:rPr>
        <w:t>.</w:t>
      </w:r>
      <w:proofErr w:type="gramEnd"/>
      <w:r w:rsidR="001A4685" w:rsidRPr="00B2085D">
        <w:rPr>
          <w:rFonts w:asciiTheme="majorHAnsi" w:hAnsiTheme="majorHAnsi"/>
        </w:rPr>
        <w:t xml:space="preserve"> </w:t>
      </w:r>
    </w:p>
    <w:p w14:paraId="26732251" w14:textId="77777777" w:rsidR="000F3E32" w:rsidRDefault="00B2085D" w:rsidP="000F3E32">
      <w:pPr>
        <w:rPr>
          <w:rFonts w:asciiTheme="majorHAnsi" w:eastAsia="Gulim" w:hAnsiTheme="majorHAnsi" w:cs="Arial"/>
          <w:i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* </w:t>
      </w:r>
      <w:r w:rsidR="001A4685" w:rsidRPr="00B2085D">
        <w:rPr>
          <w:rFonts w:asciiTheme="majorHAnsi" w:eastAsia="Gulim" w:hAnsiTheme="majorHAnsi" w:cs="Arial"/>
          <w:color w:val="000000"/>
          <w:szCs w:val="24"/>
        </w:rPr>
        <w:t xml:space="preserve">An, Y. J. (2012). </w:t>
      </w:r>
      <w:proofErr w:type="gramStart"/>
      <w:r w:rsidR="001A4685" w:rsidRPr="00B2085D">
        <w:rPr>
          <w:rFonts w:asciiTheme="majorHAnsi" w:eastAsia="Gulim" w:hAnsiTheme="majorHAnsi" w:cs="Arial"/>
          <w:color w:val="000000"/>
          <w:szCs w:val="24"/>
        </w:rPr>
        <w:t>Learner-centered technology integration.</w:t>
      </w:r>
      <w:proofErr w:type="gramEnd"/>
      <w:r w:rsidR="001A4685" w:rsidRPr="00B2085D">
        <w:rPr>
          <w:rFonts w:asciiTheme="majorHAnsi" w:eastAsia="Gulim" w:hAnsiTheme="majorHAnsi" w:cs="Arial"/>
          <w:color w:val="000000"/>
          <w:szCs w:val="24"/>
        </w:rPr>
        <w:t xml:space="preserve"> In V. C. X. Wang (Ed.), </w:t>
      </w:r>
      <w:r w:rsidR="001A4685" w:rsidRPr="00B2085D">
        <w:rPr>
          <w:rFonts w:asciiTheme="majorHAnsi" w:eastAsia="Gulim" w:hAnsiTheme="majorHAnsi" w:cs="Arial"/>
          <w:i/>
          <w:color w:val="000000"/>
          <w:szCs w:val="24"/>
        </w:rPr>
        <w:t xml:space="preserve">Encyclopedia </w:t>
      </w:r>
    </w:p>
    <w:p w14:paraId="2D9889ED" w14:textId="29F844E9" w:rsidR="001A4685" w:rsidRPr="00B2085D" w:rsidRDefault="001A4685" w:rsidP="000F3E32">
      <w:pPr>
        <w:ind w:firstLine="800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B2085D">
        <w:rPr>
          <w:rFonts w:asciiTheme="majorHAnsi" w:eastAsia="Gulim" w:hAnsiTheme="majorHAnsi" w:cs="Arial"/>
          <w:i/>
          <w:color w:val="000000"/>
          <w:szCs w:val="24"/>
        </w:rPr>
        <w:t>of</w:t>
      </w:r>
      <w:proofErr w:type="gramEnd"/>
      <w:r w:rsidRPr="00B2085D">
        <w:rPr>
          <w:rFonts w:asciiTheme="majorHAnsi" w:eastAsia="Gulim" w:hAnsiTheme="majorHAnsi" w:cs="Arial"/>
          <w:i/>
          <w:color w:val="000000"/>
          <w:szCs w:val="24"/>
        </w:rPr>
        <w:t xml:space="preserve"> E-Leadership, Counseling and Training</w:t>
      </w:r>
      <w:r w:rsidRPr="00B2085D">
        <w:rPr>
          <w:rFonts w:asciiTheme="majorHAnsi" w:eastAsia="Gulim" w:hAnsiTheme="majorHAnsi" w:cs="Arial"/>
          <w:color w:val="000000"/>
          <w:szCs w:val="24"/>
        </w:rPr>
        <w:t xml:space="preserve">. </w:t>
      </w:r>
      <w:r w:rsidRPr="00B2085D">
        <w:rPr>
          <w:rFonts w:asciiTheme="majorHAnsi" w:hAnsiTheme="majorHAnsi" w:cs="Arial"/>
          <w:color w:val="1A1A1A"/>
          <w:szCs w:val="24"/>
          <w:lang w:eastAsia="ko-KR"/>
        </w:rPr>
        <w:t>Hersey, PA:</w:t>
      </w:r>
      <w:r w:rsidRPr="00B2085D">
        <w:rPr>
          <w:rFonts w:asciiTheme="majorHAnsi" w:hAnsiTheme="majorHAnsi" w:cs="Arial"/>
          <w:color w:val="1A1A1A"/>
          <w:sz w:val="26"/>
          <w:szCs w:val="26"/>
          <w:lang w:eastAsia="ko-KR"/>
        </w:rPr>
        <w:t xml:space="preserve"> </w:t>
      </w:r>
      <w:r w:rsidRPr="00B2085D">
        <w:rPr>
          <w:rFonts w:asciiTheme="majorHAnsi" w:eastAsia="Gulim" w:hAnsiTheme="majorHAnsi" w:cs="Arial"/>
          <w:color w:val="000000"/>
          <w:szCs w:val="24"/>
        </w:rPr>
        <w:t xml:space="preserve">IGI Global. </w:t>
      </w:r>
    </w:p>
    <w:p w14:paraId="17CF2A3C" w14:textId="5502CA80" w:rsidR="007662F9" w:rsidRPr="00B2085D" w:rsidRDefault="001A4685" w:rsidP="000F3E32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spellStart"/>
      <w:r w:rsidRPr="00B2085D">
        <w:rPr>
          <w:rFonts w:asciiTheme="majorHAnsi" w:eastAsia="Gulim" w:hAnsiTheme="majorHAnsi" w:cs="Arial"/>
          <w:color w:val="000000"/>
          <w:szCs w:val="24"/>
        </w:rPr>
        <w:lastRenderedPageBreak/>
        <w:t>Reigeluth</w:t>
      </w:r>
      <w:proofErr w:type="spellEnd"/>
      <w:r w:rsidRPr="00B2085D">
        <w:rPr>
          <w:rFonts w:asciiTheme="majorHAnsi" w:eastAsia="Gulim" w:hAnsiTheme="majorHAnsi" w:cs="Arial"/>
          <w:color w:val="000000"/>
          <w:szCs w:val="24"/>
        </w:rPr>
        <w:t xml:space="preserve">, C. M., &amp; </w:t>
      </w:r>
      <w:proofErr w:type="gramStart"/>
      <w:r w:rsidRPr="00B2085D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Pr="00B2085D">
        <w:rPr>
          <w:rFonts w:asciiTheme="majorHAnsi" w:eastAsia="Gulim" w:hAnsiTheme="majorHAnsi" w:cs="Arial"/>
          <w:color w:val="000000"/>
          <w:szCs w:val="24"/>
        </w:rPr>
        <w:t xml:space="preserve">, Y. J. (2009). </w:t>
      </w:r>
      <w:proofErr w:type="gramStart"/>
      <w:r w:rsidRPr="00B2085D">
        <w:rPr>
          <w:rFonts w:asciiTheme="majorHAnsi" w:eastAsia="Gulim" w:hAnsiTheme="majorHAnsi" w:cs="Arial"/>
          <w:color w:val="000000"/>
          <w:szCs w:val="24"/>
        </w:rPr>
        <w:t>Theory building.</w:t>
      </w:r>
      <w:proofErr w:type="gramEnd"/>
      <w:r w:rsidRPr="00B2085D">
        <w:rPr>
          <w:rFonts w:asciiTheme="majorHAnsi" w:eastAsia="Gulim" w:hAnsiTheme="majorHAnsi" w:cs="Arial"/>
          <w:color w:val="000000"/>
          <w:szCs w:val="24"/>
        </w:rPr>
        <w:t> </w:t>
      </w:r>
      <w:proofErr w:type="gramStart"/>
      <w:r w:rsidRPr="00B2085D">
        <w:rPr>
          <w:rFonts w:asciiTheme="majorHAnsi" w:eastAsia="Gulim" w:hAnsiTheme="majorHAnsi" w:cs="Arial"/>
          <w:color w:val="000000"/>
          <w:szCs w:val="24"/>
        </w:rPr>
        <w:t xml:space="preserve">In C. M. </w:t>
      </w:r>
      <w:proofErr w:type="spellStart"/>
      <w:r w:rsidRPr="00B2085D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B2085D">
        <w:rPr>
          <w:rFonts w:asciiTheme="majorHAnsi" w:eastAsia="Gulim" w:hAnsiTheme="majorHAnsi" w:cs="Arial"/>
          <w:color w:val="000000"/>
          <w:szCs w:val="24"/>
        </w:rPr>
        <w:t xml:space="preserve"> &amp; A. A. Carr-</w:t>
      </w:r>
      <w:proofErr w:type="spellStart"/>
      <w:r w:rsidRPr="00B2085D">
        <w:rPr>
          <w:rFonts w:asciiTheme="majorHAnsi" w:eastAsia="Gulim" w:hAnsiTheme="majorHAnsi" w:cs="Arial"/>
          <w:color w:val="000000"/>
          <w:szCs w:val="24"/>
        </w:rPr>
        <w:t>Chellman</w:t>
      </w:r>
      <w:proofErr w:type="spellEnd"/>
      <w:r w:rsidRPr="00B2085D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0F3E32">
        <w:rPr>
          <w:rFonts w:asciiTheme="majorHAnsi" w:eastAsia="Gulim" w:hAnsiTheme="majorHAnsi" w:cs="Arial"/>
          <w:color w:val="000000"/>
          <w:szCs w:val="24"/>
        </w:rPr>
        <w:tab/>
      </w:r>
      <w:r w:rsidRPr="00B2085D">
        <w:rPr>
          <w:rFonts w:asciiTheme="majorHAnsi" w:eastAsia="Gulim" w:hAnsiTheme="majorHAnsi" w:cs="Arial"/>
          <w:color w:val="000000"/>
          <w:szCs w:val="24"/>
        </w:rPr>
        <w:t xml:space="preserve">(Eds.), </w:t>
      </w:r>
      <w:r w:rsidRPr="00B2085D">
        <w:rPr>
          <w:rFonts w:asciiTheme="majorHAnsi" w:eastAsia="Gulim" w:hAnsiTheme="majorHAnsi" w:cs="Arial"/>
          <w:i/>
          <w:color w:val="000000"/>
          <w:szCs w:val="24"/>
        </w:rPr>
        <w:t>Instructional-Design Theory, Vol. III: Building a Common Knowledge Base</w:t>
      </w:r>
      <w:r w:rsidR="000F3E32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="000F3E32">
        <w:rPr>
          <w:rFonts w:asciiTheme="majorHAnsi" w:eastAsia="Gulim" w:hAnsiTheme="majorHAnsi" w:cs="Arial"/>
          <w:color w:val="000000"/>
          <w:szCs w:val="24"/>
        </w:rPr>
        <w:t xml:space="preserve"> New </w:t>
      </w:r>
      <w:r w:rsidR="000F3E32">
        <w:rPr>
          <w:rFonts w:asciiTheme="majorHAnsi" w:eastAsia="Gulim" w:hAnsiTheme="majorHAnsi" w:cs="Arial"/>
          <w:color w:val="000000"/>
          <w:szCs w:val="24"/>
        </w:rPr>
        <w:br/>
      </w:r>
      <w:r w:rsidR="000F3E32">
        <w:rPr>
          <w:rFonts w:asciiTheme="majorHAnsi" w:eastAsia="Gulim" w:hAnsiTheme="majorHAnsi" w:cs="Arial"/>
          <w:color w:val="000000"/>
          <w:szCs w:val="24"/>
        </w:rPr>
        <w:tab/>
      </w:r>
      <w:r w:rsidRPr="00B2085D">
        <w:rPr>
          <w:rFonts w:asciiTheme="majorHAnsi" w:eastAsia="Gulim" w:hAnsiTheme="majorHAnsi" w:cs="Arial"/>
          <w:color w:val="000000"/>
          <w:szCs w:val="24"/>
        </w:rPr>
        <w:t xml:space="preserve">York: </w:t>
      </w:r>
      <w:proofErr w:type="spellStart"/>
      <w:r w:rsidRPr="00B2085D">
        <w:rPr>
          <w:rFonts w:asciiTheme="majorHAnsi" w:eastAsia="Gulim" w:hAnsiTheme="majorHAnsi" w:cs="Arial"/>
          <w:color w:val="000000"/>
          <w:szCs w:val="24"/>
        </w:rPr>
        <w:t>Routledge</w:t>
      </w:r>
      <w:proofErr w:type="spellEnd"/>
      <w:r w:rsidRPr="00B2085D">
        <w:rPr>
          <w:rFonts w:asciiTheme="majorHAnsi" w:eastAsia="Gulim" w:hAnsiTheme="majorHAnsi" w:cs="Arial"/>
          <w:color w:val="000000"/>
          <w:szCs w:val="24"/>
        </w:rPr>
        <w:t xml:space="preserve"> (Erlbaum Associates).</w:t>
      </w:r>
    </w:p>
    <w:p w14:paraId="511F9664" w14:textId="77777777" w:rsidR="00476BD5" w:rsidRPr="00FB7148" w:rsidRDefault="00442946" w:rsidP="00476BD5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Cs w:val="24"/>
        </w:rPr>
      </w:pPr>
      <w:r w:rsidRPr="00FB7148">
        <w:rPr>
          <w:rFonts w:asciiTheme="majorHAnsi" w:eastAsia="Gulim" w:hAnsiTheme="majorHAnsi" w:cs="Arial"/>
          <w:b/>
          <w:color w:val="000000"/>
          <w:szCs w:val="24"/>
        </w:rPr>
        <w:t xml:space="preserve">Manuscripts </w:t>
      </w:r>
      <w:proofErr w:type="gramStart"/>
      <w:r w:rsidR="00BA1E45" w:rsidRPr="00FB7148">
        <w:rPr>
          <w:rFonts w:asciiTheme="majorHAnsi" w:eastAsia="Gulim" w:hAnsiTheme="majorHAnsi" w:cs="Arial"/>
          <w:b/>
          <w:color w:val="000000"/>
          <w:szCs w:val="24"/>
        </w:rPr>
        <w:t>U</w:t>
      </w:r>
      <w:r w:rsidRPr="00FB7148">
        <w:rPr>
          <w:rFonts w:asciiTheme="majorHAnsi" w:eastAsia="Gulim" w:hAnsiTheme="majorHAnsi" w:cs="Arial"/>
          <w:b/>
          <w:color w:val="000000"/>
          <w:szCs w:val="24"/>
        </w:rPr>
        <w:t>nder</w:t>
      </w:r>
      <w:proofErr w:type="gramEnd"/>
      <w:r w:rsidR="00BA1E45" w:rsidRPr="00FB7148">
        <w:rPr>
          <w:rFonts w:asciiTheme="majorHAnsi" w:eastAsia="Gulim" w:hAnsiTheme="majorHAnsi" w:cs="Arial"/>
          <w:b/>
          <w:color w:val="000000"/>
          <w:szCs w:val="24"/>
        </w:rPr>
        <w:t xml:space="preserve"> R</w:t>
      </w:r>
      <w:r w:rsidRPr="00FB7148">
        <w:rPr>
          <w:rFonts w:asciiTheme="majorHAnsi" w:eastAsia="Gulim" w:hAnsiTheme="majorHAnsi" w:cs="Arial"/>
          <w:b/>
          <w:color w:val="000000"/>
          <w:szCs w:val="24"/>
        </w:rPr>
        <w:t>eview</w:t>
      </w:r>
    </w:p>
    <w:p w14:paraId="0D238EF7" w14:textId="7CB0FFD1" w:rsidR="00B544A6" w:rsidRPr="007662F9" w:rsidRDefault="00B544A6" w:rsidP="007662F9">
      <w:pPr>
        <w:spacing w:before="100" w:beforeAutospacing="1" w:after="100" w:afterAutospacing="1"/>
        <w:rPr>
          <w:rFonts w:asciiTheme="majorHAnsi" w:hAnsiTheme="majorHAnsi"/>
          <w:szCs w:val="24"/>
        </w:rPr>
      </w:pPr>
      <w:r w:rsidRPr="007662F9">
        <w:rPr>
          <w:rFonts w:asciiTheme="majorHAnsi" w:eastAsia="Gulim" w:hAnsiTheme="majorHAnsi" w:cs="Arial"/>
          <w:color w:val="000000"/>
          <w:szCs w:val="24"/>
        </w:rPr>
        <w:t>An, Y. J., &amp; Cao, L. (Under Review).</w:t>
      </w:r>
      <w:r w:rsidRPr="007662F9">
        <w:rPr>
          <w:rFonts w:asciiTheme="majorHAnsi" w:eastAsia="Gulim" w:hAnsiTheme="majorHAnsi" w:cs="Arial"/>
          <w:i/>
          <w:color w:val="000000"/>
          <w:szCs w:val="24"/>
        </w:rPr>
        <w:t xml:space="preserve"> </w:t>
      </w:r>
      <w:proofErr w:type="gramStart"/>
      <w:r w:rsidRPr="007662F9">
        <w:rPr>
          <w:rFonts w:asciiTheme="majorHAnsi" w:hAnsiTheme="majorHAnsi"/>
          <w:szCs w:val="24"/>
        </w:rPr>
        <w:t xml:space="preserve">Examining the </w:t>
      </w:r>
      <w:r w:rsidR="000F1A12" w:rsidRPr="007662F9">
        <w:rPr>
          <w:rFonts w:asciiTheme="majorHAnsi" w:hAnsiTheme="majorHAnsi"/>
          <w:szCs w:val="24"/>
        </w:rPr>
        <w:t>e</w:t>
      </w:r>
      <w:r w:rsidRPr="007662F9">
        <w:rPr>
          <w:rFonts w:asciiTheme="majorHAnsi" w:hAnsiTheme="majorHAnsi"/>
          <w:szCs w:val="24"/>
        </w:rPr>
        <w:t xml:space="preserve">ffects of </w:t>
      </w:r>
      <w:r w:rsidR="000F1A12" w:rsidRPr="007662F9">
        <w:rPr>
          <w:rFonts w:asciiTheme="majorHAnsi" w:hAnsiTheme="majorHAnsi"/>
          <w:szCs w:val="24"/>
        </w:rPr>
        <w:t>m</w:t>
      </w:r>
      <w:r w:rsidRPr="007662F9">
        <w:rPr>
          <w:rFonts w:asciiTheme="majorHAnsi" w:hAnsiTheme="majorHAnsi"/>
          <w:szCs w:val="24"/>
        </w:rPr>
        <w:t xml:space="preserve">etacognitive </w:t>
      </w:r>
      <w:r w:rsidR="000F1A12" w:rsidRPr="007662F9">
        <w:rPr>
          <w:rFonts w:asciiTheme="majorHAnsi" w:hAnsiTheme="majorHAnsi"/>
          <w:szCs w:val="24"/>
        </w:rPr>
        <w:t>s</w:t>
      </w:r>
      <w:r w:rsidRPr="007662F9">
        <w:rPr>
          <w:rFonts w:asciiTheme="majorHAnsi" w:hAnsiTheme="majorHAnsi"/>
          <w:szCs w:val="24"/>
        </w:rPr>
        <w:t xml:space="preserve">caffolding </w:t>
      </w:r>
      <w:r w:rsidR="007662F9">
        <w:rPr>
          <w:rFonts w:asciiTheme="majorHAnsi" w:hAnsiTheme="majorHAnsi"/>
          <w:szCs w:val="24"/>
        </w:rPr>
        <w:t xml:space="preserve">on </w:t>
      </w:r>
      <w:r w:rsidR="007662F9">
        <w:rPr>
          <w:rFonts w:asciiTheme="majorHAnsi" w:hAnsiTheme="majorHAnsi"/>
          <w:szCs w:val="24"/>
        </w:rPr>
        <w:br/>
      </w:r>
      <w:r w:rsidR="007662F9">
        <w:rPr>
          <w:rFonts w:asciiTheme="majorHAnsi" w:hAnsiTheme="majorHAnsi"/>
          <w:szCs w:val="24"/>
        </w:rPr>
        <w:tab/>
      </w:r>
      <w:r w:rsidR="000F1A12" w:rsidRPr="007662F9">
        <w:rPr>
          <w:rFonts w:asciiTheme="majorHAnsi" w:hAnsiTheme="majorHAnsi"/>
          <w:szCs w:val="24"/>
        </w:rPr>
        <w:t>s</w:t>
      </w:r>
      <w:r w:rsidRPr="007662F9">
        <w:rPr>
          <w:rFonts w:asciiTheme="majorHAnsi" w:hAnsiTheme="majorHAnsi"/>
          <w:szCs w:val="24"/>
        </w:rPr>
        <w:t xml:space="preserve">tudents’ </w:t>
      </w:r>
      <w:r w:rsidR="000F1A12" w:rsidRPr="007662F9">
        <w:rPr>
          <w:rFonts w:asciiTheme="majorHAnsi" w:hAnsiTheme="majorHAnsi"/>
          <w:szCs w:val="24"/>
        </w:rPr>
        <w:t>d</w:t>
      </w:r>
      <w:r w:rsidRPr="007662F9">
        <w:rPr>
          <w:rFonts w:asciiTheme="majorHAnsi" w:hAnsiTheme="majorHAnsi"/>
          <w:szCs w:val="24"/>
        </w:rPr>
        <w:t xml:space="preserve">esign </w:t>
      </w:r>
      <w:r w:rsidR="000F1A12" w:rsidRPr="007662F9">
        <w:rPr>
          <w:rFonts w:asciiTheme="majorHAnsi" w:hAnsiTheme="majorHAnsi"/>
          <w:szCs w:val="24"/>
        </w:rPr>
        <w:t>p</w:t>
      </w:r>
      <w:r w:rsidRPr="007662F9">
        <w:rPr>
          <w:rFonts w:asciiTheme="majorHAnsi" w:hAnsiTheme="majorHAnsi"/>
          <w:szCs w:val="24"/>
        </w:rPr>
        <w:t xml:space="preserve">roblem </w:t>
      </w:r>
      <w:r w:rsidR="000F1A12" w:rsidRPr="007662F9">
        <w:rPr>
          <w:rFonts w:asciiTheme="majorHAnsi" w:hAnsiTheme="majorHAnsi"/>
          <w:szCs w:val="24"/>
        </w:rPr>
        <w:t>s</w:t>
      </w:r>
      <w:r w:rsidRPr="007662F9">
        <w:rPr>
          <w:rFonts w:asciiTheme="majorHAnsi" w:hAnsiTheme="majorHAnsi"/>
          <w:szCs w:val="24"/>
        </w:rPr>
        <w:t xml:space="preserve">olving in an </w:t>
      </w:r>
      <w:r w:rsidR="000F1A12" w:rsidRPr="007662F9">
        <w:rPr>
          <w:rFonts w:asciiTheme="majorHAnsi" w:hAnsiTheme="majorHAnsi"/>
          <w:szCs w:val="24"/>
        </w:rPr>
        <w:t>o</w:t>
      </w:r>
      <w:r w:rsidRPr="007662F9">
        <w:rPr>
          <w:rFonts w:asciiTheme="majorHAnsi" w:hAnsiTheme="majorHAnsi"/>
          <w:szCs w:val="24"/>
        </w:rPr>
        <w:t xml:space="preserve">nline </w:t>
      </w:r>
      <w:r w:rsidR="000F1A12" w:rsidRPr="007662F9">
        <w:rPr>
          <w:rFonts w:asciiTheme="majorHAnsi" w:hAnsiTheme="majorHAnsi"/>
          <w:szCs w:val="24"/>
        </w:rPr>
        <w:t>e</w:t>
      </w:r>
      <w:r w:rsidRPr="007662F9">
        <w:rPr>
          <w:rFonts w:asciiTheme="majorHAnsi" w:hAnsiTheme="majorHAnsi"/>
          <w:szCs w:val="24"/>
        </w:rPr>
        <w:t>nvironment</w:t>
      </w:r>
      <w:r w:rsidR="000F1A12" w:rsidRPr="007662F9">
        <w:rPr>
          <w:rFonts w:asciiTheme="majorHAnsi" w:hAnsiTheme="majorHAnsi"/>
          <w:szCs w:val="24"/>
        </w:rPr>
        <w:t>.</w:t>
      </w:r>
      <w:proofErr w:type="gramEnd"/>
      <w:r w:rsidRPr="007662F9">
        <w:rPr>
          <w:rFonts w:asciiTheme="majorHAnsi" w:hAnsiTheme="majorHAnsi"/>
          <w:szCs w:val="24"/>
        </w:rPr>
        <w:t xml:space="preserve"> </w:t>
      </w:r>
      <w:proofErr w:type="gramStart"/>
      <w:r w:rsidR="006B0F00" w:rsidRPr="007662F9">
        <w:rPr>
          <w:rFonts w:asciiTheme="majorHAnsi" w:hAnsiTheme="majorHAnsi"/>
          <w:i/>
          <w:szCs w:val="24"/>
        </w:rPr>
        <w:t xml:space="preserve">Journal of Online Learning </w:t>
      </w:r>
      <w:r w:rsidR="007662F9">
        <w:rPr>
          <w:rFonts w:asciiTheme="majorHAnsi" w:hAnsiTheme="majorHAnsi"/>
          <w:i/>
          <w:szCs w:val="24"/>
        </w:rPr>
        <w:br/>
      </w:r>
      <w:r w:rsidR="007662F9">
        <w:rPr>
          <w:rFonts w:asciiTheme="majorHAnsi" w:hAnsiTheme="majorHAnsi"/>
          <w:i/>
          <w:szCs w:val="24"/>
        </w:rPr>
        <w:tab/>
      </w:r>
      <w:r w:rsidR="006B0F00" w:rsidRPr="007662F9">
        <w:rPr>
          <w:rFonts w:asciiTheme="majorHAnsi" w:hAnsiTheme="majorHAnsi"/>
          <w:i/>
          <w:szCs w:val="24"/>
        </w:rPr>
        <w:t>and Teaching</w:t>
      </w:r>
      <w:r w:rsidR="007B7F2A" w:rsidRPr="007662F9">
        <w:rPr>
          <w:rFonts w:asciiTheme="majorHAnsi" w:hAnsiTheme="majorHAnsi"/>
          <w:szCs w:val="24"/>
        </w:rPr>
        <w:t>.</w:t>
      </w:r>
      <w:proofErr w:type="gramEnd"/>
      <w:r w:rsidR="00A00957" w:rsidRPr="007662F9">
        <w:rPr>
          <w:rFonts w:asciiTheme="majorHAnsi" w:hAnsiTheme="majorHAnsi"/>
          <w:szCs w:val="24"/>
        </w:rPr>
        <w:br/>
      </w:r>
    </w:p>
    <w:p w14:paraId="37A3480B" w14:textId="77777777" w:rsidR="00F55F6D" w:rsidRPr="00FB7148" w:rsidRDefault="00F55F6D" w:rsidP="00F55F6D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 w:val="28"/>
          <w:szCs w:val="28"/>
        </w:rPr>
      </w:pP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P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ROFESSIONAL </w:t>
      </w: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C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ONFERENCE </w:t>
      </w: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t>P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>RESENTATIONS</w:t>
      </w:r>
    </w:p>
    <w:p w14:paraId="62E7DD6D" w14:textId="112CBB53" w:rsidR="00AA2488" w:rsidRPr="00303184" w:rsidRDefault="00AA2488" w:rsidP="00303184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224573">
        <w:rPr>
          <w:rFonts w:asciiTheme="majorHAnsi" w:eastAsia="Gulim" w:hAnsiTheme="majorHAnsi" w:cs="Arial"/>
          <w:color w:val="000000"/>
          <w:szCs w:val="24"/>
        </w:rPr>
        <w:t>An, Y. J.</w:t>
      </w:r>
      <w:r w:rsidRPr="00224573">
        <w:rPr>
          <w:rFonts w:asciiTheme="majorHAnsi" w:hAnsiTheme="majorHAnsi" w:cs="Arial"/>
        </w:rPr>
        <w:t xml:space="preserve"> (2013, October). </w:t>
      </w:r>
      <w:proofErr w:type="gramStart"/>
      <w:r w:rsidRPr="00224573">
        <w:rPr>
          <w:rFonts w:asciiTheme="majorHAnsi" w:hAnsiTheme="majorHAnsi" w:cs="Arial"/>
          <w:i/>
        </w:rPr>
        <w:t xml:space="preserve">A case study of educational video game design by middle school </w:t>
      </w:r>
      <w:r w:rsidR="00224573">
        <w:rPr>
          <w:rFonts w:asciiTheme="majorHAnsi" w:hAnsiTheme="majorHAnsi" w:cs="Arial"/>
          <w:i/>
        </w:rPr>
        <w:tab/>
      </w:r>
      <w:r w:rsidRPr="00224573">
        <w:rPr>
          <w:rFonts w:asciiTheme="majorHAnsi" w:hAnsiTheme="majorHAnsi" w:cs="Arial"/>
          <w:i/>
        </w:rPr>
        <w:t>students</w:t>
      </w:r>
      <w:r w:rsidRPr="00224573">
        <w:rPr>
          <w:rFonts w:asciiTheme="majorHAnsi" w:hAnsiTheme="majorHAnsi" w:cs="Arial"/>
        </w:rPr>
        <w:t>.</w:t>
      </w:r>
      <w:proofErr w:type="gramEnd"/>
      <w:r w:rsidRPr="00224573">
        <w:rPr>
          <w:rFonts w:asciiTheme="majorHAnsi" w:eastAsia="Gulim" w:hAnsiTheme="majorHAnsi" w:cs="Arial"/>
          <w:color w:val="000000"/>
          <w:szCs w:val="24"/>
        </w:rPr>
        <w:t xml:space="preserve"> Paper </w:t>
      </w:r>
      <w:r w:rsidR="00E56BB9" w:rsidRPr="00224573">
        <w:rPr>
          <w:rFonts w:asciiTheme="majorHAnsi" w:eastAsia="Gulim" w:hAnsiTheme="majorHAnsi" w:cs="Arial"/>
          <w:color w:val="000000"/>
          <w:szCs w:val="24"/>
        </w:rPr>
        <w:t>accept</w:t>
      </w:r>
      <w:r w:rsidRPr="00224573">
        <w:rPr>
          <w:rFonts w:asciiTheme="majorHAnsi" w:eastAsia="Gulim" w:hAnsiTheme="majorHAnsi" w:cs="Arial"/>
          <w:color w:val="000000"/>
          <w:szCs w:val="24"/>
        </w:rPr>
        <w:t xml:space="preserve">ed </w:t>
      </w:r>
      <w:r w:rsidR="00E56BB9" w:rsidRPr="00224573">
        <w:rPr>
          <w:rFonts w:asciiTheme="majorHAnsi" w:eastAsia="Gulim" w:hAnsiTheme="majorHAnsi" w:cs="Arial"/>
          <w:color w:val="000000"/>
          <w:szCs w:val="24"/>
        </w:rPr>
        <w:t xml:space="preserve">for presentation </w:t>
      </w:r>
      <w:r w:rsidRPr="00224573">
        <w:rPr>
          <w:rFonts w:asciiTheme="majorHAnsi" w:eastAsia="Gulim" w:hAnsiTheme="majorHAnsi" w:cs="Arial"/>
          <w:color w:val="000000"/>
          <w:szCs w:val="24"/>
        </w:rPr>
        <w:t xml:space="preserve">at the annual meeting of the Association for </w:t>
      </w:r>
      <w:r w:rsidR="00303184">
        <w:rPr>
          <w:rFonts w:asciiTheme="majorHAnsi" w:eastAsia="Gulim" w:hAnsiTheme="majorHAnsi" w:cs="Arial"/>
          <w:color w:val="000000"/>
          <w:szCs w:val="24"/>
        </w:rPr>
        <w:br/>
      </w:r>
      <w:r w:rsidR="00303184">
        <w:rPr>
          <w:rFonts w:asciiTheme="majorHAnsi" w:eastAsia="Gulim" w:hAnsiTheme="majorHAnsi" w:cs="Arial"/>
          <w:color w:val="000000"/>
          <w:szCs w:val="24"/>
        </w:rPr>
        <w:tab/>
      </w:r>
      <w:r w:rsidRPr="00224573">
        <w:rPr>
          <w:rFonts w:asciiTheme="majorHAnsi" w:eastAsia="Gulim" w:hAnsiTheme="majorHAnsi" w:cs="Arial"/>
          <w:color w:val="000000"/>
          <w:szCs w:val="24"/>
        </w:rPr>
        <w:t>Educational Communications and Technology (AECT), Anaheim, CA.</w:t>
      </w:r>
    </w:p>
    <w:p w14:paraId="05FACEEE" w14:textId="63BE133B" w:rsidR="00AA2488" w:rsidRPr="00303184" w:rsidRDefault="00AA2488" w:rsidP="00303184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303184">
        <w:rPr>
          <w:rFonts w:asciiTheme="majorHAnsi" w:eastAsia="Gulim" w:hAnsiTheme="majorHAnsi" w:cs="Arial"/>
          <w:color w:val="000000"/>
          <w:szCs w:val="24"/>
        </w:rPr>
        <w:t xml:space="preserve">An, Y. J. (2013, October). </w:t>
      </w:r>
      <w:proofErr w:type="gramStart"/>
      <w:r w:rsidRPr="00303184">
        <w:rPr>
          <w:rFonts w:asciiTheme="majorHAnsi" w:hAnsiTheme="majorHAnsi" w:cs="Arial"/>
          <w:i/>
        </w:rPr>
        <w:t xml:space="preserve">Supporting metacognitive processes in online ill-structured problem </w:t>
      </w:r>
      <w:r w:rsidR="00515707">
        <w:rPr>
          <w:rFonts w:asciiTheme="majorHAnsi" w:hAnsiTheme="majorHAnsi" w:cs="Arial"/>
          <w:i/>
        </w:rPr>
        <w:br/>
      </w:r>
      <w:r w:rsidR="00515707">
        <w:rPr>
          <w:rFonts w:asciiTheme="majorHAnsi" w:hAnsiTheme="majorHAnsi" w:cs="Arial"/>
          <w:i/>
        </w:rPr>
        <w:tab/>
      </w:r>
      <w:r w:rsidRPr="00303184">
        <w:rPr>
          <w:rFonts w:asciiTheme="majorHAnsi" w:hAnsiTheme="majorHAnsi" w:cs="Arial"/>
          <w:i/>
        </w:rPr>
        <w:t>solving.</w:t>
      </w:r>
      <w:proofErr w:type="gramEnd"/>
      <w:r w:rsidRPr="00303184">
        <w:rPr>
          <w:rFonts w:asciiTheme="majorHAnsi" w:hAnsiTheme="majorHAnsi" w:cs="Arial"/>
        </w:rPr>
        <w:t xml:space="preserve"> </w:t>
      </w:r>
      <w:r w:rsidRPr="00303184">
        <w:rPr>
          <w:rFonts w:asciiTheme="majorHAnsi" w:eastAsia="Gulim" w:hAnsiTheme="majorHAnsi" w:cs="Arial"/>
          <w:color w:val="000000"/>
          <w:szCs w:val="24"/>
        </w:rPr>
        <w:t xml:space="preserve">Paper </w:t>
      </w:r>
      <w:r w:rsidR="00E56BB9" w:rsidRPr="00303184">
        <w:rPr>
          <w:rFonts w:asciiTheme="majorHAnsi" w:eastAsia="Gulim" w:hAnsiTheme="majorHAnsi" w:cs="Arial"/>
          <w:color w:val="000000"/>
          <w:szCs w:val="24"/>
        </w:rPr>
        <w:t>accepted for presentation</w:t>
      </w:r>
      <w:r w:rsidRPr="00303184">
        <w:rPr>
          <w:rFonts w:asciiTheme="majorHAnsi" w:eastAsia="Gulim" w:hAnsiTheme="majorHAnsi" w:cs="Arial"/>
          <w:color w:val="000000"/>
          <w:szCs w:val="24"/>
        </w:rPr>
        <w:t xml:space="preserve"> at the annual meeting of the Association for </w:t>
      </w:r>
      <w:r w:rsidR="00515707">
        <w:rPr>
          <w:rFonts w:asciiTheme="majorHAnsi" w:eastAsia="Gulim" w:hAnsiTheme="majorHAnsi" w:cs="Arial"/>
          <w:color w:val="000000"/>
          <w:szCs w:val="24"/>
        </w:rPr>
        <w:br/>
      </w:r>
      <w:r w:rsidR="00515707">
        <w:rPr>
          <w:rFonts w:asciiTheme="majorHAnsi" w:eastAsia="Gulim" w:hAnsiTheme="majorHAnsi" w:cs="Arial"/>
          <w:color w:val="000000"/>
          <w:szCs w:val="24"/>
        </w:rPr>
        <w:tab/>
      </w:r>
      <w:r w:rsidRPr="00303184">
        <w:rPr>
          <w:rFonts w:asciiTheme="majorHAnsi" w:eastAsia="Gulim" w:hAnsiTheme="majorHAnsi" w:cs="Arial"/>
          <w:color w:val="000000"/>
          <w:szCs w:val="24"/>
        </w:rPr>
        <w:t>Educational Communications and Technology (AECT), Anaheim, CA.</w:t>
      </w:r>
    </w:p>
    <w:p w14:paraId="42C9E0D3" w14:textId="395AF0DD" w:rsidR="001D2D2B" w:rsidRPr="00515707" w:rsidRDefault="00515707" w:rsidP="00515707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>
        <w:rPr>
          <w:rFonts w:asciiTheme="majorHAnsi" w:eastAsia="Gulim" w:hAnsiTheme="majorHAnsi" w:cs="Arial"/>
          <w:color w:val="000000"/>
          <w:szCs w:val="24"/>
        </w:rPr>
        <w:t>A</w:t>
      </w:r>
      <w:r w:rsidR="001D2D2B" w:rsidRPr="00515707">
        <w:rPr>
          <w:rFonts w:asciiTheme="majorHAnsi" w:eastAsia="Gulim" w:hAnsiTheme="majorHAnsi" w:cs="Arial"/>
          <w:color w:val="000000"/>
          <w:szCs w:val="24"/>
        </w:rPr>
        <w:t>n, Y. J., &amp; Cao, L. (2013, April).</w:t>
      </w:r>
      <w:proofErr w:type="gramEnd"/>
      <w:r w:rsidR="001D2D2B" w:rsidRPr="00515707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="001D2D2B" w:rsidRPr="00515707">
        <w:rPr>
          <w:rFonts w:asciiTheme="majorHAnsi" w:eastAsia="Gulim" w:hAnsiTheme="majorHAnsi" w:cs="Arial"/>
          <w:i/>
          <w:color w:val="000000"/>
          <w:szCs w:val="24"/>
        </w:rPr>
        <w:t xml:space="preserve">Examining the effects of metacognitive scaffolding on students’ </w:t>
      </w:r>
      <w:r>
        <w:rPr>
          <w:rFonts w:asciiTheme="majorHAnsi" w:eastAsia="Gulim" w:hAnsiTheme="majorHAnsi" w:cs="Arial"/>
          <w:i/>
          <w:color w:val="000000"/>
          <w:szCs w:val="24"/>
        </w:rPr>
        <w:br/>
      </w:r>
      <w:r>
        <w:rPr>
          <w:rFonts w:asciiTheme="majorHAnsi" w:eastAsia="Gulim" w:hAnsiTheme="majorHAnsi" w:cs="Arial"/>
          <w:i/>
          <w:color w:val="000000"/>
          <w:szCs w:val="24"/>
        </w:rPr>
        <w:tab/>
      </w:r>
      <w:r w:rsidR="001D2D2B" w:rsidRPr="00515707">
        <w:rPr>
          <w:rFonts w:asciiTheme="majorHAnsi" w:eastAsia="Gulim" w:hAnsiTheme="majorHAnsi" w:cs="Arial"/>
          <w:i/>
          <w:color w:val="000000"/>
          <w:szCs w:val="24"/>
        </w:rPr>
        <w:t>design problem solving in an online environment</w:t>
      </w:r>
      <w:r w:rsidR="001D2D2B" w:rsidRPr="00515707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="001D2D2B" w:rsidRPr="00515707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AA2488" w:rsidRPr="00515707">
        <w:rPr>
          <w:rFonts w:asciiTheme="majorHAnsi" w:eastAsia="Gulim" w:hAnsiTheme="majorHAnsi" w:cs="Arial"/>
          <w:color w:val="000000"/>
          <w:szCs w:val="24"/>
        </w:rPr>
        <w:t xml:space="preserve">Paper presented at the annual meeting </w:t>
      </w:r>
      <w:r>
        <w:rPr>
          <w:rFonts w:asciiTheme="majorHAnsi" w:eastAsia="Gulim" w:hAnsiTheme="majorHAnsi" w:cs="Arial"/>
          <w:color w:val="000000"/>
          <w:szCs w:val="24"/>
        </w:rPr>
        <w:br/>
      </w:r>
      <w:r>
        <w:rPr>
          <w:rFonts w:asciiTheme="majorHAnsi" w:eastAsia="Gulim" w:hAnsiTheme="majorHAnsi" w:cs="Arial"/>
          <w:color w:val="000000"/>
          <w:szCs w:val="24"/>
        </w:rPr>
        <w:tab/>
      </w:r>
      <w:r w:rsidR="00AA2488" w:rsidRPr="00515707">
        <w:rPr>
          <w:rFonts w:asciiTheme="majorHAnsi" w:eastAsia="Gulim" w:hAnsiTheme="majorHAnsi" w:cs="Arial"/>
          <w:color w:val="000000"/>
          <w:szCs w:val="24"/>
        </w:rPr>
        <w:t xml:space="preserve">of the </w:t>
      </w:r>
      <w:r w:rsidR="001D2D2B" w:rsidRPr="00515707">
        <w:rPr>
          <w:rFonts w:asciiTheme="majorHAnsi" w:eastAsia="Gulim" w:hAnsiTheme="majorHAnsi" w:cs="Arial"/>
          <w:color w:val="000000"/>
          <w:szCs w:val="24"/>
        </w:rPr>
        <w:t>American Educational Research Association (AERA), San Francisco, CA.</w:t>
      </w:r>
    </w:p>
    <w:p w14:paraId="25E625CF" w14:textId="79004F73" w:rsidR="00E31ABB" w:rsidRPr="005728CB" w:rsidRDefault="001C2416" w:rsidP="005728CB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728CB">
        <w:rPr>
          <w:rFonts w:asciiTheme="majorHAnsi" w:eastAsia="Gulim" w:hAnsiTheme="majorHAnsi" w:cs="Arial"/>
          <w:color w:val="000000"/>
          <w:szCs w:val="24"/>
        </w:rPr>
        <w:t xml:space="preserve">An, Y. J. (2012, November). </w:t>
      </w:r>
      <w:r w:rsidRPr="005728CB">
        <w:rPr>
          <w:rFonts w:asciiTheme="majorHAnsi" w:eastAsia="Gulim" w:hAnsiTheme="majorHAnsi" w:cs="Arial"/>
          <w:i/>
          <w:color w:val="000000"/>
          <w:szCs w:val="24"/>
        </w:rPr>
        <w:t xml:space="preserve">Systematic design of PBL: Exploring the design experiences and </w:t>
      </w:r>
      <w:r w:rsidR="005728CB">
        <w:rPr>
          <w:rFonts w:asciiTheme="majorHAnsi" w:eastAsia="Gulim" w:hAnsiTheme="majorHAnsi" w:cs="Arial"/>
          <w:i/>
          <w:color w:val="000000"/>
          <w:szCs w:val="24"/>
        </w:rPr>
        <w:br/>
      </w:r>
      <w:r w:rsidR="005728CB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5728CB">
        <w:rPr>
          <w:rFonts w:asciiTheme="majorHAnsi" w:eastAsia="Gulim" w:hAnsiTheme="majorHAnsi" w:cs="Arial"/>
          <w:i/>
          <w:color w:val="000000"/>
          <w:szCs w:val="24"/>
        </w:rPr>
        <w:t>support needs of PBL novices in an online environment.</w:t>
      </w:r>
      <w:r w:rsidRPr="005728CB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E31ABB" w:rsidRPr="005728CB">
        <w:rPr>
          <w:rFonts w:asciiTheme="majorHAnsi" w:eastAsia="Gulim" w:hAnsiTheme="majorHAnsi" w:cs="Arial"/>
          <w:color w:val="000000"/>
          <w:szCs w:val="24"/>
        </w:rPr>
        <w:t xml:space="preserve">Paper presented at the annual </w:t>
      </w:r>
      <w:r w:rsidR="005728CB">
        <w:rPr>
          <w:rFonts w:asciiTheme="majorHAnsi" w:eastAsia="Gulim" w:hAnsiTheme="majorHAnsi" w:cs="Arial"/>
          <w:color w:val="000000"/>
          <w:szCs w:val="24"/>
        </w:rPr>
        <w:br/>
      </w:r>
      <w:r w:rsidR="005728CB">
        <w:rPr>
          <w:rFonts w:asciiTheme="majorHAnsi" w:eastAsia="Gulim" w:hAnsiTheme="majorHAnsi" w:cs="Arial"/>
          <w:color w:val="000000"/>
          <w:szCs w:val="24"/>
        </w:rPr>
        <w:tab/>
      </w:r>
      <w:r w:rsidR="00E31ABB" w:rsidRPr="005728CB">
        <w:rPr>
          <w:rFonts w:asciiTheme="majorHAnsi" w:eastAsia="Gulim" w:hAnsiTheme="majorHAnsi" w:cs="Arial"/>
          <w:color w:val="000000"/>
          <w:szCs w:val="24"/>
        </w:rPr>
        <w:t>meeting of the Global Learn: Global Conference on Learning and Technology.</w:t>
      </w:r>
    </w:p>
    <w:p w14:paraId="0E0F93FC" w14:textId="2BE8F0EE" w:rsidR="001436B4" w:rsidRPr="00643C55" w:rsidRDefault="001436B4" w:rsidP="00643C5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643C55">
        <w:rPr>
          <w:rFonts w:asciiTheme="majorHAnsi" w:eastAsia="Gulim" w:hAnsiTheme="majorHAnsi" w:cs="Arial"/>
          <w:color w:val="000000"/>
          <w:szCs w:val="24"/>
        </w:rPr>
        <w:t xml:space="preserve">An, Y. J. (2011, November). </w:t>
      </w:r>
      <w:proofErr w:type="gramStart"/>
      <w:r w:rsidRPr="00643C55">
        <w:rPr>
          <w:rFonts w:asciiTheme="majorHAnsi" w:eastAsia="Gulim" w:hAnsiTheme="majorHAnsi" w:cs="Arial"/>
          <w:i/>
          <w:color w:val="000000"/>
          <w:szCs w:val="24"/>
        </w:rPr>
        <w:t>Scaffolding teachers’ design of blended problem-based learning</w:t>
      </w:r>
      <w:r w:rsidRPr="00643C55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Pr="00643C5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643C55">
        <w:rPr>
          <w:rFonts w:asciiTheme="majorHAnsi" w:eastAsia="Gulim" w:hAnsiTheme="majorHAnsi" w:cs="Arial"/>
          <w:color w:val="000000"/>
          <w:szCs w:val="24"/>
        </w:rPr>
        <w:br/>
      </w:r>
      <w:r w:rsidR="00643C55">
        <w:rPr>
          <w:rFonts w:asciiTheme="majorHAnsi" w:eastAsia="Gulim" w:hAnsiTheme="majorHAnsi" w:cs="Arial"/>
          <w:color w:val="000000"/>
          <w:szCs w:val="24"/>
        </w:rPr>
        <w:tab/>
      </w:r>
      <w:r w:rsidR="00F27FBD" w:rsidRPr="00643C55">
        <w:rPr>
          <w:rFonts w:asciiTheme="majorHAnsi" w:eastAsia="Gulim" w:hAnsiTheme="majorHAnsi" w:cs="Arial"/>
          <w:color w:val="000000"/>
          <w:szCs w:val="24"/>
        </w:rPr>
        <w:t>Paper presented at the a</w:t>
      </w:r>
      <w:r w:rsidRPr="00643C55">
        <w:rPr>
          <w:rFonts w:asciiTheme="majorHAnsi" w:eastAsia="Gulim" w:hAnsiTheme="majorHAnsi" w:cs="Arial"/>
          <w:color w:val="000000"/>
          <w:szCs w:val="24"/>
        </w:rPr>
        <w:t xml:space="preserve">nnual meeting of the Association for Educational </w:t>
      </w:r>
      <w:r w:rsidR="00643C55">
        <w:rPr>
          <w:rFonts w:asciiTheme="majorHAnsi" w:eastAsia="Gulim" w:hAnsiTheme="majorHAnsi" w:cs="Arial"/>
          <w:color w:val="000000"/>
          <w:szCs w:val="24"/>
        </w:rPr>
        <w:br/>
      </w:r>
      <w:r w:rsidR="00643C55">
        <w:rPr>
          <w:rFonts w:asciiTheme="majorHAnsi" w:eastAsia="Gulim" w:hAnsiTheme="majorHAnsi" w:cs="Arial"/>
          <w:color w:val="000000"/>
          <w:szCs w:val="24"/>
        </w:rPr>
        <w:tab/>
      </w:r>
      <w:r w:rsidRPr="00643C55">
        <w:rPr>
          <w:rFonts w:asciiTheme="majorHAnsi" w:eastAsia="Gulim" w:hAnsiTheme="majorHAnsi" w:cs="Arial"/>
          <w:color w:val="000000"/>
          <w:szCs w:val="24"/>
        </w:rPr>
        <w:t>Communications and Technology (AECT), Jacksonville, FL.</w:t>
      </w:r>
    </w:p>
    <w:p w14:paraId="06ACE7B1" w14:textId="766D91E5" w:rsidR="001436B4" w:rsidRPr="00A061F5" w:rsidRDefault="001436B4" w:rsidP="00A061F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A061F5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A061F5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A061F5">
        <w:rPr>
          <w:rFonts w:asciiTheme="majorHAnsi" w:eastAsia="Gulim" w:hAnsiTheme="majorHAnsi" w:cs="Arial"/>
          <w:color w:val="000000"/>
          <w:szCs w:val="24"/>
        </w:rPr>
        <w:t>, C. M. (2011, November).</w:t>
      </w:r>
      <w:proofErr w:type="gramEnd"/>
      <w:r w:rsidRPr="00A061F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A061F5">
        <w:rPr>
          <w:rFonts w:asciiTheme="majorHAnsi" w:eastAsia="Gulim" w:hAnsiTheme="majorHAnsi" w:cs="Arial"/>
          <w:i/>
          <w:color w:val="000000"/>
          <w:szCs w:val="24"/>
        </w:rPr>
        <w:t xml:space="preserve">Creating </w:t>
      </w:r>
      <w:r w:rsidR="00944BF6" w:rsidRPr="00A061F5">
        <w:rPr>
          <w:rFonts w:asciiTheme="majorHAnsi" w:eastAsia="Gulim" w:hAnsiTheme="majorHAnsi" w:cs="Arial"/>
          <w:i/>
          <w:color w:val="000000"/>
          <w:szCs w:val="24"/>
        </w:rPr>
        <w:t xml:space="preserve">technology-enhanced, learner-centered </w:t>
      </w:r>
      <w:r w:rsidR="00A061F5">
        <w:rPr>
          <w:rFonts w:asciiTheme="majorHAnsi" w:eastAsia="Gulim" w:hAnsiTheme="majorHAnsi" w:cs="Arial"/>
          <w:i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i/>
          <w:color w:val="000000"/>
          <w:szCs w:val="24"/>
        </w:rPr>
        <w:tab/>
      </w:r>
      <w:r w:rsidR="00944BF6" w:rsidRPr="00A061F5">
        <w:rPr>
          <w:rFonts w:asciiTheme="majorHAnsi" w:eastAsia="Gulim" w:hAnsiTheme="majorHAnsi" w:cs="Arial"/>
          <w:i/>
          <w:color w:val="000000"/>
          <w:szCs w:val="24"/>
        </w:rPr>
        <w:t>classrooms: K-12 teachers’ beliefs, perceptions, barriers, and support needs</w:t>
      </w:r>
      <w:r w:rsidR="00944BF6" w:rsidRPr="00A061F5">
        <w:rPr>
          <w:rFonts w:asciiTheme="majorHAnsi" w:eastAsia="Gulim" w:hAnsiTheme="majorHAnsi" w:cs="Arial"/>
          <w:color w:val="000000"/>
          <w:szCs w:val="24"/>
        </w:rPr>
        <w:t xml:space="preserve">. </w:t>
      </w:r>
      <w:r w:rsidR="00144BF2" w:rsidRPr="00A061F5">
        <w:rPr>
          <w:rFonts w:asciiTheme="majorHAnsi" w:eastAsia="Gulim" w:hAnsiTheme="majorHAnsi" w:cs="Arial"/>
          <w:color w:val="000000"/>
          <w:szCs w:val="24"/>
        </w:rPr>
        <w:t xml:space="preserve">Paper </w:t>
      </w:r>
      <w:r w:rsidR="00A061F5">
        <w:rPr>
          <w:rFonts w:asciiTheme="majorHAnsi" w:eastAsia="Gulim" w:hAnsiTheme="majorHAnsi" w:cs="Arial"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color w:val="000000"/>
          <w:szCs w:val="24"/>
        </w:rPr>
        <w:tab/>
      </w:r>
      <w:r w:rsidR="00144BF2" w:rsidRPr="00A061F5">
        <w:rPr>
          <w:rFonts w:asciiTheme="majorHAnsi" w:eastAsia="Gulim" w:hAnsiTheme="majorHAnsi" w:cs="Arial"/>
          <w:color w:val="000000"/>
          <w:szCs w:val="24"/>
        </w:rPr>
        <w:t>presented at the an</w:t>
      </w:r>
      <w:r w:rsidRPr="00A061F5">
        <w:rPr>
          <w:rFonts w:asciiTheme="majorHAnsi" w:eastAsia="Gulim" w:hAnsiTheme="majorHAnsi" w:cs="Arial"/>
          <w:color w:val="000000"/>
          <w:szCs w:val="24"/>
        </w:rPr>
        <w:t xml:space="preserve">nual meeting of the Association for Educational Communications </w:t>
      </w:r>
      <w:r w:rsidR="00A061F5">
        <w:rPr>
          <w:rFonts w:asciiTheme="majorHAnsi" w:eastAsia="Gulim" w:hAnsiTheme="majorHAnsi" w:cs="Arial"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color w:val="000000"/>
          <w:szCs w:val="24"/>
        </w:rPr>
        <w:tab/>
      </w:r>
      <w:r w:rsidRPr="00A061F5">
        <w:rPr>
          <w:rFonts w:asciiTheme="majorHAnsi" w:eastAsia="Gulim" w:hAnsiTheme="majorHAnsi" w:cs="Arial"/>
          <w:color w:val="000000"/>
          <w:szCs w:val="24"/>
        </w:rPr>
        <w:t>and Technology (AECT), Jacksonville, FL.</w:t>
      </w:r>
    </w:p>
    <w:p w14:paraId="32412D2B" w14:textId="30FE994B" w:rsidR="00F55F6D" w:rsidRPr="00A061F5" w:rsidRDefault="00F55F6D" w:rsidP="00A061F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A061F5">
        <w:rPr>
          <w:rFonts w:asciiTheme="majorHAnsi" w:eastAsia="Gulim" w:hAnsiTheme="majorHAnsi" w:cs="Arial"/>
          <w:color w:val="000000"/>
          <w:szCs w:val="24"/>
        </w:rPr>
        <w:lastRenderedPageBreak/>
        <w:t xml:space="preserve">An, Y. J. (2010, August). </w:t>
      </w:r>
      <w:proofErr w:type="gramStart"/>
      <w:r w:rsidRPr="00A061F5">
        <w:rPr>
          <w:rFonts w:asciiTheme="majorHAnsi" w:eastAsia="Gulim" w:hAnsiTheme="majorHAnsi" w:cs="Arial"/>
          <w:i/>
          <w:color w:val="000000"/>
          <w:szCs w:val="24"/>
        </w:rPr>
        <w:t>Scaffolding wiki-based collaborative learning.</w:t>
      </w:r>
      <w:proofErr w:type="gramEnd"/>
      <w:r w:rsidRPr="00A061F5">
        <w:rPr>
          <w:rFonts w:asciiTheme="majorHAnsi" w:eastAsia="Gulim" w:hAnsiTheme="majorHAnsi" w:cs="Arial"/>
          <w:i/>
          <w:color w:val="000000"/>
          <w:szCs w:val="24"/>
        </w:rPr>
        <w:t xml:space="preserve"> </w:t>
      </w:r>
      <w:r w:rsidR="00064661" w:rsidRPr="00A061F5">
        <w:rPr>
          <w:rFonts w:asciiTheme="majorHAnsi" w:eastAsia="Gulim" w:hAnsiTheme="majorHAnsi" w:cs="Arial"/>
          <w:color w:val="000000"/>
          <w:szCs w:val="24"/>
        </w:rPr>
        <w:t>Paper presented at t</w:t>
      </w:r>
      <w:r w:rsidR="00445135" w:rsidRPr="00A061F5">
        <w:rPr>
          <w:rFonts w:asciiTheme="majorHAnsi" w:eastAsia="Gulim" w:hAnsiTheme="majorHAnsi" w:cs="Arial"/>
          <w:color w:val="000000"/>
          <w:szCs w:val="24"/>
        </w:rPr>
        <w:t xml:space="preserve">he </w:t>
      </w:r>
      <w:r w:rsidR="00A061F5">
        <w:rPr>
          <w:rFonts w:asciiTheme="majorHAnsi" w:eastAsia="Gulim" w:hAnsiTheme="majorHAnsi" w:cs="Arial"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color w:val="000000"/>
          <w:szCs w:val="24"/>
        </w:rPr>
        <w:tab/>
      </w:r>
      <w:r w:rsidR="00445135" w:rsidRPr="00A061F5">
        <w:rPr>
          <w:rFonts w:asciiTheme="majorHAnsi" w:eastAsia="Gulim" w:hAnsiTheme="majorHAnsi" w:cs="Arial"/>
          <w:color w:val="000000"/>
          <w:szCs w:val="24"/>
        </w:rPr>
        <w:t>26</w:t>
      </w:r>
      <w:r w:rsidR="00445135" w:rsidRPr="00A061F5">
        <w:rPr>
          <w:rFonts w:asciiTheme="majorHAnsi" w:eastAsia="Gulim" w:hAnsiTheme="majorHAnsi" w:cs="Arial"/>
          <w:color w:val="000000"/>
          <w:szCs w:val="24"/>
          <w:vertAlign w:val="superscript"/>
        </w:rPr>
        <w:t>th</w:t>
      </w:r>
      <w:r w:rsidR="00445135" w:rsidRPr="00A061F5">
        <w:rPr>
          <w:rFonts w:asciiTheme="majorHAnsi" w:eastAsia="Gulim" w:hAnsiTheme="majorHAnsi" w:cs="Arial"/>
          <w:color w:val="000000"/>
          <w:szCs w:val="24"/>
        </w:rPr>
        <w:t xml:space="preserve"> Annual Conference on Distance Teaching and Learning, </w:t>
      </w:r>
      <w:r w:rsidR="00155122" w:rsidRPr="00A061F5">
        <w:rPr>
          <w:rFonts w:asciiTheme="majorHAnsi" w:eastAsia="Gulim" w:hAnsiTheme="majorHAnsi" w:cs="Arial"/>
          <w:color w:val="000000"/>
          <w:szCs w:val="24"/>
        </w:rPr>
        <w:t>Madis</w:t>
      </w:r>
      <w:r w:rsidR="00445135" w:rsidRPr="00A061F5">
        <w:rPr>
          <w:rFonts w:asciiTheme="majorHAnsi" w:eastAsia="Gulim" w:hAnsiTheme="majorHAnsi" w:cs="Arial"/>
          <w:color w:val="000000"/>
          <w:szCs w:val="24"/>
        </w:rPr>
        <w:t>on, WI.</w:t>
      </w:r>
      <w:r w:rsidR="00155122" w:rsidRPr="00A061F5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096EA97C" w14:textId="6C4872B5" w:rsidR="00F55F6D" w:rsidRPr="00A061F5" w:rsidRDefault="00F55F6D" w:rsidP="00A061F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A061F5">
        <w:rPr>
          <w:rFonts w:asciiTheme="majorHAnsi" w:hAnsiTheme="majorHAnsi"/>
          <w:color w:val="000000"/>
          <w:szCs w:val="24"/>
        </w:rPr>
        <w:t xml:space="preserve">An, Y. J., </w:t>
      </w:r>
      <w:r w:rsidRPr="00A061F5">
        <w:rPr>
          <w:rFonts w:asciiTheme="majorHAnsi" w:eastAsia="Gulim" w:hAnsiTheme="majorHAnsi" w:cs="Arial"/>
          <w:color w:val="000000"/>
          <w:szCs w:val="24"/>
        </w:rPr>
        <w:t xml:space="preserve">Williams, K., </w:t>
      </w:r>
      <w:proofErr w:type="spellStart"/>
      <w:r w:rsidRPr="00A061F5">
        <w:rPr>
          <w:rFonts w:asciiTheme="majorHAnsi" w:eastAsia="Gulim" w:hAnsiTheme="majorHAnsi" w:cs="Arial"/>
          <w:color w:val="000000"/>
          <w:szCs w:val="24"/>
        </w:rPr>
        <w:t>Aworuwa</w:t>
      </w:r>
      <w:proofErr w:type="spellEnd"/>
      <w:r w:rsidRPr="00A061F5">
        <w:rPr>
          <w:rFonts w:asciiTheme="majorHAnsi" w:eastAsia="Gulim" w:hAnsiTheme="majorHAnsi" w:cs="Arial"/>
          <w:color w:val="000000"/>
          <w:szCs w:val="24"/>
        </w:rPr>
        <w:t>, B., &amp; Ballard, G. (2009, October).</w:t>
      </w:r>
      <w:proofErr w:type="gramEnd"/>
      <w:r w:rsidRPr="00A061F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A061F5">
        <w:rPr>
          <w:rFonts w:asciiTheme="majorHAnsi" w:eastAsia="Gulim" w:hAnsiTheme="majorHAnsi" w:cs="Arial"/>
          <w:i/>
          <w:color w:val="000000"/>
          <w:szCs w:val="24"/>
        </w:rPr>
        <w:t xml:space="preserve">Teaching with web 2.0 </w:t>
      </w:r>
      <w:r w:rsidR="00A061F5">
        <w:rPr>
          <w:rFonts w:asciiTheme="majorHAnsi" w:eastAsia="Gulim" w:hAnsiTheme="majorHAnsi" w:cs="Arial"/>
          <w:i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A061F5">
        <w:rPr>
          <w:rFonts w:asciiTheme="majorHAnsi" w:eastAsia="Gulim" w:hAnsiTheme="majorHAnsi" w:cs="Arial"/>
          <w:i/>
          <w:color w:val="000000"/>
          <w:szCs w:val="24"/>
        </w:rPr>
        <w:t>technologies: Benefits, barriers and best practices.</w:t>
      </w:r>
      <w:proofErr w:type="gramEnd"/>
      <w:r w:rsidRPr="00A061F5">
        <w:rPr>
          <w:rFonts w:asciiTheme="majorHAnsi" w:eastAsia="Gulim" w:hAnsiTheme="majorHAnsi" w:cs="Arial"/>
          <w:i/>
          <w:color w:val="000000"/>
          <w:szCs w:val="24"/>
        </w:rPr>
        <w:t> </w:t>
      </w:r>
      <w:r w:rsidR="00C84113" w:rsidRPr="00A061F5">
        <w:rPr>
          <w:rFonts w:asciiTheme="majorHAnsi" w:eastAsia="Gulim" w:hAnsiTheme="majorHAnsi" w:cs="Arial"/>
          <w:color w:val="000000"/>
          <w:szCs w:val="24"/>
        </w:rPr>
        <w:t>Paper presented at the a</w:t>
      </w:r>
      <w:r w:rsidRPr="00A061F5">
        <w:rPr>
          <w:rFonts w:asciiTheme="majorHAnsi" w:eastAsia="Gulim" w:hAnsiTheme="majorHAnsi" w:cs="Arial"/>
          <w:color w:val="000000"/>
          <w:szCs w:val="24"/>
        </w:rPr>
        <w:t xml:space="preserve">nnual </w:t>
      </w:r>
      <w:r w:rsidR="00A061F5">
        <w:rPr>
          <w:rFonts w:asciiTheme="majorHAnsi" w:eastAsia="Gulim" w:hAnsiTheme="majorHAnsi" w:cs="Arial"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color w:val="000000"/>
          <w:szCs w:val="24"/>
        </w:rPr>
        <w:tab/>
      </w:r>
      <w:r w:rsidRPr="00A061F5">
        <w:rPr>
          <w:rFonts w:asciiTheme="majorHAnsi" w:eastAsia="Gulim" w:hAnsiTheme="majorHAnsi" w:cs="Arial"/>
          <w:color w:val="000000"/>
          <w:szCs w:val="24"/>
        </w:rPr>
        <w:t xml:space="preserve">meeting of the Association for Educational Communications and Technology (AECT), </w:t>
      </w:r>
      <w:r w:rsidR="00A061F5">
        <w:rPr>
          <w:rFonts w:asciiTheme="majorHAnsi" w:eastAsia="Gulim" w:hAnsiTheme="majorHAnsi" w:cs="Arial"/>
          <w:color w:val="000000"/>
          <w:szCs w:val="24"/>
        </w:rPr>
        <w:br/>
      </w:r>
      <w:r w:rsidR="00A061F5">
        <w:rPr>
          <w:rFonts w:asciiTheme="majorHAnsi" w:eastAsia="Gulim" w:hAnsiTheme="majorHAnsi" w:cs="Arial"/>
          <w:color w:val="000000"/>
          <w:szCs w:val="24"/>
        </w:rPr>
        <w:tab/>
      </w:r>
      <w:r w:rsidRPr="00A061F5">
        <w:rPr>
          <w:rFonts w:asciiTheme="majorHAnsi" w:eastAsia="Gulim" w:hAnsiTheme="majorHAnsi" w:cs="Arial"/>
          <w:color w:val="000000"/>
          <w:szCs w:val="24"/>
        </w:rPr>
        <w:t>Louisville, KY.</w:t>
      </w:r>
    </w:p>
    <w:p w14:paraId="7568ABDF" w14:textId="3E4BD6CC" w:rsidR="00F55F6D" w:rsidRPr="00D2620E" w:rsidRDefault="00F55F6D" w:rsidP="00D2620E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D2620E">
        <w:rPr>
          <w:rFonts w:asciiTheme="majorHAnsi" w:eastAsia="Gulim" w:hAnsiTheme="majorHAnsi" w:cs="Arial"/>
          <w:color w:val="000000"/>
          <w:szCs w:val="24"/>
        </w:rPr>
        <w:t xml:space="preserve">An, Y. J. (2008, November). </w:t>
      </w:r>
      <w:proofErr w:type="gramStart"/>
      <w:r w:rsidRPr="00D2620E">
        <w:rPr>
          <w:rFonts w:asciiTheme="majorHAnsi" w:eastAsia="Gulim" w:hAnsiTheme="majorHAnsi" w:cs="Arial"/>
          <w:i/>
          <w:color w:val="000000"/>
          <w:szCs w:val="24"/>
        </w:rPr>
        <w:t>Problem-based learning in online environments.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 xml:space="preserve">Paper presented at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>the a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nnual meeting of the Association for Educational Communications and Technology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color w:val="000000"/>
          <w:szCs w:val="24"/>
        </w:rPr>
        <w:t>(AECT), Orlando, FL.</w:t>
      </w:r>
    </w:p>
    <w:p w14:paraId="4B968232" w14:textId="2C4BC769" w:rsidR="00F55F6D" w:rsidRPr="00D2620E" w:rsidRDefault="00F55F6D" w:rsidP="00D2620E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D2620E">
        <w:rPr>
          <w:rFonts w:asciiTheme="majorHAnsi" w:eastAsia="Gulim" w:hAnsiTheme="majorHAnsi" w:cs="Arial"/>
          <w:color w:val="000000"/>
          <w:szCs w:val="24"/>
        </w:rPr>
        <w:t>An, Y. J., &amp; Frick, T. (2004, October).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 xml:space="preserve">Blended instruction: Student perceptions of communications </w:t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>technology in face-to-face courses</w:t>
      </w:r>
      <w:r w:rsidRPr="00D2620E">
        <w:rPr>
          <w:rFonts w:asciiTheme="majorHAnsi" w:eastAsia="Gulim" w:hAnsiTheme="majorHAnsi" w:cs="Arial"/>
          <w:color w:val="000000"/>
          <w:szCs w:val="24"/>
        </w:rPr>
        <w:t>.</w:t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 xml:space="preserve"> Paper presented at the a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nnual meeting of the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color w:val="000000"/>
          <w:szCs w:val="24"/>
        </w:rPr>
        <w:t>Association for Educational Communications and Technology (AECT), Chicago, IL.</w:t>
      </w:r>
    </w:p>
    <w:p w14:paraId="680D9F7D" w14:textId="1B9435C8" w:rsidR="00F55F6D" w:rsidRPr="00D2620E" w:rsidRDefault="00F55F6D" w:rsidP="00D2620E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D2620E">
        <w:rPr>
          <w:rFonts w:asciiTheme="majorHAnsi" w:eastAsia="Gulim" w:hAnsiTheme="majorHAnsi" w:cs="Arial"/>
          <w:color w:val="000000"/>
          <w:szCs w:val="24"/>
        </w:rPr>
        <w:t xml:space="preserve">Frick, T., Su, B., &amp; </w:t>
      </w:r>
      <w:proofErr w:type="gramStart"/>
      <w:r w:rsidRPr="00D2620E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, Y. J. (2004, October). </w:t>
      </w:r>
      <w:proofErr w:type="gramStart"/>
      <w:r w:rsidRPr="00D2620E">
        <w:rPr>
          <w:rFonts w:asciiTheme="majorHAnsi" w:eastAsia="Gulim" w:hAnsiTheme="majorHAnsi" w:cs="Arial"/>
          <w:i/>
          <w:color w:val="000000"/>
          <w:szCs w:val="24"/>
        </w:rPr>
        <w:t xml:space="preserve">Building a large, successful Web site: An inquiry-based </w:t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>approach.</w:t>
      </w:r>
      <w:proofErr w:type="gramEnd"/>
      <w:r w:rsidRPr="00D2620E">
        <w:rPr>
          <w:rFonts w:asciiTheme="majorHAnsi" w:eastAsia="Gulim" w:hAnsiTheme="majorHAnsi" w:cs="Arial"/>
          <w:i/>
          <w:color w:val="000000"/>
          <w:szCs w:val="24"/>
        </w:rPr>
        <w:t xml:space="preserve"> </w:t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>Paper presented at the a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nnual meeting of the Association for Educational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color w:val="000000"/>
          <w:szCs w:val="24"/>
        </w:rPr>
        <w:t>Communications and Technology (AECT), Chicago, IL.</w:t>
      </w:r>
    </w:p>
    <w:p w14:paraId="6DAC6AC1" w14:textId="7E03F63B" w:rsidR="00F55F6D" w:rsidRPr="00D2620E" w:rsidRDefault="00F55F6D" w:rsidP="00D2620E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D2620E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D2620E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D2620E">
        <w:rPr>
          <w:rFonts w:asciiTheme="majorHAnsi" w:eastAsia="Gulim" w:hAnsiTheme="majorHAnsi" w:cs="Arial"/>
          <w:color w:val="000000"/>
          <w:szCs w:val="24"/>
        </w:rPr>
        <w:t>, C. M. (2004, April).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D2620E">
        <w:rPr>
          <w:rFonts w:asciiTheme="majorHAnsi" w:eastAsia="Gulim" w:hAnsiTheme="majorHAnsi" w:cs="Arial"/>
          <w:i/>
          <w:color w:val="000000"/>
          <w:szCs w:val="24"/>
        </w:rPr>
        <w:t>An electronic perfor</w:t>
      </w:r>
      <w:r w:rsidR="006C0BA7">
        <w:rPr>
          <w:rFonts w:asciiTheme="majorHAnsi" w:eastAsia="Gulim" w:hAnsiTheme="majorHAnsi" w:cs="Arial"/>
          <w:i/>
          <w:color w:val="000000"/>
          <w:szCs w:val="24"/>
        </w:rPr>
        <w:t>mance support system (EPSS) for</w:t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>systemic change efforts</w:t>
      </w:r>
      <w:r w:rsidRPr="00D2620E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>Paper presented at the a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nnual meeting of the American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color w:val="000000"/>
          <w:szCs w:val="24"/>
        </w:rPr>
        <w:t>Education Research Association (AERA), San Diego, CA.</w:t>
      </w:r>
    </w:p>
    <w:p w14:paraId="0A8860FB" w14:textId="0215E5C4" w:rsidR="00F55F6D" w:rsidRPr="00D2620E" w:rsidRDefault="00F55F6D" w:rsidP="00D2620E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D2620E">
        <w:rPr>
          <w:rFonts w:asciiTheme="majorHAnsi" w:eastAsia="Gulim" w:hAnsiTheme="majorHAnsi" w:cs="Arial"/>
          <w:color w:val="000000"/>
          <w:szCs w:val="24"/>
        </w:rPr>
        <w:t>An, Y. J., &amp; Frick, T. (2004, April).</w:t>
      </w:r>
      <w:proofErr w:type="gramEnd"/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 xml:space="preserve">Blended instruction: Student perceptions of communications </w:t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i/>
          <w:color w:val="000000"/>
          <w:szCs w:val="24"/>
        </w:rPr>
        <w:t>technology in face-to-face courses.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C84113" w:rsidRPr="00D2620E">
        <w:rPr>
          <w:rFonts w:asciiTheme="majorHAnsi" w:eastAsia="Gulim" w:hAnsiTheme="majorHAnsi" w:cs="Arial"/>
          <w:color w:val="000000"/>
          <w:szCs w:val="24"/>
        </w:rPr>
        <w:t xml:space="preserve">Paper presented at the </w:t>
      </w:r>
      <w:r w:rsidRPr="00D2620E">
        <w:rPr>
          <w:rFonts w:asciiTheme="majorHAnsi" w:eastAsia="Gulim" w:hAnsiTheme="majorHAnsi" w:cs="Arial"/>
          <w:color w:val="000000"/>
          <w:szCs w:val="24"/>
        </w:rPr>
        <w:t>I</w:t>
      </w:r>
      <w:r w:rsidR="00E012F8" w:rsidRPr="00D2620E">
        <w:rPr>
          <w:rFonts w:asciiTheme="majorHAnsi" w:eastAsia="Gulim" w:hAnsiTheme="majorHAnsi" w:cs="Arial"/>
          <w:color w:val="000000"/>
          <w:szCs w:val="24"/>
        </w:rPr>
        <w:t xml:space="preserve">nstructional </w:t>
      </w:r>
      <w:r w:rsidRPr="00D2620E">
        <w:rPr>
          <w:rFonts w:asciiTheme="majorHAnsi" w:eastAsia="Gulim" w:hAnsiTheme="majorHAnsi" w:cs="Arial"/>
          <w:color w:val="000000"/>
          <w:szCs w:val="24"/>
        </w:rPr>
        <w:t>S</w:t>
      </w:r>
      <w:r w:rsidR="00E012F8" w:rsidRPr="00D2620E">
        <w:rPr>
          <w:rFonts w:asciiTheme="majorHAnsi" w:eastAsia="Gulim" w:hAnsiTheme="majorHAnsi" w:cs="Arial"/>
          <w:color w:val="000000"/>
          <w:szCs w:val="24"/>
        </w:rPr>
        <w:t xml:space="preserve">ystems </w:t>
      </w:r>
      <w:r w:rsidR="00D2620E">
        <w:rPr>
          <w:rFonts w:asciiTheme="majorHAnsi" w:eastAsia="Gulim" w:hAnsiTheme="majorHAnsi" w:cs="Arial"/>
          <w:color w:val="000000"/>
          <w:szCs w:val="24"/>
        </w:rPr>
        <w:br/>
      </w:r>
      <w:r w:rsidR="00D2620E">
        <w:rPr>
          <w:rFonts w:asciiTheme="majorHAnsi" w:eastAsia="Gulim" w:hAnsiTheme="majorHAnsi" w:cs="Arial"/>
          <w:color w:val="000000"/>
          <w:szCs w:val="24"/>
        </w:rPr>
        <w:tab/>
      </w:r>
      <w:r w:rsidRPr="00D2620E">
        <w:rPr>
          <w:rFonts w:asciiTheme="majorHAnsi" w:eastAsia="Gulim" w:hAnsiTheme="majorHAnsi" w:cs="Arial"/>
          <w:color w:val="000000"/>
          <w:szCs w:val="24"/>
        </w:rPr>
        <w:t>T</w:t>
      </w:r>
      <w:r w:rsidR="00E012F8" w:rsidRPr="00D2620E">
        <w:rPr>
          <w:rFonts w:asciiTheme="majorHAnsi" w:eastAsia="Gulim" w:hAnsiTheme="majorHAnsi" w:cs="Arial"/>
          <w:color w:val="000000"/>
          <w:szCs w:val="24"/>
        </w:rPr>
        <w:t>echnology</w:t>
      </w:r>
      <w:r w:rsidRPr="00D2620E">
        <w:rPr>
          <w:rFonts w:asciiTheme="majorHAnsi" w:eastAsia="Gulim" w:hAnsiTheme="majorHAnsi" w:cs="Arial"/>
          <w:color w:val="000000"/>
          <w:szCs w:val="24"/>
        </w:rPr>
        <w:t xml:space="preserve"> Conference, Bloomington, IN.</w:t>
      </w:r>
    </w:p>
    <w:p w14:paraId="2CFD4232" w14:textId="1268796E" w:rsidR="00445135" w:rsidRPr="005D02D5" w:rsidRDefault="00F55F6D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D02D5">
        <w:rPr>
          <w:rFonts w:asciiTheme="majorHAnsi" w:eastAsia="Gulim" w:hAnsiTheme="majorHAnsi" w:cs="Arial"/>
          <w:color w:val="000000"/>
          <w:szCs w:val="24"/>
        </w:rPr>
        <w:t xml:space="preserve">Frick, T., Su, B., &amp; </w:t>
      </w:r>
      <w:proofErr w:type="gramStart"/>
      <w:r w:rsidRPr="005D02D5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, Y. J. (2004, April). </w:t>
      </w:r>
      <w:proofErr w:type="gramStart"/>
      <w:r w:rsidRPr="005D02D5">
        <w:rPr>
          <w:rFonts w:asciiTheme="majorHAnsi" w:eastAsia="Gulim" w:hAnsiTheme="majorHAnsi" w:cs="Arial"/>
          <w:i/>
          <w:color w:val="000000"/>
          <w:szCs w:val="24"/>
        </w:rPr>
        <w:t xml:space="preserve">Building a large, successful Web site: An inquiry-based </w:t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5D02D5">
        <w:rPr>
          <w:rFonts w:asciiTheme="majorHAnsi" w:eastAsia="Gulim" w:hAnsiTheme="majorHAnsi" w:cs="Arial"/>
          <w:i/>
          <w:color w:val="000000"/>
          <w:szCs w:val="24"/>
        </w:rPr>
        <w:t>approach.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C84113" w:rsidRPr="005D02D5">
        <w:rPr>
          <w:rFonts w:asciiTheme="majorHAnsi" w:eastAsia="Gulim" w:hAnsiTheme="majorHAnsi" w:cs="Arial"/>
          <w:color w:val="000000"/>
          <w:szCs w:val="24"/>
        </w:rPr>
        <w:t xml:space="preserve">Paper presented at the </w:t>
      </w:r>
      <w:r w:rsidRPr="005D02D5">
        <w:rPr>
          <w:rFonts w:asciiTheme="majorHAnsi" w:eastAsia="Gulim" w:hAnsiTheme="majorHAnsi" w:cs="Arial"/>
          <w:color w:val="000000"/>
          <w:szCs w:val="24"/>
        </w:rPr>
        <w:t>I</w:t>
      </w:r>
      <w:r w:rsidR="00E012F8" w:rsidRPr="005D02D5">
        <w:rPr>
          <w:rFonts w:asciiTheme="majorHAnsi" w:eastAsia="Gulim" w:hAnsiTheme="majorHAnsi" w:cs="Arial"/>
          <w:color w:val="000000"/>
          <w:szCs w:val="24"/>
        </w:rPr>
        <w:t xml:space="preserve">nstructional </w:t>
      </w:r>
      <w:r w:rsidRPr="005D02D5">
        <w:rPr>
          <w:rFonts w:asciiTheme="majorHAnsi" w:eastAsia="Gulim" w:hAnsiTheme="majorHAnsi" w:cs="Arial"/>
          <w:color w:val="000000"/>
          <w:szCs w:val="24"/>
        </w:rPr>
        <w:t>S</w:t>
      </w:r>
      <w:r w:rsidR="00E012F8" w:rsidRPr="005D02D5">
        <w:rPr>
          <w:rFonts w:asciiTheme="majorHAnsi" w:eastAsia="Gulim" w:hAnsiTheme="majorHAnsi" w:cs="Arial"/>
          <w:color w:val="000000"/>
          <w:szCs w:val="24"/>
        </w:rPr>
        <w:t xml:space="preserve">ystems </w:t>
      </w:r>
      <w:r w:rsidRPr="005D02D5">
        <w:rPr>
          <w:rFonts w:asciiTheme="majorHAnsi" w:eastAsia="Gulim" w:hAnsiTheme="majorHAnsi" w:cs="Arial"/>
          <w:color w:val="000000"/>
          <w:szCs w:val="24"/>
        </w:rPr>
        <w:t>T</w:t>
      </w:r>
      <w:r w:rsidR="00E012F8" w:rsidRPr="005D02D5">
        <w:rPr>
          <w:rFonts w:asciiTheme="majorHAnsi" w:eastAsia="Gulim" w:hAnsiTheme="majorHAnsi" w:cs="Arial"/>
          <w:color w:val="000000"/>
          <w:szCs w:val="24"/>
        </w:rPr>
        <w:t>echnology</w:t>
      </w:r>
      <w:r w:rsidRPr="005D02D5">
        <w:rPr>
          <w:rFonts w:asciiTheme="majorHAnsi" w:eastAsia="Gulim" w:hAnsiTheme="majorHAnsi" w:cs="Arial"/>
          <w:color w:val="000000"/>
          <w:szCs w:val="24"/>
        </w:rPr>
        <w:t xml:space="preserve"> Conference,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Pr="005D02D5">
        <w:rPr>
          <w:rFonts w:asciiTheme="majorHAnsi" w:eastAsia="Gulim" w:hAnsiTheme="majorHAnsi" w:cs="Arial"/>
          <w:color w:val="000000"/>
          <w:szCs w:val="24"/>
        </w:rPr>
        <w:t>Bloomington, IN.</w:t>
      </w:r>
    </w:p>
    <w:p w14:paraId="0AE136CF" w14:textId="5FAFC1D0" w:rsidR="00445135" w:rsidRDefault="00F55F6D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5D02D5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5D02D5">
        <w:rPr>
          <w:rFonts w:asciiTheme="majorHAnsi" w:eastAsia="Gulim" w:hAnsiTheme="majorHAnsi" w:cs="Arial"/>
          <w:color w:val="000000"/>
          <w:szCs w:val="24"/>
        </w:rPr>
        <w:t>Reigeluth</w:t>
      </w:r>
      <w:proofErr w:type="spellEnd"/>
      <w:r w:rsidRPr="005D02D5">
        <w:rPr>
          <w:rFonts w:asciiTheme="majorHAnsi" w:eastAsia="Gulim" w:hAnsiTheme="majorHAnsi" w:cs="Arial"/>
          <w:color w:val="000000"/>
          <w:szCs w:val="24"/>
        </w:rPr>
        <w:t>, C. M. (2002, November).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5D02D5">
        <w:rPr>
          <w:rFonts w:asciiTheme="majorHAnsi" w:eastAsia="Gulim" w:hAnsiTheme="majorHAnsi" w:cs="Arial"/>
          <w:i/>
          <w:color w:val="000000"/>
          <w:szCs w:val="24"/>
        </w:rPr>
        <w:t>Adapting an existing course to the Web</w:t>
      </w:r>
      <w:r w:rsidR="00445135" w:rsidRPr="005D02D5">
        <w:rPr>
          <w:rFonts w:asciiTheme="majorHAnsi" w:eastAsia="Gulim" w:hAnsiTheme="majorHAnsi" w:cs="Arial"/>
          <w:i/>
          <w:color w:val="000000"/>
          <w:szCs w:val="24"/>
        </w:rPr>
        <w:t>.</w:t>
      </w:r>
      <w:proofErr w:type="gramEnd"/>
      <w:r w:rsidR="00445135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D95EB9" w:rsidRPr="005D02D5">
        <w:rPr>
          <w:rFonts w:asciiTheme="majorHAnsi" w:eastAsia="Gulim" w:hAnsiTheme="majorHAnsi" w:cs="Arial"/>
          <w:color w:val="000000"/>
          <w:szCs w:val="24"/>
        </w:rPr>
        <w:t xml:space="preserve">Paper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="00D95EB9" w:rsidRPr="005D02D5">
        <w:rPr>
          <w:rFonts w:asciiTheme="majorHAnsi" w:eastAsia="Gulim" w:hAnsiTheme="majorHAnsi" w:cs="Arial"/>
          <w:color w:val="000000"/>
          <w:szCs w:val="24"/>
        </w:rPr>
        <w:t>presented at the a</w:t>
      </w:r>
      <w:r w:rsidRPr="005D02D5">
        <w:rPr>
          <w:rFonts w:asciiTheme="majorHAnsi" w:eastAsia="Gulim" w:hAnsiTheme="majorHAnsi" w:cs="Arial"/>
          <w:color w:val="000000"/>
          <w:szCs w:val="24"/>
        </w:rPr>
        <w:t>nnual meeting of the Association</w:t>
      </w:r>
      <w:r w:rsidRPr="005D02D5">
        <w:rPr>
          <w:rFonts w:asciiTheme="majorHAnsi" w:hAnsiTheme="majorHAnsi"/>
          <w:bCs/>
          <w:color w:val="000000"/>
          <w:szCs w:val="24"/>
        </w:rPr>
        <w:t xml:space="preserve"> for Educational Communications </w:t>
      </w:r>
      <w:r w:rsidR="005D02D5">
        <w:rPr>
          <w:rFonts w:asciiTheme="majorHAnsi" w:hAnsiTheme="majorHAnsi"/>
          <w:bCs/>
          <w:color w:val="000000"/>
          <w:szCs w:val="24"/>
        </w:rPr>
        <w:br/>
      </w:r>
      <w:r w:rsidR="005D02D5">
        <w:rPr>
          <w:rFonts w:asciiTheme="majorHAnsi" w:hAnsiTheme="majorHAnsi"/>
          <w:bCs/>
          <w:color w:val="000000"/>
          <w:szCs w:val="24"/>
        </w:rPr>
        <w:tab/>
      </w:r>
      <w:r w:rsidRPr="005D02D5">
        <w:rPr>
          <w:rFonts w:asciiTheme="majorHAnsi" w:hAnsiTheme="majorHAnsi"/>
          <w:bCs/>
          <w:color w:val="000000"/>
          <w:szCs w:val="24"/>
        </w:rPr>
        <w:t>and Technology (AECT), Dallas, TX.</w:t>
      </w:r>
      <w:r w:rsidR="00CC555E" w:rsidRPr="005D02D5">
        <w:rPr>
          <w:rFonts w:asciiTheme="majorHAnsi" w:hAnsiTheme="majorHAnsi"/>
          <w:bCs/>
          <w:color w:val="000000"/>
          <w:szCs w:val="24"/>
        </w:rPr>
        <w:br/>
      </w:r>
    </w:p>
    <w:p w14:paraId="119FD61E" w14:textId="77777777" w:rsidR="006C0BA7" w:rsidRDefault="006C0BA7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p w14:paraId="3BE5F086" w14:textId="77777777" w:rsidR="006C0BA7" w:rsidRPr="005D02D5" w:rsidRDefault="006C0BA7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p w14:paraId="21BF4733" w14:textId="256F17CF" w:rsidR="00C00AD5" w:rsidRPr="00C00AD5" w:rsidRDefault="00676408" w:rsidP="00676408">
      <w:pPr>
        <w:spacing w:before="100" w:beforeAutospacing="1" w:after="100" w:afterAutospacing="1"/>
        <w:rPr>
          <w:rFonts w:asciiTheme="majorHAnsi" w:eastAsia="Gulim" w:hAnsiTheme="majorHAnsi" w:cs="Arial"/>
          <w:b/>
          <w:bCs/>
          <w:color w:val="000000"/>
          <w:sz w:val="28"/>
          <w:szCs w:val="28"/>
        </w:rPr>
      </w:pPr>
      <w:r w:rsidRPr="00FB7148">
        <w:rPr>
          <w:rFonts w:asciiTheme="majorHAnsi" w:eastAsia="Gulim" w:hAnsiTheme="majorHAnsi" w:cs="Arial"/>
          <w:b/>
          <w:color w:val="000000"/>
          <w:sz w:val="40"/>
          <w:szCs w:val="40"/>
        </w:rPr>
        <w:lastRenderedPageBreak/>
        <w:t>G</w:t>
      </w:r>
      <w:r w:rsidRPr="00FB7148">
        <w:rPr>
          <w:rFonts w:asciiTheme="majorHAnsi" w:eastAsia="Gulim" w:hAnsiTheme="majorHAnsi" w:cs="Arial"/>
          <w:b/>
          <w:color w:val="000000"/>
          <w:sz w:val="28"/>
          <w:szCs w:val="28"/>
        </w:rPr>
        <w:t>RANTS</w:t>
      </w:r>
      <w:r w:rsidRPr="00FB7148">
        <w:rPr>
          <w:rFonts w:asciiTheme="majorHAnsi" w:eastAsia="Gulim" w:hAnsiTheme="majorHAnsi" w:cs="Arial"/>
          <w:b/>
          <w:bCs/>
          <w:color w:val="000000"/>
          <w:sz w:val="28"/>
          <w:szCs w:val="28"/>
        </w:rPr>
        <w:t xml:space="preserve"> </w:t>
      </w:r>
    </w:p>
    <w:p w14:paraId="1E395235" w14:textId="4D2ABA0A" w:rsidR="00BB56F8" w:rsidRPr="005D02D5" w:rsidRDefault="008A1010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D02D5">
        <w:rPr>
          <w:rFonts w:asciiTheme="majorHAnsi" w:eastAsia="Gulim" w:hAnsiTheme="majorHAnsi" w:cs="Arial"/>
          <w:color w:val="000000"/>
          <w:szCs w:val="24"/>
        </w:rPr>
        <w:t xml:space="preserve">Hong, J., &amp; </w:t>
      </w:r>
      <w:proofErr w:type="gramStart"/>
      <w:r w:rsidRPr="005D02D5">
        <w:rPr>
          <w:rFonts w:asciiTheme="majorHAnsi" w:eastAsia="Gulim" w:hAnsiTheme="majorHAnsi" w:cs="Arial"/>
          <w:color w:val="000000"/>
          <w:szCs w:val="24"/>
        </w:rPr>
        <w:t>An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, Y. J. (2013). </w:t>
      </w:r>
      <w:proofErr w:type="gramStart"/>
      <w:r w:rsidRPr="005D02D5">
        <w:rPr>
          <w:rFonts w:asciiTheme="majorHAnsi" w:eastAsia="Gulim" w:hAnsiTheme="majorHAnsi" w:cs="Arial"/>
          <w:i/>
          <w:color w:val="000000"/>
          <w:szCs w:val="24"/>
        </w:rPr>
        <w:t>Designing technology-enhanced, inquiry-based lessons using GIS</w:t>
      </w:r>
      <w:r w:rsidRPr="005D02D5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="00BC171B" w:rsidRPr="005D02D5">
        <w:rPr>
          <w:rFonts w:asciiTheme="majorHAnsi" w:eastAsia="Gulim" w:hAnsiTheme="majorHAnsi" w:cs="Arial"/>
          <w:color w:val="000000"/>
          <w:szCs w:val="24"/>
        </w:rPr>
        <w:t xml:space="preserve">Improving Teacher Quality Grants </w:t>
      </w:r>
      <w:r w:rsidR="00C00AD5" w:rsidRPr="005D02D5">
        <w:rPr>
          <w:rFonts w:asciiTheme="majorHAnsi" w:eastAsia="Gulim" w:hAnsiTheme="majorHAnsi" w:cs="Arial"/>
          <w:color w:val="000000"/>
          <w:szCs w:val="24"/>
        </w:rPr>
        <w:t>P</w:t>
      </w:r>
      <w:r w:rsidR="00BC171B" w:rsidRPr="005D02D5">
        <w:rPr>
          <w:rFonts w:asciiTheme="majorHAnsi" w:eastAsia="Gulim" w:hAnsiTheme="majorHAnsi" w:cs="Arial"/>
          <w:color w:val="000000"/>
          <w:szCs w:val="24"/>
        </w:rPr>
        <w:t xml:space="preserve">rogram, University of Georgia, </w:t>
      </w:r>
      <w:r w:rsidR="00BB56F8" w:rsidRPr="005D02D5">
        <w:rPr>
          <w:rFonts w:asciiTheme="majorHAnsi" w:eastAsia="Gulim" w:hAnsiTheme="majorHAnsi" w:cs="Arial"/>
          <w:color w:val="000000"/>
          <w:szCs w:val="24"/>
        </w:rPr>
        <w:t xml:space="preserve">$39,809, </w:t>
      </w:r>
      <w:r w:rsidR="00BC171B" w:rsidRPr="005D02D5">
        <w:rPr>
          <w:rFonts w:asciiTheme="majorHAnsi" w:eastAsia="Gulim" w:hAnsiTheme="majorHAnsi" w:cs="Arial"/>
          <w:color w:val="000000"/>
          <w:szCs w:val="24"/>
        </w:rPr>
        <w:t>Co-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Pr="005D02D5">
        <w:rPr>
          <w:rFonts w:asciiTheme="majorHAnsi" w:eastAsia="Gulim" w:hAnsiTheme="majorHAnsi" w:cs="Arial"/>
          <w:color w:val="000000"/>
          <w:szCs w:val="24"/>
        </w:rPr>
        <w:t>P</w:t>
      </w:r>
      <w:r w:rsidR="00346363" w:rsidRPr="005D02D5">
        <w:rPr>
          <w:rFonts w:asciiTheme="majorHAnsi" w:eastAsia="Gulim" w:hAnsiTheme="majorHAnsi" w:cs="Arial"/>
          <w:color w:val="000000"/>
          <w:szCs w:val="24"/>
        </w:rPr>
        <w:t>rincipal Investigator (Co-P</w:t>
      </w:r>
      <w:r w:rsidRPr="005D02D5">
        <w:rPr>
          <w:rFonts w:asciiTheme="majorHAnsi" w:eastAsia="Gulim" w:hAnsiTheme="majorHAnsi" w:cs="Arial"/>
          <w:color w:val="000000"/>
          <w:szCs w:val="24"/>
        </w:rPr>
        <w:t>I</w:t>
      </w:r>
      <w:r w:rsidR="00346363" w:rsidRPr="005D02D5">
        <w:rPr>
          <w:rFonts w:asciiTheme="majorHAnsi" w:eastAsia="Gulim" w:hAnsiTheme="majorHAnsi" w:cs="Arial"/>
          <w:color w:val="000000"/>
          <w:szCs w:val="24"/>
        </w:rPr>
        <w:t>)</w:t>
      </w:r>
      <w:r w:rsidR="00BC171B" w:rsidRPr="005D02D5">
        <w:rPr>
          <w:rFonts w:asciiTheme="majorHAnsi" w:eastAsia="Gulim" w:hAnsiTheme="majorHAnsi" w:cs="Arial"/>
          <w:color w:val="000000"/>
          <w:szCs w:val="24"/>
        </w:rPr>
        <w:t>.</w:t>
      </w:r>
      <w:r w:rsidR="00BB56F8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2A72B98B" w14:textId="2B24839D" w:rsidR="00FA7B29" w:rsidRPr="005D02D5" w:rsidRDefault="00FA7B29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D02D5">
        <w:rPr>
          <w:rFonts w:asciiTheme="majorHAnsi" w:eastAsia="Gulim" w:hAnsiTheme="majorHAnsi" w:cs="Arial"/>
          <w:color w:val="000000"/>
          <w:szCs w:val="24"/>
        </w:rPr>
        <w:t>An, Y. J. (2012).</w:t>
      </w:r>
      <w:r w:rsidR="007E4965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5D02D5">
        <w:rPr>
          <w:rFonts w:asciiTheme="majorHAnsi" w:eastAsia="Gulim" w:hAnsiTheme="majorHAnsi" w:cs="Arial"/>
          <w:i/>
          <w:color w:val="000000"/>
          <w:szCs w:val="24"/>
        </w:rPr>
        <w:t xml:space="preserve">Online professional development: Designing technology-enhanced problem-based </w:t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5D02D5">
        <w:rPr>
          <w:rFonts w:asciiTheme="majorHAnsi" w:eastAsia="Gulim" w:hAnsiTheme="majorHAnsi" w:cs="Arial"/>
          <w:i/>
          <w:color w:val="000000"/>
          <w:szCs w:val="24"/>
        </w:rPr>
        <w:t>learning</w:t>
      </w:r>
      <w:r w:rsidR="00F11A63" w:rsidRPr="005D02D5">
        <w:rPr>
          <w:rFonts w:asciiTheme="majorHAnsi" w:eastAsia="Gulim" w:hAnsiTheme="majorHAnsi" w:cs="Arial"/>
          <w:i/>
          <w:color w:val="000000"/>
          <w:szCs w:val="24"/>
        </w:rPr>
        <w:t xml:space="preserve"> (PBL)</w:t>
      </w:r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. </w:t>
      </w:r>
      <w:proofErr w:type="gramStart"/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Seed Grant Program, College of Education, University of West Georgia, </w:t>
      </w:r>
      <w:r w:rsid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  <w:t>$</w:t>
      </w:r>
      <w:r w:rsidR="00F11A63" w:rsidRPr="005D02D5">
        <w:rPr>
          <w:rFonts w:asciiTheme="majorHAnsi" w:eastAsia="Gulim" w:hAnsiTheme="majorHAnsi" w:cs="Arial"/>
          <w:color w:val="000000"/>
          <w:szCs w:val="24"/>
        </w:rPr>
        <w:t>9,836 – Unsuccessful.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60DE7B12" w14:textId="22A7A2E2" w:rsidR="00F11A63" w:rsidRPr="005D02D5" w:rsidRDefault="00E012F8" w:rsidP="005D02D5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gramStart"/>
      <w:r w:rsidRPr="005D02D5">
        <w:rPr>
          <w:rFonts w:asciiTheme="majorHAnsi" w:eastAsia="Gulim" w:hAnsiTheme="majorHAnsi" w:cs="Arial"/>
          <w:color w:val="000000"/>
          <w:szCs w:val="24"/>
        </w:rPr>
        <w:t xml:space="preserve">An, Y. J., &amp; </w:t>
      </w:r>
      <w:proofErr w:type="spellStart"/>
      <w:r w:rsidRPr="005D02D5">
        <w:rPr>
          <w:rFonts w:asciiTheme="majorHAnsi" w:eastAsia="Gulim" w:hAnsiTheme="majorHAnsi" w:cs="Arial"/>
          <w:color w:val="000000"/>
          <w:szCs w:val="24"/>
        </w:rPr>
        <w:t>Govindaswamy</w:t>
      </w:r>
      <w:proofErr w:type="spellEnd"/>
      <w:r w:rsidRPr="005D02D5">
        <w:rPr>
          <w:rFonts w:asciiTheme="majorHAnsi" w:eastAsia="Gulim" w:hAnsiTheme="majorHAnsi" w:cs="Arial"/>
          <w:color w:val="000000"/>
          <w:szCs w:val="24"/>
        </w:rPr>
        <w:t>, V.</w:t>
      </w:r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 (2011).</w:t>
      </w:r>
      <w:proofErr w:type="gramEnd"/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Pr="005D02D5">
        <w:rPr>
          <w:rFonts w:asciiTheme="majorHAnsi" w:eastAsia="Gulim" w:hAnsiTheme="majorHAnsi" w:cs="Arial"/>
          <w:i/>
          <w:color w:val="000000"/>
          <w:szCs w:val="24"/>
        </w:rPr>
        <w:t xml:space="preserve">Creating an innovative mixed-reality learning environment </w:t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i/>
          <w:color w:val="000000"/>
          <w:szCs w:val="24"/>
        </w:rPr>
        <w:tab/>
      </w:r>
      <w:r w:rsidRPr="005D02D5">
        <w:rPr>
          <w:rFonts w:asciiTheme="majorHAnsi" w:eastAsia="Gulim" w:hAnsiTheme="majorHAnsi" w:cs="Arial"/>
          <w:i/>
          <w:color w:val="000000"/>
          <w:szCs w:val="24"/>
        </w:rPr>
        <w:t>using mobile devices and virtual tools</w:t>
      </w:r>
      <w:r w:rsidRPr="005D02D5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="00F11A63" w:rsidRPr="005D02D5">
        <w:rPr>
          <w:rFonts w:asciiTheme="majorHAnsi" w:eastAsia="Gulim" w:hAnsiTheme="majorHAnsi" w:cs="Arial"/>
          <w:color w:val="000000"/>
          <w:szCs w:val="24"/>
        </w:rPr>
        <w:t>Discovery Research K-12 (DR K-12)</w:t>
      </w:r>
      <w:r w:rsidR="00C00AD5" w:rsidRPr="005D02D5">
        <w:rPr>
          <w:rFonts w:asciiTheme="majorHAnsi" w:eastAsia="Gulim" w:hAnsiTheme="majorHAnsi" w:cs="Arial"/>
          <w:color w:val="000000"/>
          <w:szCs w:val="24"/>
        </w:rPr>
        <w:t xml:space="preserve">, National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="00C00AD5" w:rsidRPr="005D02D5">
        <w:rPr>
          <w:rFonts w:asciiTheme="majorHAnsi" w:eastAsia="Gulim" w:hAnsiTheme="majorHAnsi" w:cs="Arial"/>
          <w:color w:val="000000"/>
          <w:szCs w:val="24"/>
        </w:rPr>
        <w:t>Science Foundation (NSF)</w:t>
      </w:r>
      <w:r w:rsidR="00AD0ED3" w:rsidRPr="005D02D5">
        <w:rPr>
          <w:rFonts w:asciiTheme="majorHAnsi" w:eastAsia="Gulim" w:hAnsiTheme="majorHAnsi" w:cs="Arial"/>
          <w:color w:val="000000"/>
          <w:szCs w:val="24"/>
        </w:rPr>
        <w:t>, $461,400</w:t>
      </w:r>
      <w:r w:rsidRPr="005D02D5">
        <w:rPr>
          <w:rFonts w:asciiTheme="majorHAnsi" w:eastAsia="Gulim" w:hAnsiTheme="majorHAnsi" w:cs="Arial"/>
          <w:color w:val="000000"/>
          <w:szCs w:val="24"/>
        </w:rPr>
        <w:t xml:space="preserve"> – Unsuccessful.</w:t>
      </w:r>
      <w:proofErr w:type="gramEnd"/>
      <w:r w:rsidR="00F11A63"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</w:p>
    <w:p w14:paraId="102F865A" w14:textId="7BB8F99B" w:rsidR="00676408" w:rsidRDefault="00727602" w:rsidP="005D02D5">
      <w:pPr>
        <w:spacing w:before="100" w:beforeAutospacing="1" w:after="100" w:afterAutospacing="1"/>
        <w:rPr>
          <w:rFonts w:asciiTheme="majorHAnsi" w:hAnsiTheme="majorHAnsi"/>
          <w:szCs w:val="24"/>
        </w:rPr>
      </w:pPr>
      <w:r w:rsidRPr="005D02D5">
        <w:rPr>
          <w:rFonts w:asciiTheme="majorHAnsi" w:eastAsia="Gulim" w:hAnsiTheme="majorHAnsi" w:cs="Arial"/>
          <w:color w:val="000000"/>
          <w:szCs w:val="24"/>
        </w:rPr>
        <w:t xml:space="preserve">An, Y. J. (2009-2010). </w:t>
      </w:r>
      <w:proofErr w:type="gramStart"/>
      <w:r w:rsidRPr="005D02D5">
        <w:rPr>
          <w:rFonts w:asciiTheme="majorHAnsi" w:eastAsia="Gulim" w:hAnsiTheme="majorHAnsi" w:cs="Arial"/>
          <w:i/>
          <w:color w:val="000000"/>
          <w:szCs w:val="24"/>
        </w:rPr>
        <w:t>Using technology to foster learner-centered instruction</w:t>
      </w:r>
      <w:r w:rsidR="008A1010" w:rsidRPr="005D02D5">
        <w:rPr>
          <w:rFonts w:asciiTheme="majorHAnsi" w:eastAsia="Gulim" w:hAnsiTheme="majorHAnsi" w:cs="Arial"/>
          <w:color w:val="000000"/>
          <w:szCs w:val="24"/>
        </w:rPr>
        <w:t>.</w:t>
      </w:r>
      <w:proofErr w:type="gramEnd"/>
      <w:r w:rsidRPr="005D02D5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gramStart"/>
      <w:r w:rsidR="00676408" w:rsidRPr="005D02D5">
        <w:rPr>
          <w:rFonts w:asciiTheme="majorHAnsi" w:eastAsia="Gulim" w:hAnsiTheme="majorHAnsi" w:cs="Arial"/>
          <w:color w:val="000000"/>
          <w:szCs w:val="24"/>
        </w:rPr>
        <w:t xml:space="preserve">Research </w:t>
      </w:r>
      <w:r w:rsidR="005D02D5">
        <w:rPr>
          <w:rFonts w:asciiTheme="majorHAnsi" w:eastAsia="Gulim" w:hAnsiTheme="majorHAnsi" w:cs="Arial"/>
          <w:color w:val="000000"/>
          <w:szCs w:val="24"/>
        </w:rPr>
        <w:br/>
      </w:r>
      <w:r w:rsidR="005D02D5">
        <w:rPr>
          <w:rFonts w:asciiTheme="majorHAnsi" w:eastAsia="Gulim" w:hAnsiTheme="majorHAnsi" w:cs="Arial"/>
          <w:color w:val="000000"/>
          <w:szCs w:val="24"/>
        </w:rPr>
        <w:tab/>
      </w:r>
      <w:r w:rsidR="00676408" w:rsidRPr="005D02D5">
        <w:rPr>
          <w:rFonts w:asciiTheme="majorHAnsi" w:eastAsia="Gulim" w:hAnsiTheme="majorHAnsi" w:cs="Arial"/>
          <w:color w:val="000000"/>
          <w:szCs w:val="24"/>
        </w:rPr>
        <w:t xml:space="preserve">Enhancement Grant, Texas A&amp;M </w:t>
      </w:r>
      <w:r w:rsidR="009875E6" w:rsidRPr="005D02D5">
        <w:rPr>
          <w:rFonts w:asciiTheme="majorHAnsi" w:eastAsia="Gulim" w:hAnsiTheme="majorHAnsi" w:cs="Arial"/>
          <w:color w:val="000000"/>
          <w:szCs w:val="24"/>
        </w:rPr>
        <w:t xml:space="preserve">University – Texarkana, $1,500, </w:t>
      </w:r>
      <w:r w:rsidR="00676408" w:rsidRPr="005D02D5">
        <w:rPr>
          <w:rFonts w:asciiTheme="majorHAnsi" w:eastAsia="Gulim" w:hAnsiTheme="majorHAnsi" w:cs="Arial"/>
          <w:color w:val="000000"/>
          <w:szCs w:val="24"/>
        </w:rPr>
        <w:t>Principal</w:t>
      </w:r>
      <w:r w:rsidR="00676408" w:rsidRPr="005D02D5">
        <w:rPr>
          <w:rFonts w:asciiTheme="majorHAnsi" w:hAnsiTheme="majorHAnsi"/>
          <w:szCs w:val="24"/>
        </w:rPr>
        <w:t xml:space="preserve"> Investigator</w:t>
      </w:r>
      <w:r w:rsidR="002506FC">
        <w:rPr>
          <w:rFonts w:asciiTheme="majorHAnsi" w:hAnsiTheme="majorHAnsi"/>
          <w:szCs w:val="24"/>
        </w:rPr>
        <w:t xml:space="preserve"> </w:t>
      </w:r>
      <w:r w:rsidR="002506FC">
        <w:rPr>
          <w:rFonts w:asciiTheme="majorHAnsi" w:hAnsiTheme="majorHAnsi"/>
          <w:szCs w:val="24"/>
        </w:rPr>
        <w:br/>
      </w:r>
      <w:r w:rsidR="002506FC">
        <w:rPr>
          <w:rFonts w:asciiTheme="majorHAnsi" w:hAnsiTheme="majorHAnsi"/>
          <w:szCs w:val="24"/>
        </w:rPr>
        <w:tab/>
        <w:t>(PI)</w:t>
      </w:r>
      <w:r w:rsidR="00BC171B" w:rsidRPr="005D02D5">
        <w:rPr>
          <w:rFonts w:asciiTheme="majorHAnsi" w:hAnsiTheme="majorHAnsi"/>
          <w:szCs w:val="24"/>
        </w:rPr>
        <w:t>.</w:t>
      </w:r>
      <w:proofErr w:type="gramEnd"/>
      <w:r w:rsidR="00540C7F">
        <w:rPr>
          <w:rFonts w:asciiTheme="majorHAnsi" w:hAnsiTheme="majorHAnsi"/>
          <w:szCs w:val="24"/>
        </w:rPr>
        <w:br/>
      </w:r>
    </w:p>
    <w:p w14:paraId="31F116E6" w14:textId="2DB7CAC8" w:rsidR="00540C7F" w:rsidRPr="00540C7F" w:rsidRDefault="00540C7F" w:rsidP="005D02D5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 w:val="28"/>
          <w:szCs w:val="28"/>
        </w:rPr>
      </w:pPr>
      <w:r w:rsidRPr="00540C7F">
        <w:rPr>
          <w:rFonts w:asciiTheme="majorHAnsi" w:hAnsiTheme="majorHAnsi"/>
          <w:b/>
          <w:sz w:val="40"/>
          <w:szCs w:val="40"/>
        </w:rPr>
        <w:t>A</w:t>
      </w:r>
      <w:r w:rsidRPr="00540C7F">
        <w:rPr>
          <w:rFonts w:asciiTheme="majorHAnsi" w:hAnsiTheme="majorHAnsi"/>
          <w:b/>
          <w:sz w:val="28"/>
          <w:szCs w:val="28"/>
        </w:rPr>
        <w:t xml:space="preserve">WARDS </w:t>
      </w:r>
      <w:r w:rsidRPr="00540C7F">
        <w:rPr>
          <w:rFonts w:asciiTheme="majorHAnsi" w:hAnsiTheme="majorHAnsi"/>
          <w:sz w:val="40"/>
          <w:szCs w:val="40"/>
        </w:rPr>
        <w:t>&amp;</w:t>
      </w:r>
      <w:r w:rsidRPr="00540C7F">
        <w:rPr>
          <w:rFonts w:asciiTheme="majorHAnsi" w:hAnsiTheme="majorHAnsi"/>
          <w:sz w:val="28"/>
          <w:szCs w:val="28"/>
        </w:rPr>
        <w:t xml:space="preserve"> </w:t>
      </w:r>
      <w:r w:rsidRPr="00540C7F">
        <w:rPr>
          <w:rFonts w:asciiTheme="majorHAnsi" w:hAnsiTheme="majorHAnsi"/>
          <w:b/>
          <w:sz w:val="40"/>
          <w:szCs w:val="40"/>
        </w:rPr>
        <w:t>S</w:t>
      </w:r>
      <w:r>
        <w:rPr>
          <w:rFonts w:asciiTheme="majorHAnsi" w:hAnsiTheme="majorHAnsi"/>
          <w:b/>
          <w:sz w:val="28"/>
          <w:szCs w:val="28"/>
        </w:rPr>
        <w:t>CHOLARSHIPS</w:t>
      </w:r>
    </w:p>
    <w:p w14:paraId="0A41E42B" w14:textId="2DA58086" w:rsidR="00676408" w:rsidRPr="00540C7F" w:rsidRDefault="00676408" w:rsidP="004C24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proofErr w:type="spellStart"/>
      <w:r w:rsidRPr="00540C7F">
        <w:rPr>
          <w:rFonts w:asciiTheme="majorHAnsi" w:hAnsiTheme="majorHAnsi" w:cs="Arial"/>
          <w:color w:val="000000"/>
          <w:szCs w:val="24"/>
        </w:rPr>
        <w:t>Beechler</w:t>
      </w:r>
      <w:proofErr w:type="spellEnd"/>
      <w:r w:rsidRPr="00540C7F">
        <w:rPr>
          <w:rFonts w:asciiTheme="majorHAnsi" w:hAnsiTheme="majorHAnsi" w:cs="Arial"/>
          <w:color w:val="000000"/>
          <w:szCs w:val="24"/>
        </w:rPr>
        <w:t xml:space="preserve"> </w:t>
      </w:r>
      <w:r w:rsidRPr="00540C7F">
        <w:rPr>
          <w:rFonts w:asciiTheme="majorHAnsi" w:eastAsia="Gulim" w:hAnsiTheme="majorHAnsi" w:cs="Arial"/>
          <w:color w:val="000000"/>
          <w:szCs w:val="24"/>
        </w:rPr>
        <w:t>Fellowship Award, Instructional Systems Technology, Indiana University Bloomington, March 2004</w:t>
      </w:r>
      <w:r w:rsidR="00540C7F">
        <w:rPr>
          <w:rFonts w:asciiTheme="majorHAnsi" w:eastAsia="Gulim" w:hAnsiTheme="majorHAnsi" w:cs="Arial"/>
          <w:color w:val="000000"/>
          <w:szCs w:val="24"/>
        </w:rPr>
        <w:br/>
      </w:r>
    </w:p>
    <w:p w14:paraId="1888BA93" w14:textId="75453678" w:rsidR="00337A27" w:rsidRPr="005B0210" w:rsidRDefault="00676408" w:rsidP="005B021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540C7F">
        <w:rPr>
          <w:rFonts w:asciiTheme="majorHAnsi" w:eastAsia="Gulim" w:hAnsiTheme="majorHAnsi" w:cs="Arial"/>
          <w:color w:val="000000"/>
          <w:szCs w:val="24"/>
        </w:rPr>
        <w:t xml:space="preserve">Academic Excellence Scholarship, </w:t>
      </w:r>
      <w:proofErr w:type="spellStart"/>
      <w:r w:rsidRPr="00540C7F">
        <w:rPr>
          <w:rFonts w:asciiTheme="majorHAnsi" w:eastAsia="Gulim" w:hAnsiTheme="majorHAnsi" w:cs="Arial"/>
          <w:color w:val="000000"/>
          <w:szCs w:val="24"/>
        </w:rPr>
        <w:t>Ewha</w:t>
      </w:r>
      <w:proofErr w:type="spellEnd"/>
      <w:r w:rsidRPr="00540C7F">
        <w:rPr>
          <w:rFonts w:asciiTheme="majorHAnsi" w:eastAsia="Gulim" w:hAnsiTheme="majorHAnsi" w:cs="Arial"/>
          <w:color w:val="000000"/>
          <w:szCs w:val="24"/>
        </w:rPr>
        <w:t xml:space="preserve"> </w:t>
      </w:r>
      <w:proofErr w:type="spellStart"/>
      <w:r w:rsidRPr="00540C7F">
        <w:rPr>
          <w:rFonts w:asciiTheme="majorHAnsi" w:eastAsia="Gulim" w:hAnsiTheme="majorHAnsi" w:cs="Arial"/>
          <w:color w:val="000000"/>
          <w:szCs w:val="24"/>
        </w:rPr>
        <w:t>Womans</w:t>
      </w:r>
      <w:proofErr w:type="spellEnd"/>
      <w:r w:rsidRPr="00540C7F">
        <w:rPr>
          <w:rFonts w:asciiTheme="majorHAnsi" w:eastAsia="Gulim" w:hAnsiTheme="majorHAnsi" w:cs="Arial"/>
          <w:color w:val="000000"/>
          <w:szCs w:val="24"/>
        </w:rPr>
        <w:t xml:space="preserve"> University, South Korea, 1997 – 1999</w:t>
      </w:r>
      <w:r w:rsidRPr="00540C7F">
        <w:rPr>
          <w:rFonts w:asciiTheme="majorHAnsi" w:eastAsia="Gulim" w:hAnsiTheme="majorHAnsi" w:cs="Arial"/>
          <w:color w:val="000000"/>
          <w:szCs w:val="24"/>
        </w:rPr>
        <w:br/>
      </w:r>
    </w:p>
    <w:p w14:paraId="506A59C4" w14:textId="46F7FF4D" w:rsidR="00504BC2" w:rsidRPr="00FB7148" w:rsidRDefault="00EA65B9" w:rsidP="00504BC2">
      <w:pPr>
        <w:spacing w:before="100" w:beforeAutospacing="1" w:after="100" w:afterAutospacing="1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P</w:t>
      </w:r>
      <w:r w:rsidRPr="00EA65B9">
        <w:rPr>
          <w:rFonts w:asciiTheme="majorHAnsi" w:hAnsiTheme="majorHAnsi" w:cs="Arial"/>
          <w:b/>
          <w:color w:val="000000"/>
          <w:sz w:val="28"/>
          <w:szCs w:val="28"/>
        </w:rPr>
        <w:t>ROFESSIONAL</w:t>
      </w:r>
      <w:r>
        <w:rPr>
          <w:rFonts w:asciiTheme="majorHAnsi" w:hAnsiTheme="majorHAnsi" w:cs="Arial"/>
          <w:b/>
          <w:color w:val="000000"/>
          <w:sz w:val="40"/>
          <w:szCs w:val="40"/>
        </w:rPr>
        <w:t xml:space="preserve"> </w:t>
      </w:r>
      <w:r w:rsidR="00504BC2" w:rsidRPr="00FB7148">
        <w:rPr>
          <w:rFonts w:asciiTheme="majorHAnsi" w:hAnsiTheme="majorHAnsi" w:cs="Arial"/>
          <w:b/>
          <w:color w:val="000000"/>
          <w:sz w:val="40"/>
          <w:szCs w:val="40"/>
        </w:rPr>
        <w:t>S</w:t>
      </w:r>
      <w:r w:rsidR="00504BC2" w:rsidRPr="00FB7148">
        <w:rPr>
          <w:rFonts w:asciiTheme="majorHAnsi" w:hAnsiTheme="majorHAnsi" w:cs="Arial"/>
          <w:b/>
          <w:color w:val="000000"/>
          <w:sz w:val="28"/>
          <w:szCs w:val="28"/>
        </w:rPr>
        <w:t>ERVICE</w:t>
      </w:r>
    </w:p>
    <w:p w14:paraId="4D3ED61D" w14:textId="42E1A671" w:rsidR="000348EE" w:rsidRPr="00FB7148" w:rsidRDefault="000348E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Reviewer, Educational Technology Research &amp; Development (ETR&amp;D), February 2013 </w:t>
      </w:r>
      <w:r w:rsidR="009850A0">
        <w:rPr>
          <w:rFonts w:asciiTheme="majorHAnsi" w:eastAsia="Gulim" w:hAnsiTheme="majorHAnsi" w:cstheme="minorHAnsi"/>
          <w:color w:val="000000"/>
          <w:szCs w:val="24"/>
        </w:rPr>
        <w:t>–</w:t>
      </w: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 present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7EA8E26F" w14:textId="65BB0B33" w:rsidR="000348EE" w:rsidRPr="007E75C8" w:rsidRDefault="000348E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Editorial Board Member, Quarterly Review of Distance Education (QRDE), February 2013 - present 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3003BC9A" w14:textId="0821EE6D" w:rsidR="000348EE" w:rsidRPr="00FB7148" w:rsidRDefault="000348E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Peer Reviewer, MERLOT Journal of Onl</w:t>
      </w:r>
      <w:r w:rsidR="0093371D">
        <w:rPr>
          <w:rFonts w:asciiTheme="majorHAnsi" w:eastAsia="Gulim" w:hAnsiTheme="majorHAnsi" w:cs="Arial"/>
          <w:color w:val="000000"/>
          <w:szCs w:val="24"/>
        </w:rPr>
        <w:t xml:space="preserve">ine Learning and Teaching, </w:t>
      </w:r>
      <w:r w:rsidR="00B03E5E">
        <w:rPr>
          <w:rFonts w:asciiTheme="majorHAnsi" w:eastAsia="Gulim" w:hAnsiTheme="majorHAnsi" w:cs="Arial"/>
          <w:color w:val="000000"/>
          <w:szCs w:val="24"/>
        </w:rPr>
        <w:t xml:space="preserve">January </w:t>
      </w:r>
      <w:r w:rsidR="0093371D">
        <w:rPr>
          <w:rFonts w:asciiTheme="majorHAnsi" w:eastAsia="Gulim" w:hAnsiTheme="majorHAnsi" w:cs="Arial"/>
          <w:color w:val="000000"/>
          <w:szCs w:val="24"/>
        </w:rPr>
        <w:t xml:space="preserve">2011 </w:t>
      </w:r>
      <w:r w:rsidR="009850A0">
        <w:rPr>
          <w:rFonts w:asciiTheme="majorHAnsi" w:eastAsia="Gulim" w:hAnsiTheme="majorHAnsi" w:cs="Arial"/>
          <w:color w:val="000000"/>
          <w:szCs w:val="24"/>
        </w:rPr>
        <w:t>–</w:t>
      </w:r>
      <w:r w:rsidR="0093371D">
        <w:rPr>
          <w:rFonts w:asciiTheme="majorHAnsi" w:eastAsia="Gulim" w:hAnsiTheme="majorHAnsi" w:cs="Arial"/>
          <w:color w:val="000000"/>
          <w:szCs w:val="24"/>
        </w:rPr>
        <w:t xml:space="preserve"> present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150C3870" w14:textId="18C47D47" w:rsidR="00B03E5E" w:rsidRPr="00A25FF3" w:rsidRDefault="00B03E5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A25FF3">
        <w:rPr>
          <w:rFonts w:asciiTheme="majorHAnsi" w:eastAsia="Gulim" w:hAnsiTheme="majorHAnsi" w:cstheme="minorHAnsi"/>
          <w:color w:val="000000"/>
          <w:szCs w:val="24"/>
        </w:rPr>
        <w:lastRenderedPageBreak/>
        <w:t xml:space="preserve">Proposal Reviewer, </w:t>
      </w:r>
      <w:r w:rsidRPr="00FB7148">
        <w:rPr>
          <w:rFonts w:asciiTheme="majorHAnsi" w:eastAsia="Gulim" w:hAnsiTheme="majorHAnsi" w:cs="Arial"/>
          <w:color w:val="000000"/>
          <w:szCs w:val="24"/>
        </w:rPr>
        <w:t>Association for Educational Communications and Technology</w:t>
      </w:r>
      <w:r>
        <w:rPr>
          <w:rFonts w:asciiTheme="majorHAnsi" w:eastAsia="Gulim" w:hAnsiTheme="majorHAnsi" w:cs="Arial"/>
          <w:color w:val="000000"/>
          <w:szCs w:val="24"/>
        </w:rPr>
        <w:t xml:space="preserve"> (AECT)</w:t>
      </w:r>
      <w:r w:rsidRPr="00A25FF3">
        <w:rPr>
          <w:rFonts w:asciiTheme="majorHAnsi" w:eastAsia="Gulim" w:hAnsiTheme="majorHAnsi" w:cstheme="minorHAnsi"/>
          <w:color w:val="000000"/>
          <w:szCs w:val="24"/>
        </w:rPr>
        <w:t>, March 2013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10DDE793" w14:textId="4506D0AE" w:rsidR="00B03E5E" w:rsidRPr="00FB7148" w:rsidRDefault="00B03E5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Proposal Reviewer, </w:t>
      </w:r>
      <w:r w:rsidRPr="00FB7148">
        <w:rPr>
          <w:rFonts w:asciiTheme="majorHAnsi" w:eastAsia="Gulim" w:hAnsiTheme="majorHAnsi" w:cs="Arial"/>
          <w:color w:val="000000"/>
          <w:szCs w:val="24"/>
        </w:rPr>
        <w:t>Association for Educational Communications and Technology</w:t>
      </w:r>
      <w:r>
        <w:rPr>
          <w:rFonts w:asciiTheme="majorHAnsi" w:eastAsia="Gulim" w:hAnsiTheme="majorHAnsi" w:cs="Arial"/>
          <w:color w:val="000000"/>
          <w:szCs w:val="24"/>
        </w:rPr>
        <w:t xml:space="preserve"> (AECT)</w:t>
      </w:r>
      <w:r w:rsidRPr="00FB7148">
        <w:rPr>
          <w:rFonts w:asciiTheme="majorHAnsi" w:eastAsia="Gulim" w:hAnsiTheme="majorHAnsi" w:cstheme="minorHAnsi"/>
          <w:color w:val="000000"/>
          <w:szCs w:val="24"/>
        </w:rPr>
        <w:t>, March 2012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24244A8A" w14:textId="31806C6B" w:rsidR="00C27D6B" w:rsidRPr="00FB7148" w:rsidRDefault="00C27D6B" w:rsidP="00C27D6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>Judge, MTBL (Mobile Task Based Learning) Contest Round 2 evaluation, Seeds of Empowerment, February 2012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4B1C524A" w14:textId="26CC0A1B" w:rsidR="00C27D6B" w:rsidRPr="00FB7148" w:rsidRDefault="00C27D6B" w:rsidP="00C27D6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>Judge, MTBL (Mobile Task Based Learning) Contest Round 1 evaluation, Seeds of Empowerment, December 2011</w:t>
      </w:r>
      <w:r w:rsidR="009850A0">
        <w:rPr>
          <w:rFonts w:asciiTheme="majorHAnsi" w:eastAsia="Gulim" w:hAnsiTheme="majorHAnsi" w:cstheme="minorHAnsi"/>
          <w:color w:val="000000"/>
          <w:szCs w:val="24"/>
        </w:rPr>
        <w:br/>
      </w:r>
    </w:p>
    <w:p w14:paraId="1A673897" w14:textId="7CAC815A" w:rsidR="000348EE" w:rsidRPr="00FB7148" w:rsidRDefault="000348E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Manuscript Reviewer, Asia Pacific Journal of Education, July 2011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37C4436B" w14:textId="77777777" w:rsidR="00C27D6B" w:rsidRPr="00FB7148" w:rsidRDefault="00C27D6B" w:rsidP="00C27D6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Member, Virtual Worlds Taskforce of MERLOT (Multimedia Educational Resource for Learning and Online Teaching), </w:t>
      </w:r>
      <w:r>
        <w:rPr>
          <w:rFonts w:asciiTheme="majorHAnsi" w:eastAsia="Gulim" w:hAnsiTheme="majorHAnsi" w:cs="Arial"/>
          <w:color w:val="000000"/>
          <w:szCs w:val="24"/>
        </w:rPr>
        <w:t>Fall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2010</w:t>
      </w:r>
    </w:p>
    <w:p w14:paraId="7F5B3210" w14:textId="77777777" w:rsidR="00C27D6B" w:rsidRPr="00FB7148" w:rsidRDefault="00C27D6B" w:rsidP="004F6EA5">
      <w:pPr>
        <w:pStyle w:val="ListParagraph"/>
        <w:numPr>
          <w:ilvl w:val="1"/>
          <w:numId w:val="22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Participation in the bi-weekly conference calls</w:t>
      </w:r>
    </w:p>
    <w:p w14:paraId="689C99FA" w14:textId="77777777" w:rsidR="00C27D6B" w:rsidRDefault="00C27D6B" w:rsidP="004F6EA5">
      <w:pPr>
        <w:pStyle w:val="ListParagraph"/>
        <w:numPr>
          <w:ilvl w:val="1"/>
          <w:numId w:val="22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Categorization of the materials in the MERLOT collection</w:t>
      </w:r>
    </w:p>
    <w:p w14:paraId="5ACC09EC" w14:textId="00EB47D8" w:rsidR="00C27D6B" w:rsidRPr="003B2531" w:rsidRDefault="00C27D6B" w:rsidP="004F6EA5">
      <w:pPr>
        <w:pStyle w:val="ListParagraph"/>
        <w:numPr>
          <w:ilvl w:val="1"/>
          <w:numId w:val="22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3B2531">
        <w:rPr>
          <w:rFonts w:asciiTheme="majorHAnsi" w:eastAsia="Gulim" w:hAnsiTheme="majorHAnsi" w:cs="Arial"/>
          <w:color w:val="000000"/>
          <w:szCs w:val="24"/>
        </w:rPr>
        <w:t xml:space="preserve">Addition of teaching and learning materials to the discipline collection 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4BB0D6A5" w14:textId="5D2FDD8B" w:rsidR="00C27D6B" w:rsidRPr="00C27D6B" w:rsidRDefault="00C27D6B" w:rsidP="00C27D6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>Logo Designer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, </w:t>
      </w:r>
      <w:proofErr w:type="spellStart"/>
      <w:r w:rsidRPr="00FB7148">
        <w:rPr>
          <w:rFonts w:asciiTheme="majorHAnsi" w:eastAsia="Gulim" w:hAnsiTheme="majorHAnsi" w:cs="Arial"/>
          <w:color w:val="000000"/>
          <w:szCs w:val="24"/>
        </w:rPr>
        <w:t>FutureMinds</w:t>
      </w:r>
      <w:proofErr w:type="spellEnd"/>
      <w:r w:rsidRPr="00FB7148">
        <w:rPr>
          <w:rFonts w:asciiTheme="majorHAnsi" w:eastAsia="Gulim" w:hAnsiTheme="majorHAnsi" w:cs="Arial"/>
          <w:color w:val="000000"/>
          <w:szCs w:val="24"/>
        </w:rPr>
        <w:t>: Transforming American School Systems</w:t>
      </w:r>
      <w:r w:rsidRPr="007A695E">
        <w:rPr>
          <w:rFonts w:asciiTheme="majorHAnsi" w:eastAsia="Gulim" w:hAnsiTheme="majorHAnsi" w:cs="Arial"/>
          <w:color w:val="000000"/>
          <w:szCs w:val="24"/>
        </w:rPr>
        <w:t>, August 2010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6C1AB270" w14:textId="1053008E" w:rsidR="000348EE" w:rsidRDefault="000348EE" w:rsidP="00B03E5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Manuscript Reviewer, Asia Pacific Education Review (APER), Education Research Institute, Seoul National University, April 2006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1B127D14" w14:textId="5B490B78" w:rsidR="00C27D6B" w:rsidRPr="00A25FF3" w:rsidRDefault="00C27D6B" w:rsidP="00C27D6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Manuscript Reviewer, Asia Pacific Education Review (APER), Education Research Institute, Seoul Na</w:t>
      </w:r>
      <w:r>
        <w:rPr>
          <w:rFonts w:asciiTheme="majorHAnsi" w:eastAsia="Gulim" w:hAnsiTheme="majorHAnsi" w:cs="Arial"/>
          <w:color w:val="000000"/>
          <w:szCs w:val="24"/>
        </w:rPr>
        <w:t>tional University, October 2005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1EFBFA68" w14:textId="1C49EA2A" w:rsidR="000348EE" w:rsidRPr="00FB7148" w:rsidRDefault="000348EE" w:rsidP="00B03E5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Session Facilitator, Association for Educational Communications and Technology</w:t>
      </w:r>
      <w:r w:rsidR="004B10AE">
        <w:rPr>
          <w:rFonts w:asciiTheme="majorHAnsi" w:eastAsia="Gulim" w:hAnsiTheme="majorHAnsi" w:cs="Arial"/>
          <w:color w:val="000000"/>
          <w:szCs w:val="24"/>
        </w:rPr>
        <w:t xml:space="preserve"> (AECT)</w:t>
      </w:r>
      <w:r w:rsidRPr="00FB7148">
        <w:rPr>
          <w:rFonts w:asciiTheme="majorHAnsi" w:eastAsia="Gulim" w:hAnsiTheme="majorHAnsi" w:cs="Arial"/>
          <w:color w:val="000000"/>
          <w:szCs w:val="24"/>
        </w:rPr>
        <w:t>, Orlando, FL, October 2005.</w:t>
      </w:r>
      <w:r w:rsidR="009850A0">
        <w:rPr>
          <w:rFonts w:asciiTheme="majorHAnsi" w:eastAsia="Gulim" w:hAnsiTheme="majorHAnsi" w:cs="Arial"/>
          <w:color w:val="000000"/>
          <w:szCs w:val="24"/>
        </w:rPr>
        <w:br/>
      </w:r>
    </w:p>
    <w:p w14:paraId="43C22320" w14:textId="77777777" w:rsidR="000348EE" w:rsidRPr="00FB7148" w:rsidRDefault="000348EE" w:rsidP="00B03E5E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Discussant</w:t>
      </w:r>
    </w:p>
    <w:p w14:paraId="3AD11F3B" w14:textId="4B65A089" w:rsidR="00B8203D" w:rsidRDefault="000348EE" w:rsidP="00C27D6B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Foreman, K., Harvey, D., </w:t>
      </w:r>
      <w:proofErr w:type="spellStart"/>
      <w:r w:rsidRPr="00FB7148">
        <w:rPr>
          <w:rFonts w:asciiTheme="majorHAnsi" w:eastAsia="Gulim" w:hAnsiTheme="majorHAnsi" w:cs="Arial"/>
          <w:color w:val="000000"/>
          <w:szCs w:val="24"/>
        </w:rPr>
        <w:t>Botturi</w:t>
      </w:r>
      <w:proofErr w:type="spellEnd"/>
      <w:r w:rsidRPr="00FB7148">
        <w:rPr>
          <w:rFonts w:asciiTheme="majorHAnsi" w:eastAsia="Gulim" w:hAnsiTheme="majorHAnsi" w:cs="Arial"/>
          <w:color w:val="000000"/>
          <w:szCs w:val="24"/>
        </w:rPr>
        <w:t xml:space="preserve">, L., &amp; </w:t>
      </w:r>
      <w:proofErr w:type="spellStart"/>
      <w:r w:rsidRPr="00FB7148">
        <w:rPr>
          <w:rFonts w:asciiTheme="majorHAnsi" w:eastAsia="Gulim" w:hAnsiTheme="majorHAnsi" w:cs="Arial"/>
          <w:color w:val="000000"/>
          <w:szCs w:val="24"/>
        </w:rPr>
        <w:t>Cifentes</w:t>
      </w:r>
      <w:proofErr w:type="spellEnd"/>
      <w:r w:rsidRPr="00FB7148">
        <w:rPr>
          <w:rFonts w:asciiTheme="majorHAnsi" w:eastAsia="Gulim" w:hAnsiTheme="majorHAnsi" w:cs="Arial"/>
          <w:color w:val="000000"/>
          <w:szCs w:val="24"/>
        </w:rPr>
        <w:t>, L. (2005, October). International and U.S. university curricula in educational communications and technology. Annual meeting of the Association for Educational Communications and Technology (AECT), Orlando, FL.</w:t>
      </w:r>
      <w:r w:rsidR="00C27D6B">
        <w:rPr>
          <w:rFonts w:asciiTheme="majorHAnsi" w:eastAsia="Gulim" w:hAnsiTheme="majorHAnsi" w:cs="Arial"/>
          <w:color w:val="000000"/>
          <w:szCs w:val="24"/>
        </w:rPr>
        <w:br/>
      </w:r>
    </w:p>
    <w:p w14:paraId="5AA9127E" w14:textId="77777777" w:rsidR="009850A0" w:rsidRPr="009850A0" w:rsidRDefault="009850A0" w:rsidP="009850A0">
      <w:p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</w:p>
    <w:p w14:paraId="03A7EA63" w14:textId="34F5AA25" w:rsidR="00B8203D" w:rsidRPr="00B8203D" w:rsidRDefault="00B8203D" w:rsidP="007E75C8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 w:val="28"/>
          <w:szCs w:val="28"/>
        </w:rPr>
      </w:pPr>
      <w:r w:rsidRPr="00B8203D">
        <w:rPr>
          <w:rFonts w:asciiTheme="majorHAnsi" w:eastAsia="Gulim" w:hAnsiTheme="majorHAnsi" w:cs="Arial"/>
          <w:b/>
          <w:color w:val="000000"/>
          <w:sz w:val="40"/>
          <w:szCs w:val="40"/>
        </w:rPr>
        <w:lastRenderedPageBreak/>
        <w:t>U</w:t>
      </w:r>
      <w:r w:rsidRPr="00B8203D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NIVERSITY </w:t>
      </w:r>
      <w:r w:rsidRPr="00B8203D">
        <w:rPr>
          <w:rFonts w:asciiTheme="majorHAnsi" w:eastAsia="Gulim" w:hAnsiTheme="majorHAnsi" w:cs="Arial"/>
          <w:b/>
          <w:color w:val="000000"/>
          <w:sz w:val="40"/>
          <w:szCs w:val="40"/>
        </w:rPr>
        <w:t>S</w:t>
      </w:r>
      <w:r w:rsidRPr="00B8203D">
        <w:rPr>
          <w:rFonts w:asciiTheme="majorHAnsi" w:eastAsia="Gulim" w:hAnsiTheme="majorHAnsi" w:cs="Arial"/>
          <w:b/>
          <w:color w:val="000000"/>
          <w:sz w:val="28"/>
          <w:szCs w:val="28"/>
        </w:rPr>
        <w:t>ERVICE</w:t>
      </w:r>
      <w:r w:rsidR="000E7140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 (</w:t>
      </w:r>
      <w:r w:rsidR="000E7140"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U</w:t>
      </w:r>
      <w:r w:rsidR="000E7140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niversity of </w:t>
      </w:r>
      <w:r w:rsidR="000E7140"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W</w:t>
      </w:r>
      <w:r w:rsidR="000E7140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est </w:t>
      </w:r>
      <w:r w:rsidR="000E7140"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G</w:t>
      </w:r>
      <w:r w:rsidR="000E7140">
        <w:rPr>
          <w:rFonts w:asciiTheme="majorHAnsi" w:eastAsia="Gulim" w:hAnsiTheme="majorHAnsi" w:cs="Arial"/>
          <w:b/>
          <w:color w:val="000000"/>
          <w:sz w:val="28"/>
          <w:szCs w:val="28"/>
        </w:rPr>
        <w:t>eorgia)</w:t>
      </w:r>
    </w:p>
    <w:p w14:paraId="66B2C278" w14:textId="156A9FA1" w:rsidR="007E75C8" w:rsidRPr="007E75C8" w:rsidRDefault="007E75C8" w:rsidP="007E75C8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Cs w:val="24"/>
        </w:rPr>
      </w:pPr>
      <w:r w:rsidRPr="007E75C8">
        <w:rPr>
          <w:rFonts w:asciiTheme="majorHAnsi" w:eastAsia="Gulim" w:hAnsiTheme="majorHAnsi" w:cs="Arial"/>
          <w:b/>
          <w:color w:val="000000"/>
          <w:szCs w:val="24"/>
        </w:rPr>
        <w:t>Doctoral Dissertation Committees</w:t>
      </w:r>
    </w:p>
    <w:p w14:paraId="52D1A93A" w14:textId="2B8A2993" w:rsidR="00C830F7" w:rsidRPr="00B86A54" w:rsidRDefault="00C830F7" w:rsidP="00B86A54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B86A54">
        <w:rPr>
          <w:rFonts w:asciiTheme="majorHAnsi" w:eastAsia="Gulim" w:hAnsiTheme="majorHAnsi" w:cs="Arial"/>
          <w:color w:val="000000"/>
          <w:szCs w:val="24"/>
        </w:rPr>
        <w:t>Dissertation Chair,</w:t>
      </w:r>
      <w:r w:rsidR="00A00957" w:rsidRPr="00B86A54"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B86A54">
        <w:rPr>
          <w:rFonts w:asciiTheme="majorHAnsi" w:eastAsia="Gulim" w:hAnsiTheme="majorHAnsi" w:cs="Arial"/>
          <w:color w:val="000000"/>
          <w:szCs w:val="24"/>
        </w:rPr>
        <w:t xml:space="preserve">School Improvement, University of West Georgia, </w:t>
      </w:r>
      <w:r w:rsidR="00A00957" w:rsidRPr="00B86A54">
        <w:rPr>
          <w:rFonts w:asciiTheme="majorHAnsi" w:eastAsia="Gulim" w:hAnsiTheme="majorHAnsi" w:cs="Arial"/>
          <w:color w:val="000000"/>
          <w:szCs w:val="24"/>
        </w:rPr>
        <w:t>May 2013 – present</w:t>
      </w:r>
    </w:p>
    <w:p w14:paraId="442B464E" w14:textId="77777777" w:rsidR="00A00957" w:rsidRPr="00A00957" w:rsidRDefault="00A00957" w:rsidP="00B86A54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Student Name: </w:t>
      </w:r>
      <w:r>
        <w:rPr>
          <w:rFonts w:ascii="Times New Roman" w:hAnsi="Times New Roman"/>
        </w:rPr>
        <w:t>Marian G. Rosenberg</w:t>
      </w:r>
    </w:p>
    <w:p w14:paraId="47744319" w14:textId="205818FE" w:rsidR="007E75C8" w:rsidRPr="001E78F2" w:rsidRDefault="00A00957" w:rsidP="007E75C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A00957">
        <w:rPr>
          <w:rFonts w:ascii="Times New Roman" w:hAnsi="Times New Roman"/>
        </w:rPr>
        <w:t>Dissertation Title: Effectiveness of Mentoring and Communities of Practice to Support Teacher Engagement with Technology in the Classroom</w:t>
      </w:r>
    </w:p>
    <w:p w14:paraId="49A441FE" w14:textId="77777777" w:rsidR="00071C9F" w:rsidRPr="002F1532" w:rsidRDefault="00071C9F" w:rsidP="00071C9F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Cs w:val="24"/>
        </w:rPr>
      </w:pPr>
      <w:proofErr w:type="gramStart"/>
      <w:r w:rsidRPr="002F1532">
        <w:rPr>
          <w:rFonts w:asciiTheme="majorHAnsi" w:eastAsia="Gulim" w:hAnsiTheme="majorHAnsi" w:cstheme="minorHAnsi"/>
          <w:b/>
          <w:color w:val="000000"/>
          <w:szCs w:val="24"/>
        </w:rPr>
        <w:t>IT</w:t>
      </w:r>
      <w:proofErr w:type="gramEnd"/>
      <w:r w:rsidRPr="002F1532">
        <w:rPr>
          <w:rFonts w:asciiTheme="majorHAnsi" w:eastAsia="Gulim" w:hAnsiTheme="majorHAnsi" w:cstheme="minorHAnsi"/>
          <w:b/>
          <w:color w:val="000000"/>
          <w:szCs w:val="24"/>
        </w:rPr>
        <w:t xml:space="preserve"> </w:t>
      </w:r>
      <w:r>
        <w:rPr>
          <w:rFonts w:asciiTheme="majorHAnsi" w:eastAsia="Gulim" w:hAnsiTheme="majorHAnsi" w:cstheme="minorHAnsi"/>
          <w:b/>
          <w:color w:val="000000"/>
          <w:szCs w:val="24"/>
        </w:rPr>
        <w:t>Program</w:t>
      </w:r>
      <w:r w:rsidRPr="002F1532">
        <w:rPr>
          <w:rFonts w:asciiTheme="majorHAnsi" w:eastAsia="Gulim" w:hAnsiTheme="majorHAnsi" w:cstheme="minorHAnsi"/>
          <w:b/>
          <w:color w:val="000000"/>
          <w:szCs w:val="24"/>
        </w:rPr>
        <w:t xml:space="preserve"> </w:t>
      </w:r>
      <w:r>
        <w:rPr>
          <w:rFonts w:asciiTheme="majorHAnsi" w:eastAsia="Gulim" w:hAnsiTheme="majorHAnsi" w:cstheme="minorHAnsi"/>
          <w:b/>
          <w:color w:val="000000"/>
          <w:szCs w:val="24"/>
        </w:rPr>
        <w:t>Modifications &amp; Student Advising</w:t>
      </w:r>
    </w:p>
    <w:p w14:paraId="3D8480D2" w14:textId="03B4ABA8" w:rsidR="00071C9F" w:rsidRPr="00FB7148" w:rsidRDefault="000128F5" w:rsidP="00071C9F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>
        <w:rPr>
          <w:rFonts w:asciiTheme="majorHAnsi" w:eastAsia="Gulim" w:hAnsiTheme="majorHAnsi" w:cstheme="minorHAnsi"/>
          <w:color w:val="000000"/>
          <w:szCs w:val="24"/>
        </w:rPr>
        <w:t xml:space="preserve">Academic Advisor for </w:t>
      </w:r>
      <w:r w:rsidR="00071C9F" w:rsidRPr="00FB7148">
        <w:rPr>
          <w:rFonts w:asciiTheme="majorHAnsi" w:eastAsia="Gulim" w:hAnsiTheme="majorHAnsi" w:cstheme="minorHAnsi"/>
          <w:color w:val="000000"/>
          <w:szCs w:val="24"/>
        </w:rPr>
        <w:t xml:space="preserve">M.Ed. IT students, Department of Educational Technology and Foundations, University of West Georgia, January 2012 – present  </w:t>
      </w:r>
    </w:p>
    <w:p w14:paraId="1F4EC013" w14:textId="77777777" w:rsidR="00071C9F" w:rsidRPr="00FB7148" w:rsidRDefault="00071C9F" w:rsidP="00071C9F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IT Program Modifications, Department of Educational Innovation, University of West Georgia, Fall 2011 – Fall 2012  </w:t>
      </w:r>
    </w:p>
    <w:p w14:paraId="7864B955" w14:textId="4B26F707" w:rsidR="007E75C8" w:rsidRPr="007E75C8" w:rsidRDefault="007E75C8" w:rsidP="007E75C8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Cs w:val="24"/>
        </w:rPr>
      </w:pPr>
      <w:r w:rsidRPr="007E75C8">
        <w:rPr>
          <w:rFonts w:asciiTheme="majorHAnsi" w:eastAsia="Gulim" w:hAnsiTheme="majorHAnsi" w:cstheme="minorHAnsi"/>
          <w:b/>
          <w:color w:val="000000"/>
          <w:szCs w:val="24"/>
        </w:rPr>
        <w:t>Committee Work</w:t>
      </w:r>
    </w:p>
    <w:p w14:paraId="25B67FE4" w14:textId="77777777" w:rsidR="00323CB5" w:rsidRPr="00031DA5" w:rsidRDefault="00323CB5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eastAsia="Gulim" w:hAnsiTheme="majorHAnsi" w:cstheme="minorHAnsi"/>
          <w:color w:val="000000"/>
          <w:szCs w:val="24"/>
        </w:rPr>
        <w:t>Member, Technology Planning Committee, University of West Georgia, August 2012 - present</w:t>
      </w:r>
    </w:p>
    <w:p w14:paraId="2F92CAE1" w14:textId="77777777" w:rsidR="007E75C8" w:rsidRPr="00031DA5" w:rsidRDefault="007E75C8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eastAsia="Gulim" w:hAnsiTheme="majorHAnsi" w:cstheme="minorHAnsi"/>
          <w:color w:val="000000"/>
          <w:szCs w:val="24"/>
        </w:rPr>
        <w:t xml:space="preserve">Program Assessment Leader (PALs), College of Education, University of West Georgia, August 2012 - present </w:t>
      </w:r>
    </w:p>
    <w:p w14:paraId="6BAB73DE" w14:textId="2CD9302D" w:rsidR="00C830F7" w:rsidRPr="00031DA5" w:rsidRDefault="00C830F7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eastAsia="Gulim" w:hAnsiTheme="majorHAnsi" w:cstheme="minorHAnsi"/>
          <w:color w:val="000000"/>
          <w:szCs w:val="24"/>
        </w:rPr>
        <w:t xml:space="preserve">Member, </w:t>
      </w:r>
      <w:r w:rsidRPr="00031DA5">
        <w:rPr>
          <w:rFonts w:asciiTheme="majorHAnsi" w:hAnsiTheme="majorHAnsi" w:cstheme="minorHAnsi"/>
        </w:rPr>
        <w:t>Search Committee for Assistant/Associate Professor of Instructional Technology, College of Education, University of West Georgia, Spring 2013</w:t>
      </w:r>
      <w:r w:rsidR="004559D8" w:rsidRPr="00031DA5">
        <w:rPr>
          <w:rFonts w:asciiTheme="majorHAnsi" w:hAnsiTheme="majorHAnsi" w:cstheme="minorHAnsi"/>
        </w:rPr>
        <w:t xml:space="preserve"> &amp; Summer 2013</w:t>
      </w:r>
    </w:p>
    <w:p w14:paraId="1A5EBF4D" w14:textId="0D8FB627" w:rsidR="007E75C8" w:rsidRPr="00031DA5" w:rsidRDefault="007E75C8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hAnsiTheme="majorHAnsi" w:cstheme="minorHAnsi"/>
        </w:rPr>
        <w:t xml:space="preserve">Member, PBL Classroom Project, College of Education, University of West Georgia, </w:t>
      </w:r>
      <w:r w:rsidR="00323CB5" w:rsidRPr="00031DA5">
        <w:rPr>
          <w:rFonts w:asciiTheme="majorHAnsi" w:hAnsiTheme="majorHAnsi" w:cstheme="minorHAnsi"/>
        </w:rPr>
        <w:t>2012</w:t>
      </w:r>
    </w:p>
    <w:p w14:paraId="05BF6D94" w14:textId="77777777" w:rsidR="001A4685" w:rsidRPr="00031DA5" w:rsidRDefault="001A4685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hAnsiTheme="majorHAnsi" w:cstheme="minorHAnsi"/>
        </w:rPr>
        <w:t>Member, Search Committee for Assistant Professor of Instructional Technology, College of Education, University of West Georgia, Summer 2012</w:t>
      </w:r>
    </w:p>
    <w:p w14:paraId="1BDB84CF" w14:textId="77777777" w:rsidR="001A4685" w:rsidRPr="00031DA5" w:rsidRDefault="001A4685" w:rsidP="00031DA5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hAnsiTheme="majorHAnsi" w:cstheme="minorHAnsi"/>
        </w:rPr>
        <w:t>Member, Search Committee for Assistant Professor of Instructional Technology, College of Education, University of West Georgia, Spring 2012</w:t>
      </w:r>
    </w:p>
    <w:p w14:paraId="736DD3D2" w14:textId="4120584F" w:rsidR="00A25FF3" w:rsidRPr="00E01D64" w:rsidRDefault="001A4685" w:rsidP="007E75C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031DA5">
        <w:rPr>
          <w:rFonts w:asciiTheme="majorHAnsi" w:hAnsiTheme="majorHAnsi" w:cstheme="minorHAnsi"/>
        </w:rPr>
        <w:t>Member, Convocation, Awards, and Scholarship Committee, College of Education, University of West Georgia, Fall 2011 – Spring 2012</w:t>
      </w:r>
    </w:p>
    <w:p w14:paraId="360772AF" w14:textId="77777777" w:rsidR="00E01D64" w:rsidRDefault="00E01D64" w:rsidP="00E01D64">
      <w:p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</w:p>
    <w:p w14:paraId="582CBF54" w14:textId="77777777" w:rsidR="00E01D64" w:rsidRDefault="00E01D64" w:rsidP="00E01D64">
      <w:p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</w:p>
    <w:p w14:paraId="47B4EC3B" w14:textId="77777777" w:rsidR="00E01D64" w:rsidRDefault="00E01D64" w:rsidP="00E01D64">
      <w:p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</w:p>
    <w:p w14:paraId="02D770CC" w14:textId="77777777" w:rsidR="00E01D64" w:rsidRPr="00E01D64" w:rsidRDefault="00E01D64" w:rsidP="00E01D64">
      <w:p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</w:p>
    <w:p w14:paraId="23851CAC" w14:textId="384792D8" w:rsidR="004559D8" w:rsidRPr="004559D8" w:rsidRDefault="004559D8" w:rsidP="00C046E7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 w:val="28"/>
          <w:szCs w:val="28"/>
        </w:rPr>
      </w:pP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lastRenderedPageBreak/>
        <w:t>U</w:t>
      </w:r>
      <w:r w:rsidRPr="004559D8"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NIVERSITY 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S</w:t>
      </w:r>
      <w:r w:rsidRPr="004559D8">
        <w:rPr>
          <w:rFonts w:asciiTheme="majorHAnsi" w:eastAsia="Gulim" w:hAnsiTheme="majorHAnsi" w:cs="Arial"/>
          <w:b/>
          <w:color w:val="000000"/>
          <w:sz w:val="28"/>
          <w:szCs w:val="28"/>
        </w:rPr>
        <w:t>ERVICE (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T</w:t>
      </w:r>
      <w:r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exas 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A</w:t>
      </w:r>
      <w:r>
        <w:rPr>
          <w:rFonts w:asciiTheme="majorHAnsi" w:eastAsia="Gulim" w:hAnsiTheme="majorHAnsi" w:cs="Arial"/>
          <w:b/>
          <w:color w:val="000000"/>
          <w:sz w:val="28"/>
          <w:szCs w:val="28"/>
        </w:rPr>
        <w:t>&amp;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M</w:t>
      </w:r>
      <w:r>
        <w:rPr>
          <w:rFonts w:asciiTheme="majorHAnsi" w:eastAsia="Gulim" w:hAnsiTheme="majorHAnsi" w:cs="Arial"/>
          <w:b/>
          <w:color w:val="000000"/>
          <w:sz w:val="28"/>
          <w:szCs w:val="28"/>
        </w:rPr>
        <w:t xml:space="preserve"> 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U</w:t>
      </w:r>
      <w:r w:rsidRPr="004559D8">
        <w:rPr>
          <w:rFonts w:asciiTheme="majorHAnsi" w:eastAsia="Gulim" w:hAnsiTheme="majorHAnsi" w:cs="Arial"/>
          <w:b/>
          <w:color w:val="000000"/>
          <w:sz w:val="28"/>
          <w:szCs w:val="28"/>
        </w:rPr>
        <w:t>niversity</w:t>
      </w:r>
      <w:r>
        <w:rPr>
          <w:rFonts w:asciiTheme="majorHAnsi" w:eastAsia="Gulim" w:hAnsiTheme="majorHAnsi" w:cs="Arial"/>
          <w:b/>
          <w:color w:val="000000"/>
          <w:sz w:val="28"/>
          <w:szCs w:val="28"/>
        </w:rPr>
        <w:t>-</w:t>
      </w:r>
      <w:r w:rsidRPr="004559D8">
        <w:rPr>
          <w:rFonts w:asciiTheme="majorHAnsi" w:eastAsia="Gulim" w:hAnsiTheme="majorHAnsi" w:cs="Arial"/>
          <w:b/>
          <w:color w:val="000000"/>
          <w:sz w:val="40"/>
          <w:szCs w:val="40"/>
        </w:rPr>
        <w:t>T</w:t>
      </w:r>
      <w:r>
        <w:rPr>
          <w:rFonts w:asciiTheme="majorHAnsi" w:eastAsia="Gulim" w:hAnsiTheme="majorHAnsi" w:cs="Arial"/>
          <w:b/>
          <w:color w:val="000000"/>
          <w:sz w:val="28"/>
          <w:szCs w:val="28"/>
        </w:rPr>
        <w:t>exarkana</w:t>
      </w:r>
      <w:r w:rsidRPr="004559D8">
        <w:rPr>
          <w:rFonts w:asciiTheme="majorHAnsi" w:eastAsia="Gulim" w:hAnsiTheme="majorHAnsi" w:cs="Arial"/>
          <w:b/>
          <w:color w:val="000000"/>
          <w:sz w:val="28"/>
          <w:szCs w:val="28"/>
        </w:rPr>
        <w:t>)</w:t>
      </w:r>
    </w:p>
    <w:p w14:paraId="6C610DF1" w14:textId="0F9D3082" w:rsidR="002F1532" w:rsidRPr="00A25FF3" w:rsidRDefault="00C046E7" w:rsidP="002F1532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Cs w:val="24"/>
        </w:rPr>
      </w:pPr>
      <w:r>
        <w:rPr>
          <w:rFonts w:asciiTheme="majorHAnsi" w:eastAsia="Gulim" w:hAnsiTheme="majorHAnsi" w:cstheme="minorHAnsi"/>
          <w:b/>
          <w:color w:val="000000"/>
          <w:szCs w:val="24"/>
        </w:rPr>
        <w:t>Program Coordination</w:t>
      </w:r>
      <w:r w:rsidRPr="00A25FF3">
        <w:rPr>
          <w:rFonts w:asciiTheme="majorHAnsi" w:eastAsia="Gulim" w:hAnsiTheme="majorHAnsi" w:cstheme="minorHAnsi"/>
          <w:b/>
          <w:color w:val="000000"/>
          <w:szCs w:val="24"/>
        </w:rPr>
        <w:t xml:space="preserve"> </w:t>
      </w:r>
      <w:r w:rsidR="00D75CC3">
        <w:rPr>
          <w:rFonts w:asciiTheme="majorHAnsi" w:eastAsia="Gulim" w:hAnsiTheme="majorHAnsi" w:cstheme="minorHAnsi"/>
          <w:b/>
          <w:color w:val="000000"/>
          <w:szCs w:val="24"/>
        </w:rPr>
        <w:t xml:space="preserve">&amp; </w:t>
      </w:r>
      <w:r w:rsidR="002F1532" w:rsidRPr="00A25FF3">
        <w:rPr>
          <w:rFonts w:asciiTheme="majorHAnsi" w:eastAsia="Gulim" w:hAnsiTheme="majorHAnsi" w:cstheme="minorHAnsi"/>
          <w:b/>
          <w:color w:val="000000"/>
          <w:szCs w:val="24"/>
        </w:rPr>
        <w:t>Online Program Development</w:t>
      </w:r>
    </w:p>
    <w:p w14:paraId="6260C212" w14:textId="77777777" w:rsidR="002F1532" w:rsidRPr="00FB7148" w:rsidRDefault="002F1532" w:rsidP="001025D5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Marketing &amp; Student Recruitment, Instructional Technology, Texas A&amp;M University–Texarkana, Spring 2009 – Spring 2011</w:t>
      </w:r>
    </w:p>
    <w:p w14:paraId="35021F8E" w14:textId="6E22B145" w:rsidR="002F1532" w:rsidRPr="00FB7148" w:rsidRDefault="006F5E98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Developed a new </w:t>
      </w:r>
      <w:r w:rsidR="002F1532" w:rsidRPr="00FB7148">
        <w:rPr>
          <w:rFonts w:asciiTheme="majorHAnsi" w:eastAsia="Gulim" w:hAnsiTheme="majorHAnsi" w:cs="Arial"/>
          <w:color w:val="000000"/>
          <w:szCs w:val="24"/>
        </w:rPr>
        <w:t xml:space="preserve">program website, program brochure, </w:t>
      </w:r>
      <w:r w:rsidR="007D1DBB">
        <w:rPr>
          <w:rFonts w:asciiTheme="majorHAnsi" w:eastAsia="Gulim" w:hAnsiTheme="majorHAnsi" w:cs="Arial"/>
          <w:color w:val="000000"/>
          <w:szCs w:val="24"/>
        </w:rPr>
        <w:t xml:space="preserve">and </w:t>
      </w:r>
      <w:r w:rsidR="002F1532" w:rsidRPr="00FB7148">
        <w:rPr>
          <w:rFonts w:asciiTheme="majorHAnsi" w:eastAsia="Gulim" w:hAnsiTheme="majorHAnsi" w:cs="Arial"/>
          <w:color w:val="000000"/>
          <w:szCs w:val="24"/>
        </w:rPr>
        <w:t>banner ads for Internet marketing</w:t>
      </w:r>
      <w:r w:rsidR="007D1DBB">
        <w:rPr>
          <w:rFonts w:asciiTheme="majorHAnsi" w:eastAsia="Gulim" w:hAnsiTheme="majorHAnsi" w:cs="Arial"/>
          <w:color w:val="000000"/>
          <w:szCs w:val="24"/>
        </w:rPr>
        <w:t>.</w:t>
      </w:r>
    </w:p>
    <w:p w14:paraId="2D815D75" w14:textId="1E1C582F" w:rsidR="002F1532" w:rsidRPr="00FB7148" w:rsidRDefault="002F1532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 w:rsidRPr="006F5E98">
        <w:rPr>
          <w:rFonts w:asciiTheme="majorHAnsi" w:eastAsia="Gulim" w:hAnsiTheme="majorHAnsi" w:cs="Arial"/>
          <w:color w:val="000000"/>
          <w:szCs w:val="24"/>
        </w:rPr>
        <w:t>Recruitment trips: Jarvis Christian College (July 2010), Texas A&amp;M University-Central and Fort Hood Army</w:t>
      </w:r>
      <w:r w:rsidRPr="00FB7148">
        <w:rPr>
          <w:rFonts w:asciiTheme="majorHAnsi" w:hAnsiTheme="majorHAnsi"/>
          <w:color w:val="000000"/>
        </w:rPr>
        <w:t xml:space="preserve"> Base (December 2010 &amp; May 2011)</w:t>
      </w:r>
      <w:r w:rsidR="00617A8C">
        <w:rPr>
          <w:rFonts w:asciiTheme="majorHAnsi" w:hAnsiTheme="majorHAnsi"/>
          <w:color w:val="000000"/>
        </w:rPr>
        <w:br/>
      </w:r>
    </w:p>
    <w:p w14:paraId="5ECEEA42" w14:textId="77777777" w:rsidR="00BE27D3" w:rsidRPr="00FB7148" w:rsidRDefault="00BE27D3" w:rsidP="00BE27D3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  <w:szCs w:val="24"/>
        </w:rPr>
        <w:t xml:space="preserve">Interim </w:t>
      </w:r>
      <w:r w:rsidRPr="00FB7148">
        <w:rPr>
          <w:rFonts w:asciiTheme="majorHAnsi" w:eastAsia="Gulim" w:hAnsiTheme="majorHAnsi" w:cs="Arial"/>
          <w:color w:val="000000"/>
          <w:szCs w:val="24"/>
        </w:rPr>
        <w:t>Program Coordinator, Instructional Technology, Texas A&amp;M University–Texarkana, June 2008 – July 2009</w:t>
      </w:r>
    </w:p>
    <w:p w14:paraId="42FDC669" w14:textId="77777777" w:rsidR="00BE27D3" w:rsidRPr="00FB7148" w:rsidRDefault="00BE27D3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Coordinated the Instructional Technology program in Dr. </w:t>
      </w:r>
      <w:proofErr w:type="spellStart"/>
      <w:r w:rsidRPr="00FB7148">
        <w:rPr>
          <w:rFonts w:asciiTheme="majorHAnsi" w:eastAsia="Gulim" w:hAnsiTheme="majorHAnsi" w:cs="Arial"/>
          <w:color w:val="000000"/>
          <w:szCs w:val="24"/>
        </w:rPr>
        <w:t>Aworuwa’s</w:t>
      </w:r>
      <w:proofErr w:type="spellEnd"/>
      <w:r w:rsidRPr="00FB7148">
        <w:rPr>
          <w:rFonts w:asciiTheme="majorHAnsi" w:eastAsia="Gulim" w:hAnsiTheme="majorHAnsi" w:cs="Arial"/>
          <w:color w:val="000000"/>
          <w:szCs w:val="24"/>
        </w:rPr>
        <w:t xml:space="preserve"> absence.</w:t>
      </w:r>
    </w:p>
    <w:p w14:paraId="1CB17B38" w14:textId="77777777" w:rsidR="00BE27D3" w:rsidRPr="00FB7148" w:rsidRDefault="00BE27D3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Developed the online MSIT (Master of Science in Instructional Technology) program.</w:t>
      </w:r>
    </w:p>
    <w:p w14:paraId="3DDE454F" w14:textId="406FD56C" w:rsidR="00A21A25" w:rsidRDefault="00BE27D3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hAnsiTheme="majorHAnsi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Developed and managed the Instructional Technology Community Website</w:t>
      </w:r>
      <w:r w:rsidR="006F5E98">
        <w:rPr>
          <w:rFonts w:asciiTheme="majorHAnsi" w:eastAsia="Gulim" w:hAnsiTheme="majorHAnsi" w:cs="Arial"/>
          <w:color w:val="000000"/>
          <w:szCs w:val="24"/>
        </w:rPr>
        <w:t>.</w:t>
      </w:r>
      <w:r w:rsidR="00617A8C">
        <w:rPr>
          <w:rFonts w:asciiTheme="majorHAnsi" w:eastAsia="Gulim" w:hAnsiTheme="majorHAnsi" w:cs="Arial"/>
          <w:color w:val="000000"/>
          <w:szCs w:val="24"/>
        </w:rPr>
        <w:br/>
      </w:r>
    </w:p>
    <w:p w14:paraId="7CEDF7CE" w14:textId="1315A9DD" w:rsidR="00A21A25" w:rsidRPr="00FB7148" w:rsidRDefault="00A21A25" w:rsidP="00A21A25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FB7148">
        <w:rPr>
          <w:rFonts w:asciiTheme="majorHAnsi" w:hAnsiTheme="majorHAnsi"/>
        </w:rPr>
        <w:t xml:space="preserve">E-portfolio development, </w:t>
      </w:r>
      <w:r w:rsidRPr="00FB7148">
        <w:rPr>
          <w:rFonts w:asciiTheme="majorHAnsi" w:eastAsia="Gulim" w:hAnsiTheme="majorHAnsi" w:cs="Arial"/>
          <w:color w:val="000000"/>
          <w:szCs w:val="24"/>
        </w:rPr>
        <w:t>Instructional Technology, Texas A&amp;M University–Texarkana, Summer 2008 &amp; Summer 2009</w:t>
      </w:r>
    </w:p>
    <w:p w14:paraId="6A7BD486" w14:textId="2D282887" w:rsidR="00BE27D3" w:rsidRPr="006F5E98" w:rsidRDefault="00A21A25" w:rsidP="006F5E98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hAnsiTheme="majorHAnsi"/>
        </w:rPr>
      </w:pPr>
      <w:r w:rsidRPr="00FB7148">
        <w:rPr>
          <w:rFonts w:asciiTheme="majorHAnsi" w:hAnsiTheme="majorHAnsi"/>
        </w:rPr>
        <w:t>Taught how to</w:t>
      </w:r>
      <w:r>
        <w:rPr>
          <w:rFonts w:asciiTheme="majorHAnsi" w:hAnsiTheme="majorHAnsi"/>
        </w:rPr>
        <w:t xml:space="preserve"> </w:t>
      </w:r>
      <w:r w:rsidRPr="007226DD">
        <w:rPr>
          <w:rFonts w:asciiTheme="majorHAnsi" w:eastAsia="Gulim" w:hAnsiTheme="majorHAnsi" w:cs="Arial"/>
          <w:color w:val="000000"/>
          <w:szCs w:val="24"/>
        </w:rPr>
        <w:t>develop</w:t>
      </w:r>
      <w:r>
        <w:rPr>
          <w:rFonts w:asciiTheme="majorHAnsi" w:hAnsiTheme="majorHAnsi"/>
        </w:rPr>
        <w:t xml:space="preserve"> an e-portfolio, which wa</w:t>
      </w:r>
      <w:r w:rsidRPr="00FB7148">
        <w:rPr>
          <w:rFonts w:asciiTheme="majorHAnsi" w:hAnsiTheme="majorHAnsi"/>
        </w:rPr>
        <w:t xml:space="preserve">s a graduation requirement, to TRADOC students (US Army employees) without compensation.  </w:t>
      </w:r>
    </w:p>
    <w:p w14:paraId="4F55CAAF" w14:textId="5C452CE7" w:rsidR="00C046E7" w:rsidRPr="005C7410" w:rsidRDefault="00C046E7" w:rsidP="00C046E7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Cs w:val="24"/>
        </w:rPr>
      </w:pPr>
      <w:r>
        <w:rPr>
          <w:rFonts w:asciiTheme="majorHAnsi" w:eastAsia="Gulim" w:hAnsiTheme="majorHAnsi" w:cstheme="minorHAnsi"/>
          <w:b/>
          <w:color w:val="000000"/>
          <w:szCs w:val="24"/>
        </w:rPr>
        <w:t xml:space="preserve">Student </w:t>
      </w:r>
      <w:r w:rsidRPr="005C7410">
        <w:rPr>
          <w:rFonts w:asciiTheme="majorHAnsi" w:eastAsia="Gulim" w:hAnsiTheme="majorHAnsi" w:cstheme="minorHAnsi"/>
          <w:b/>
          <w:color w:val="000000"/>
          <w:szCs w:val="24"/>
        </w:rPr>
        <w:t>Advising &amp; Mentoring</w:t>
      </w:r>
    </w:p>
    <w:p w14:paraId="294D8839" w14:textId="77777777" w:rsidR="00C046E7" w:rsidRPr="00FB7148" w:rsidRDefault="00C046E7" w:rsidP="00C046E7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hAnsiTheme="majorHAnsi"/>
        </w:rPr>
        <w:t>Freshman Advisor, Student Orientation, Advising &amp; Registration (</w:t>
      </w:r>
      <w:r w:rsidRPr="00FB7148">
        <w:rPr>
          <w:rStyle w:val="Emphasis"/>
          <w:rFonts w:asciiTheme="majorHAnsi" w:hAnsiTheme="majorHAnsi"/>
          <w:i w:val="0"/>
        </w:rPr>
        <w:t>SOAR</w:t>
      </w:r>
      <w:r w:rsidRPr="00FB7148">
        <w:rPr>
          <w:rFonts w:asciiTheme="majorHAnsi" w:hAnsiTheme="majorHAnsi"/>
        </w:rPr>
        <w:t>),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Texas A&amp;M University–Texarkana, July 2010</w:t>
      </w:r>
    </w:p>
    <w:p w14:paraId="1E6FB4B9" w14:textId="77777777" w:rsidR="00C046E7" w:rsidRPr="00FB7148" w:rsidRDefault="00C046E7" w:rsidP="00C046E7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Mentor, Mentor Program, Texas A&amp;M University–Texarkana, Fall 2009</w:t>
      </w:r>
    </w:p>
    <w:p w14:paraId="4D47DDEA" w14:textId="6F590A09" w:rsidR="00215AD6" w:rsidRPr="00FB7148" w:rsidRDefault="00215AD6" w:rsidP="00215AD6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>Interim Program Coordinator</w:t>
      </w:r>
      <w:r w:rsidR="00C403D3">
        <w:rPr>
          <w:rFonts w:asciiTheme="majorHAnsi" w:eastAsia="Gulim" w:hAnsiTheme="majorHAnsi" w:cs="Arial"/>
          <w:color w:val="000000"/>
          <w:szCs w:val="24"/>
        </w:rPr>
        <w:t>,</w:t>
      </w:r>
      <w:r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Pr="00FB7148">
        <w:rPr>
          <w:rFonts w:asciiTheme="majorHAnsi" w:eastAsia="Gulim" w:hAnsiTheme="majorHAnsi" w:cs="Arial"/>
          <w:color w:val="000000"/>
          <w:szCs w:val="24"/>
        </w:rPr>
        <w:t>Instructional Technology, Texas A&amp;M University–Texarkana, June 2008 – July 2009</w:t>
      </w:r>
    </w:p>
    <w:p w14:paraId="6ABB9433" w14:textId="598D3880" w:rsidR="00C403D3" w:rsidRPr="00C403D3" w:rsidRDefault="00C403D3" w:rsidP="00C403D3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iCs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Advised </w:t>
      </w:r>
      <w:r>
        <w:rPr>
          <w:rFonts w:asciiTheme="majorHAnsi" w:eastAsia="Gulim" w:hAnsiTheme="majorHAnsi" w:cs="Arial"/>
          <w:color w:val="000000"/>
          <w:szCs w:val="24"/>
        </w:rPr>
        <w:t xml:space="preserve">all MSIT </w:t>
      </w:r>
      <w:r w:rsidRPr="00C403D3">
        <w:rPr>
          <w:rFonts w:asciiTheme="majorHAnsi" w:eastAsia="Gulim" w:hAnsiTheme="majorHAnsi" w:cs="Arial"/>
          <w:iCs/>
          <w:color w:val="000000"/>
          <w:szCs w:val="24"/>
        </w:rPr>
        <w:t>students.</w:t>
      </w:r>
    </w:p>
    <w:p w14:paraId="5D66537F" w14:textId="2DABFDC3" w:rsidR="00C046E7" w:rsidRPr="00FB7148" w:rsidRDefault="00C046E7" w:rsidP="00C403D3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 w:rsidRPr="00C403D3">
        <w:rPr>
          <w:rFonts w:asciiTheme="majorHAnsi" w:eastAsia="Gulim" w:hAnsiTheme="majorHAnsi" w:cs="Arial"/>
          <w:iCs/>
          <w:color w:val="000000"/>
          <w:szCs w:val="24"/>
        </w:rPr>
        <w:t>Supervised and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mentored adjunct faculty.</w:t>
      </w:r>
    </w:p>
    <w:p w14:paraId="1EA0E778" w14:textId="3DBACE81" w:rsidR="00031DA5" w:rsidRPr="00031DA5" w:rsidRDefault="00031DA5" w:rsidP="00031DA5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Cs w:val="24"/>
        </w:rPr>
      </w:pPr>
      <w:r w:rsidRPr="00031DA5">
        <w:rPr>
          <w:rFonts w:asciiTheme="majorHAnsi" w:eastAsia="Gulim" w:hAnsiTheme="majorHAnsi" w:cs="Arial"/>
          <w:b/>
          <w:color w:val="000000"/>
          <w:szCs w:val="24"/>
        </w:rPr>
        <w:t>Committee Work</w:t>
      </w:r>
    </w:p>
    <w:p w14:paraId="4707F1AF" w14:textId="0217F75A" w:rsidR="00031DA5" w:rsidRPr="00FB7148" w:rsidRDefault="00904E84" w:rsidP="002F1532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  <w:r>
        <w:rPr>
          <w:rFonts w:asciiTheme="majorHAnsi" w:eastAsia="Gulim" w:hAnsiTheme="majorHAnsi" w:cs="Arial"/>
          <w:color w:val="000000"/>
          <w:szCs w:val="24"/>
        </w:rPr>
        <w:t xml:space="preserve">Member, </w:t>
      </w:r>
      <w:r w:rsidR="00031DA5" w:rsidRPr="00FB7148">
        <w:rPr>
          <w:rFonts w:asciiTheme="majorHAnsi" w:eastAsia="Gulim" w:hAnsiTheme="majorHAnsi" w:cs="Arial"/>
          <w:color w:val="000000"/>
          <w:szCs w:val="24"/>
        </w:rPr>
        <w:t>Committee for Research Guidelines, Texas A&amp;M</w:t>
      </w:r>
      <w:r>
        <w:rPr>
          <w:rFonts w:asciiTheme="majorHAnsi" w:eastAsia="Gulim" w:hAnsiTheme="majorHAnsi" w:cs="Arial"/>
          <w:color w:val="000000"/>
          <w:szCs w:val="24"/>
        </w:rPr>
        <w:t xml:space="preserve"> University–Texarkana, </w:t>
      </w:r>
      <w:r w:rsidR="00031DA5" w:rsidRPr="00FB7148">
        <w:rPr>
          <w:rFonts w:asciiTheme="majorHAnsi" w:eastAsia="Gulim" w:hAnsiTheme="majorHAnsi" w:cs="Arial"/>
          <w:color w:val="000000"/>
          <w:szCs w:val="24"/>
        </w:rPr>
        <w:t>2009 –</w:t>
      </w:r>
      <w:r>
        <w:rPr>
          <w:rFonts w:asciiTheme="majorHAnsi" w:eastAsia="Gulim" w:hAnsiTheme="majorHAnsi" w:cs="Arial"/>
          <w:color w:val="000000"/>
          <w:szCs w:val="24"/>
        </w:rPr>
        <w:t xml:space="preserve"> </w:t>
      </w:r>
      <w:r w:rsidR="00031DA5" w:rsidRPr="00FB7148">
        <w:rPr>
          <w:rFonts w:asciiTheme="majorHAnsi" w:eastAsia="Gulim" w:hAnsiTheme="majorHAnsi" w:cs="Arial"/>
          <w:color w:val="000000"/>
          <w:szCs w:val="24"/>
        </w:rPr>
        <w:t>2011</w:t>
      </w:r>
    </w:p>
    <w:p w14:paraId="2AB012D3" w14:textId="3A3CAC8F" w:rsidR="00904E84" w:rsidRPr="002F1532" w:rsidRDefault="00031DA5" w:rsidP="002F1532">
      <w:pPr>
        <w:pStyle w:val="ListParagraph"/>
        <w:numPr>
          <w:ilvl w:val="0"/>
          <w:numId w:val="27"/>
        </w:numPr>
        <w:spacing w:before="100" w:beforeAutospacing="1" w:after="100" w:afterAutospacing="1"/>
        <w:ind w:left="80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iCs/>
          <w:color w:val="000000"/>
          <w:szCs w:val="24"/>
        </w:rPr>
        <w:t>Reviewed faculty members’ research proposals and made recommendations to approve or disapprove the proposal</w:t>
      </w:r>
      <w:r w:rsidR="00B41513">
        <w:rPr>
          <w:rFonts w:asciiTheme="majorHAnsi" w:eastAsia="Gulim" w:hAnsiTheme="majorHAnsi" w:cs="Arial"/>
          <w:iCs/>
          <w:color w:val="000000"/>
          <w:szCs w:val="24"/>
        </w:rPr>
        <w:t>s</w:t>
      </w:r>
      <w:r w:rsidRPr="00FB7148">
        <w:rPr>
          <w:rFonts w:asciiTheme="majorHAnsi" w:eastAsia="Gulim" w:hAnsiTheme="majorHAnsi" w:cs="Arial"/>
          <w:iCs/>
          <w:color w:val="000000"/>
          <w:szCs w:val="24"/>
        </w:rPr>
        <w:t>.</w:t>
      </w:r>
    </w:p>
    <w:p w14:paraId="35FC37AC" w14:textId="77777777" w:rsidR="00031DA5" w:rsidRPr="00FB7148" w:rsidRDefault="00031DA5" w:rsidP="002F1532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lastRenderedPageBreak/>
        <w:t>Member, Search Committee for Assistant/Associate Professor of Educational Administration (EDAD), Texas A&amp;M University–Texarkana, Spring 2011</w:t>
      </w:r>
    </w:p>
    <w:p w14:paraId="27F0970E" w14:textId="77777777" w:rsidR="00031DA5" w:rsidRPr="00FB7148" w:rsidRDefault="00031DA5" w:rsidP="002F1532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Member, Search Committee for Assistant Professor in Political Science, Texas A&amp;M University–Texarkana, Spring 2010</w:t>
      </w:r>
    </w:p>
    <w:p w14:paraId="53DFB832" w14:textId="77777777" w:rsidR="00031DA5" w:rsidRPr="00FB7148" w:rsidRDefault="00031DA5" w:rsidP="002F1532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Member, Search Committee for Assistant Professor in Mass Communications, Texas A&amp;M University–Texarkana, Spring 2010</w:t>
      </w:r>
    </w:p>
    <w:p w14:paraId="48AA3446" w14:textId="309B19A8" w:rsidR="00031DA5" w:rsidRPr="00FB7148" w:rsidRDefault="00031DA5" w:rsidP="002F1532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Member, Search Committee for Director of Financial Aid, Texas A&amp;M University–Texarkana, Spring 2010</w:t>
      </w:r>
    </w:p>
    <w:p w14:paraId="0690DF03" w14:textId="7E54F459" w:rsidR="005C7410" w:rsidRPr="000348EE" w:rsidRDefault="008449A3" w:rsidP="007E75C8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Cs w:val="24"/>
        </w:rPr>
      </w:pPr>
      <w:r>
        <w:rPr>
          <w:rFonts w:asciiTheme="majorHAnsi" w:eastAsia="Gulim" w:hAnsiTheme="majorHAnsi" w:cstheme="minorHAnsi"/>
          <w:b/>
          <w:color w:val="000000"/>
          <w:szCs w:val="24"/>
        </w:rPr>
        <w:t>Invited Talks</w:t>
      </w:r>
    </w:p>
    <w:p w14:paraId="67DD4944" w14:textId="77777777" w:rsidR="000348EE" w:rsidRPr="00FB7148" w:rsidRDefault="000348EE" w:rsidP="004F6EA5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Guest Speaker, Texas A&amp;M University–Texarkana, </w:t>
      </w:r>
      <w:r>
        <w:rPr>
          <w:rFonts w:asciiTheme="majorHAnsi" w:eastAsia="Gulim" w:hAnsiTheme="majorHAnsi" w:cs="Arial"/>
          <w:color w:val="000000"/>
          <w:szCs w:val="24"/>
        </w:rPr>
        <w:t>October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2009</w:t>
      </w:r>
    </w:p>
    <w:p w14:paraId="2F5093AA" w14:textId="77777777" w:rsidR="000348EE" w:rsidRPr="00FB7148" w:rsidRDefault="000348EE" w:rsidP="004F6EA5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Topic: Teaching with Web 2.0 Technologies</w:t>
      </w:r>
    </w:p>
    <w:p w14:paraId="413DB20E" w14:textId="54C1F9DB" w:rsidR="000348EE" w:rsidRPr="00FB7148" w:rsidRDefault="000348EE" w:rsidP="004F6EA5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Audience: Pre-service teachers</w:t>
      </w:r>
    </w:p>
    <w:p w14:paraId="76E49FFE" w14:textId="77777777" w:rsidR="000348EE" w:rsidRPr="00FB7148" w:rsidRDefault="000348EE" w:rsidP="004F6EA5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 xml:space="preserve">Guest Speaker, Texas A&amp;M University–Texarkana, </w:t>
      </w:r>
      <w:r>
        <w:rPr>
          <w:rFonts w:asciiTheme="majorHAnsi" w:eastAsia="Gulim" w:hAnsiTheme="majorHAnsi" w:cs="Arial"/>
          <w:color w:val="000000"/>
          <w:szCs w:val="24"/>
        </w:rPr>
        <w:t>September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2009</w:t>
      </w:r>
    </w:p>
    <w:p w14:paraId="3BDADC78" w14:textId="77777777" w:rsidR="000348EE" w:rsidRPr="00FB7148" w:rsidRDefault="000348EE" w:rsidP="007226DD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Topic: Designing and Teaching Online Courses</w:t>
      </w:r>
    </w:p>
    <w:p w14:paraId="1BDF967D" w14:textId="4D3C3D76" w:rsidR="00A25FF3" w:rsidRPr="004B0D3E" w:rsidRDefault="000348EE" w:rsidP="004B0D3E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Audience: Educational Administration faculty</w:t>
      </w:r>
      <w:r w:rsidR="007226DD">
        <w:rPr>
          <w:rFonts w:asciiTheme="majorHAnsi" w:eastAsia="Gulim" w:hAnsiTheme="majorHAnsi" w:cs="Arial"/>
          <w:color w:val="000000"/>
          <w:szCs w:val="24"/>
        </w:rPr>
        <w:br/>
      </w:r>
    </w:p>
    <w:p w14:paraId="2592A1E9" w14:textId="23946126" w:rsidR="00190E00" w:rsidRPr="00EA65B9" w:rsidRDefault="00190E00" w:rsidP="00190E00">
      <w:pPr>
        <w:spacing w:before="100" w:beforeAutospacing="1" w:after="100" w:afterAutospacing="1"/>
        <w:rPr>
          <w:rFonts w:asciiTheme="majorHAnsi" w:eastAsia="Gulim" w:hAnsiTheme="majorHAnsi" w:cstheme="minorHAnsi"/>
          <w:b/>
          <w:color w:val="000000"/>
          <w:sz w:val="28"/>
          <w:szCs w:val="28"/>
        </w:rPr>
      </w:pPr>
      <w:r w:rsidRPr="00EA65B9">
        <w:rPr>
          <w:rFonts w:asciiTheme="majorHAnsi" w:eastAsia="Gulim" w:hAnsiTheme="majorHAnsi" w:cstheme="minorHAnsi"/>
          <w:b/>
          <w:color w:val="000000"/>
          <w:sz w:val="40"/>
          <w:szCs w:val="40"/>
        </w:rPr>
        <w:t>C</w:t>
      </w:r>
      <w:r w:rsidR="00EA65B9">
        <w:rPr>
          <w:rFonts w:asciiTheme="majorHAnsi" w:eastAsia="Gulim" w:hAnsiTheme="majorHAnsi" w:cstheme="minorHAnsi"/>
          <w:b/>
          <w:color w:val="000000"/>
          <w:sz w:val="28"/>
          <w:szCs w:val="28"/>
        </w:rPr>
        <w:t xml:space="preserve">OMMUNITY </w:t>
      </w:r>
      <w:r w:rsidR="00EA65B9" w:rsidRPr="00EA65B9">
        <w:rPr>
          <w:rFonts w:asciiTheme="majorHAnsi" w:eastAsia="Gulim" w:hAnsiTheme="majorHAnsi" w:cstheme="minorHAnsi"/>
          <w:b/>
          <w:color w:val="000000"/>
          <w:sz w:val="40"/>
          <w:szCs w:val="40"/>
        </w:rPr>
        <w:t>S</w:t>
      </w:r>
      <w:r w:rsidR="00EA65B9">
        <w:rPr>
          <w:rFonts w:asciiTheme="majorHAnsi" w:eastAsia="Gulim" w:hAnsiTheme="majorHAnsi" w:cstheme="minorHAnsi"/>
          <w:b/>
          <w:color w:val="000000"/>
          <w:sz w:val="28"/>
          <w:szCs w:val="28"/>
        </w:rPr>
        <w:t>ERVICE</w:t>
      </w:r>
    </w:p>
    <w:p w14:paraId="244C27CC" w14:textId="4985E597" w:rsidR="00B27EC2" w:rsidRDefault="00190E00" w:rsidP="00EA65B9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HAnsi" w:eastAsia="Gulim" w:hAnsiTheme="majorHAnsi" w:cstheme="minorHAnsi"/>
          <w:color w:val="000000"/>
          <w:szCs w:val="24"/>
        </w:rPr>
      </w:pPr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Career education for </w:t>
      </w:r>
      <w:r w:rsidR="00F86F98">
        <w:rPr>
          <w:rFonts w:asciiTheme="majorHAnsi" w:eastAsia="Gulim" w:hAnsiTheme="majorHAnsi" w:cstheme="minorHAnsi"/>
          <w:color w:val="000000"/>
          <w:szCs w:val="24"/>
        </w:rPr>
        <w:t>children,</w:t>
      </w:r>
      <w:bookmarkStart w:id="0" w:name="_GoBack"/>
      <w:bookmarkEnd w:id="0"/>
      <w:r w:rsidRPr="00FB7148">
        <w:rPr>
          <w:rFonts w:asciiTheme="majorHAnsi" w:eastAsia="Gulim" w:hAnsiTheme="majorHAnsi" w:cstheme="minorHAnsi"/>
          <w:color w:val="000000"/>
          <w:szCs w:val="24"/>
        </w:rPr>
        <w:t xml:space="preserve"> Korean Culture School, Bethany Korean Presbyterian Church, Marietta, GA, March 2013</w:t>
      </w:r>
      <w:r w:rsidR="00B27EC2" w:rsidRPr="00B27EC2">
        <w:rPr>
          <w:rFonts w:asciiTheme="majorHAnsi" w:eastAsia="Gulim" w:hAnsiTheme="majorHAnsi" w:cstheme="minorHAnsi"/>
          <w:color w:val="000000"/>
          <w:szCs w:val="24"/>
        </w:rPr>
        <w:t xml:space="preserve"> </w:t>
      </w:r>
      <w:r w:rsidR="004F6EA5">
        <w:rPr>
          <w:rFonts w:asciiTheme="majorHAnsi" w:eastAsia="Gulim" w:hAnsiTheme="majorHAnsi" w:cstheme="minorHAnsi"/>
          <w:color w:val="000000"/>
          <w:szCs w:val="24"/>
        </w:rPr>
        <w:t xml:space="preserve"> </w:t>
      </w:r>
    </w:p>
    <w:p w14:paraId="16131DE6" w14:textId="77777777" w:rsidR="004F6EA5" w:rsidRDefault="004F6EA5" w:rsidP="004F6EA5">
      <w:pPr>
        <w:pStyle w:val="ListParagraph"/>
        <w:spacing w:before="100" w:beforeAutospacing="1" w:after="100" w:afterAutospacing="1"/>
        <w:ind w:left="360"/>
        <w:rPr>
          <w:rFonts w:asciiTheme="majorHAnsi" w:eastAsia="Gulim" w:hAnsiTheme="majorHAnsi" w:cstheme="minorHAnsi"/>
          <w:color w:val="000000"/>
          <w:szCs w:val="24"/>
        </w:rPr>
      </w:pPr>
    </w:p>
    <w:p w14:paraId="70671C8C" w14:textId="3DE47D22" w:rsidR="00190E00" w:rsidRDefault="00190E00" w:rsidP="00EA65B9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  <w:r w:rsidRPr="00FB7148">
        <w:rPr>
          <w:rFonts w:asciiTheme="majorHAnsi" w:eastAsia="Gulim" w:hAnsiTheme="majorHAnsi" w:cs="Arial"/>
          <w:color w:val="000000"/>
          <w:szCs w:val="24"/>
        </w:rPr>
        <w:t>Website development, Texarkana Korean United Methodist Church,</w:t>
      </w:r>
      <w:r w:rsidRPr="00FB7148">
        <w:rPr>
          <w:rFonts w:asciiTheme="majorHAnsi" w:hAnsiTheme="majorHAnsi"/>
        </w:rPr>
        <w:t xml:space="preserve"> </w:t>
      </w:r>
      <w:r>
        <w:rPr>
          <w:rFonts w:asciiTheme="majorHAnsi" w:eastAsia="Gulim" w:hAnsiTheme="majorHAnsi" w:cs="Arial"/>
          <w:color w:val="000000"/>
          <w:szCs w:val="24"/>
        </w:rPr>
        <w:t>Summer</w:t>
      </w:r>
      <w:r w:rsidRPr="00FB7148">
        <w:rPr>
          <w:rFonts w:asciiTheme="majorHAnsi" w:eastAsia="Gulim" w:hAnsiTheme="majorHAnsi" w:cs="Arial"/>
          <w:color w:val="000000"/>
          <w:szCs w:val="24"/>
        </w:rPr>
        <w:t xml:space="preserve"> 2011</w:t>
      </w:r>
      <w:r w:rsidR="0000796B">
        <w:rPr>
          <w:rFonts w:asciiTheme="majorHAnsi" w:eastAsia="Gulim" w:hAnsiTheme="majorHAnsi" w:cs="Arial"/>
          <w:color w:val="000000"/>
          <w:szCs w:val="24"/>
        </w:rPr>
        <w:br/>
      </w:r>
    </w:p>
    <w:p w14:paraId="6774664E" w14:textId="327B1C37" w:rsidR="005C7410" w:rsidRPr="004A08A4" w:rsidRDefault="005C7410" w:rsidP="005C7410">
      <w:pPr>
        <w:spacing w:before="100" w:beforeAutospacing="1" w:after="100" w:afterAutospacing="1"/>
        <w:rPr>
          <w:rFonts w:asciiTheme="majorHAnsi" w:eastAsia="Gulim" w:hAnsiTheme="majorHAnsi" w:cs="Arial"/>
          <w:b/>
          <w:color w:val="000000"/>
          <w:szCs w:val="24"/>
        </w:rPr>
      </w:pPr>
    </w:p>
    <w:p w14:paraId="2B62EF16" w14:textId="77777777" w:rsidR="004A08A4" w:rsidRDefault="004A08A4" w:rsidP="005C7410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p w14:paraId="2D4BF943" w14:textId="77777777" w:rsidR="00140AA5" w:rsidRPr="005C7410" w:rsidRDefault="00140AA5" w:rsidP="005C7410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p w14:paraId="4BBEC843" w14:textId="65F431F0" w:rsidR="007B77E1" w:rsidRPr="004A08A4" w:rsidRDefault="007B77E1" w:rsidP="004A08A4">
      <w:pPr>
        <w:spacing w:before="100" w:beforeAutospacing="1" w:after="100" w:afterAutospacing="1"/>
        <w:rPr>
          <w:rFonts w:asciiTheme="majorHAnsi" w:eastAsia="Gulim" w:hAnsiTheme="majorHAnsi" w:cs="Arial"/>
          <w:color w:val="000000"/>
          <w:szCs w:val="24"/>
        </w:rPr>
      </w:pPr>
    </w:p>
    <w:sectPr w:rsidR="007B77E1" w:rsidRPr="004A08A4" w:rsidSect="000D2674"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2B5C" w14:textId="77777777" w:rsidR="00684B07" w:rsidRDefault="00684B07">
      <w:r>
        <w:separator/>
      </w:r>
    </w:p>
  </w:endnote>
  <w:endnote w:type="continuationSeparator" w:id="0">
    <w:p w14:paraId="4F281D75" w14:textId="77777777" w:rsidR="00684B07" w:rsidRDefault="006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1B93D" w14:textId="77777777" w:rsidR="00A21A25" w:rsidRDefault="00A21A25" w:rsidP="008342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C1BC5" w14:textId="77777777" w:rsidR="00A21A25" w:rsidRDefault="00A21A25" w:rsidP="007B5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09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5BB694F" w14:textId="77777777" w:rsidR="00A21A25" w:rsidRPr="00AA6396" w:rsidRDefault="00A21A25">
        <w:pPr>
          <w:pStyle w:val="Footer"/>
          <w:jc w:val="center"/>
          <w:rPr>
            <w:rFonts w:asciiTheme="minorHAnsi" w:hAnsiTheme="minorHAnsi"/>
          </w:rPr>
        </w:pPr>
        <w:r w:rsidRPr="00AA6396">
          <w:rPr>
            <w:rFonts w:asciiTheme="minorHAnsi" w:hAnsiTheme="minorHAnsi"/>
          </w:rPr>
          <w:fldChar w:fldCharType="begin"/>
        </w:r>
        <w:r w:rsidRPr="00AA6396">
          <w:rPr>
            <w:rFonts w:asciiTheme="minorHAnsi" w:hAnsiTheme="minorHAnsi"/>
          </w:rPr>
          <w:instrText xml:space="preserve"> PAGE   \* MERGEFORMAT </w:instrText>
        </w:r>
        <w:r w:rsidRPr="00AA6396">
          <w:rPr>
            <w:rFonts w:asciiTheme="minorHAnsi" w:hAnsiTheme="minorHAnsi"/>
          </w:rPr>
          <w:fldChar w:fldCharType="separate"/>
        </w:r>
        <w:r w:rsidR="00F86F98">
          <w:rPr>
            <w:rFonts w:asciiTheme="minorHAnsi" w:hAnsiTheme="minorHAnsi"/>
            <w:noProof/>
          </w:rPr>
          <w:t>11</w:t>
        </w:r>
        <w:r w:rsidRPr="00AA6396">
          <w:rPr>
            <w:rFonts w:asciiTheme="minorHAnsi" w:hAnsiTheme="minorHAnsi"/>
          </w:rPr>
          <w:fldChar w:fldCharType="end"/>
        </w:r>
      </w:p>
    </w:sdtContent>
  </w:sdt>
  <w:p w14:paraId="21C3C7D4" w14:textId="77777777" w:rsidR="00A21A25" w:rsidRDefault="00A21A25" w:rsidP="007B52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AC8D" w14:textId="77777777" w:rsidR="00684B07" w:rsidRDefault="00684B07">
      <w:r>
        <w:separator/>
      </w:r>
    </w:p>
  </w:footnote>
  <w:footnote w:type="continuationSeparator" w:id="0">
    <w:p w14:paraId="78057376" w14:textId="77777777" w:rsidR="00684B07" w:rsidRDefault="0068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35159" w14:textId="4218895B" w:rsidR="00A21A25" w:rsidRPr="00CA05D9" w:rsidRDefault="00A21A25">
    <w:pPr>
      <w:pStyle w:val="Header"/>
      <w:jc w:val="right"/>
      <w:rPr>
        <w:rFonts w:asciiTheme="majorHAnsi" w:hAnsiTheme="majorHAnsi"/>
        <w:sz w:val="20"/>
      </w:rPr>
    </w:pPr>
    <w:r w:rsidRPr="00CA05D9">
      <w:rPr>
        <w:rFonts w:asciiTheme="majorHAnsi" w:hAnsiTheme="majorHAnsi"/>
        <w:sz w:val="20"/>
      </w:rPr>
      <w:t xml:space="preserve">Curriculum Vitae </w:t>
    </w:r>
    <w:sdt>
      <w:sdtPr>
        <w:rPr>
          <w:rFonts w:asciiTheme="majorHAnsi" w:hAnsiTheme="majorHAnsi"/>
          <w:sz w:val="20"/>
        </w:rPr>
        <w:id w:val="-2331622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A05D9">
          <w:rPr>
            <w:rFonts w:asciiTheme="majorHAnsi" w:hAnsiTheme="majorHAnsi"/>
            <w:sz w:val="20"/>
          </w:rPr>
          <w:fldChar w:fldCharType="begin"/>
        </w:r>
        <w:r w:rsidRPr="00CA05D9">
          <w:rPr>
            <w:rFonts w:asciiTheme="majorHAnsi" w:hAnsiTheme="majorHAnsi"/>
            <w:sz w:val="20"/>
          </w:rPr>
          <w:instrText xml:space="preserve"> PAGE   \* MERGEFORMAT </w:instrText>
        </w:r>
        <w:r w:rsidRPr="00CA05D9">
          <w:rPr>
            <w:rFonts w:asciiTheme="majorHAnsi" w:hAnsiTheme="majorHAnsi"/>
            <w:sz w:val="20"/>
          </w:rPr>
          <w:fldChar w:fldCharType="separate"/>
        </w:r>
        <w:r w:rsidR="00F86F98">
          <w:rPr>
            <w:rFonts w:asciiTheme="majorHAnsi" w:hAnsiTheme="majorHAnsi"/>
            <w:noProof/>
            <w:sz w:val="20"/>
          </w:rPr>
          <w:t>11</w:t>
        </w:r>
        <w:r w:rsidRPr="00CA05D9">
          <w:rPr>
            <w:rFonts w:asciiTheme="majorHAnsi" w:hAnsiTheme="majorHAnsi"/>
            <w:noProof/>
            <w:sz w:val="20"/>
          </w:rPr>
          <w:fldChar w:fldCharType="end"/>
        </w:r>
      </w:sdtContent>
    </w:sdt>
  </w:p>
  <w:p w14:paraId="207B0D5F" w14:textId="44BF3001" w:rsidR="00A21A25" w:rsidRPr="00B34928" w:rsidRDefault="00A21A25" w:rsidP="00A55F1D">
    <w:pPr>
      <w:pStyle w:val="Header"/>
      <w:ind w:right="400"/>
      <w:jc w:val="right"/>
      <w:rPr>
        <w:rFonts w:asciiTheme="minorHAnsi" w:hAnsi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7C4"/>
    <w:multiLevelType w:val="hybridMultilevel"/>
    <w:tmpl w:val="6FCA2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67C0D"/>
    <w:multiLevelType w:val="hybridMultilevel"/>
    <w:tmpl w:val="7EC4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055E1"/>
    <w:multiLevelType w:val="hybridMultilevel"/>
    <w:tmpl w:val="CCCE9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F0962"/>
    <w:multiLevelType w:val="hybridMultilevel"/>
    <w:tmpl w:val="3684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B01"/>
    <w:multiLevelType w:val="hybridMultilevel"/>
    <w:tmpl w:val="DD40A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97C74"/>
    <w:multiLevelType w:val="hybridMultilevel"/>
    <w:tmpl w:val="9E84D95E"/>
    <w:lvl w:ilvl="0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221D61F1"/>
    <w:multiLevelType w:val="hybridMultilevel"/>
    <w:tmpl w:val="60089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C335F"/>
    <w:multiLevelType w:val="hybridMultilevel"/>
    <w:tmpl w:val="1820C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B2423"/>
    <w:multiLevelType w:val="hybridMultilevel"/>
    <w:tmpl w:val="2680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360A6"/>
    <w:multiLevelType w:val="hybridMultilevel"/>
    <w:tmpl w:val="3BFA4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AD3716"/>
    <w:multiLevelType w:val="hybridMultilevel"/>
    <w:tmpl w:val="07B29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6E39"/>
    <w:multiLevelType w:val="hybridMultilevel"/>
    <w:tmpl w:val="B9AEF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741FD7"/>
    <w:multiLevelType w:val="hybridMultilevel"/>
    <w:tmpl w:val="8034F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A36C50"/>
    <w:multiLevelType w:val="hybridMultilevel"/>
    <w:tmpl w:val="1FA2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11451"/>
    <w:multiLevelType w:val="hybridMultilevel"/>
    <w:tmpl w:val="239C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1544DF"/>
    <w:multiLevelType w:val="hybridMultilevel"/>
    <w:tmpl w:val="E8BE8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E31B5F"/>
    <w:multiLevelType w:val="hybridMultilevel"/>
    <w:tmpl w:val="6B08AC0E"/>
    <w:lvl w:ilvl="0" w:tplc="6E9844F6">
      <w:start w:val="1"/>
      <w:numFmt w:val="bullet"/>
      <w:lvlText w:val=""/>
      <w:lvlJc w:val="left"/>
      <w:pPr>
        <w:ind w:left="720" w:hanging="360"/>
      </w:pPr>
      <w:rPr>
        <w:rFonts w:ascii="Wingdings" w:eastAsia="Batang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0347D"/>
    <w:multiLevelType w:val="hybridMultilevel"/>
    <w:tmpl w:val="D3225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B75E52"/>
    <w:multiLevelType w:val="hybridMultilevel"/>
    <w:tmpl w:val="67FE0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2060A2"/>
    <w:multiLevelType w:val="hybridMultilevel"/>
    <w:tmpl w:val="C8086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82233F"/>
    <w:multiLevelType w:val="hybridMultilevel"/>
    <w:tmpl w:val="CD1E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192BA8"/>
    <w:multiLevelType w:val="hybridMultilevel"/>
    <w:tmpl w:val="24F2D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686AA4"/>
    <w:multiLevelType w:val="hybridMultilevel"/>
    <w:tmpl w:val="A8544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E3F65"/>
    <w:multiLevelType w:val="hybridMultilevel"/>
    <w:tmpl w:val="56BE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74852"/>
    <w:multiLevelType w:val="hybridMultilevel"/>
    <w:tmpl w:val="46F20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34D8C"/>
    <w:multiLevelType w:val="hybridMultilevel"/>
    <w:tmpl w:val="4CDCE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274C9"/>
    <w:multiLevelType w:val="hybridMultilevel"/>
    <w:tmpl w:val="3F504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EA2101"/>
    <w:multiLevelType w:val="hybridMultilevel"/>
    <w:tmpl w:val="B33A3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2"/>
  </w:num>
  <w:num w:numId="5">
    <w:abstractNumId w:val="11"/>
  </w:num>
  <w:num w:numId="6">
    <w:abstractNumId w:val="27"/>
  </w:num>
  <w:num w:numId="7">
    <w:abstractNumId w:val="20"/>
  </w:num>
  <w:num w:numId="8">
    <w:abstractNumId w:val="10"/>
  </w:num>
  <w:num w:numId="9">
    <w:abstractNumId w:val="24"/>
  </w:num>
  <w:num w:numId="10">
    <w:abstractNumId w:val="23"/>
  </w:num>
  <w:num w:numId="11">
    <w:abstractNumId w:val="26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  <w:num w:numId="18">
    <w:abstractNumId w:val="25"/>
  </w:num>
  <w:num w:numId="19">
    <w:abstractNumId w:val="21"/>
  </w:num>
  <w:num w:numId="20">
    <w:abstractNumId w:val="1"/>
  </w:num>
  <w:num w:numId="21">
    <w:abstractNumId w:val="4"/>
  </w:num>
  <w:num w:numId="22">
    <w:abstractNumId w:val="9"/>
  </w:num>
  <w:num w:numId="23">
    <w:abstractNumId w:val="14"/>
  </w:num>
  <w:num w:numId="24">
    <w:abstractNumId w:val="22"/>
  </w:num>
  <w:num w:numId="25">
    <w:abstractNumId w:val="18"/>
  </w:num>
  <w:num w:numId="26">
    <w:abstractNumId w:val="13"/>
  </w:num>
  <w:num w:numId="27">
    <w:abstractNumId w:val="5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60"/>
    <w:rsid w:val="000017D5"/>
    <w:rsid w:val="00001B86"/>
    <w:rsid w:val="00005A8C"/>
    <w:rsid w:val="00006569"/>
    <w:rsid w:val="0000796B"/>
    <w:rsid w:val="000128F5"/>
    <w:rsid w:val="000136EE"/>
    <w:rsid w:val="00015430"/>
    <w:rsid w:val="0001691F"/>
    <w:rsid w:val="0002011C"/>
    <w:rsid w:val="0002046D"/>
    <w:rsid w:val="000227C6"/>
    <w:rsid w:val="000228CD"/>
    <w:rsid w:val="00025F23"/>
    <w:rsid w:val="00026F18"/>
    <w:rsid w:val="00027670"/>
    <w:rsid w:val="00031934"/>
    <w:rsid w:val="00031C30"/>
    <w:rsid w:val="00031DA5"/>
    <w:rsid w:val="00032806"/>
    <w:rsid w:val="000330F1"/>
    <w:rsid w:val="000348EE"/>
    <w:rsid w:val="00034FCD"/>
    <w:rsid w:val="000356C0"/>
    <w:rsid w:val="00036EBC"/>
    <w:rsid w:val="00040BD6"/>
    <w:rsid w:val="000451BE"/>
    <w:rsid w:val="00046445"/>
    <w:rsid w:val="0005039D"/>
    <w:rsid w:val="00054F4E"/>
    <w:rsid w:val="000556E0"/>
    <w:rsid w:val="00056160"/>
    <w:rsid w:val="00060602"/>
    <w:rsid w:val="0006164A"/>
    <w:rsid w:val="00063089"/>
    <w:rsid w:val="00064661"/>
    <w:rsid w:val="00067602"/>
    <w:rsid w:val="00071C9F"/>
    <w:rsid w:val="0007255F"/>
    <w:rsid w:val="00072B20"/>
    <w:rsid w:val="00074296"/>
    <w:rsid w:val="00075D66"/>
    <w:rsid w:val="000770D1"/>
    <w:rsid w:val="00080763"/>
    <w:rsid w:val="00084CE3"/>
    <w:rsid w:val="00094355"/>
    <w:rsid w:val="00094F71"/>
    <w:rsid w:val="000957EF"/>
    <w:rsid w:val="0009714A"/>
    <w:rsid w:val="000A4644"/>
    <w:rsid w:val="000A537B"/>
    <w:rsid w:val="000A57B3"/>
    <w:rsid w:val="000A66E2"/>
    <w:rsid w:val="000B1983"/>
    <w:rsid w:val="000B7568"/>
    <w:rsid w:val="000B7ADE"/>
    <w:rsid w:val="000C3B85"/>
    <w:rsid w:val="000C6937"/>
    <w:rsid w:val="000C6FDF"/>
    <w:rsid w:val="000C71D3"/>
    <w:rsid w:val="000D2674"/>
    <w:rsid w:val="000D6A1B"/>
    <w:rsid w:val="000D6DBC"/>
    <w:rsid w:val="000D77B0"/>
    <w:rsid w:val="000E194B"/>
    <w:rsid w:val="000E1FA5"/>
    <w:rsid w:val="000E23EE"/>
    <w:rsid w:val="000E7140"/>
    <w:rsid w:val="000F01ED"/>
    <w:rsid w:val="000F0C56"/>
    <w:rsid w:val="000F11AA"/>
    <w:rsid w:val="000F1A12"/>
    <w:rsid w:val="000F2365"/>
    <w:rsid w:val="000F2B48"/>
    <w:rsid w:val="000F3E32"/>
    <w:rsid w:val="000F61E6"/>
    <w:rsid w:val="000F759A"/>
    <w:rsid w:val="001025D5"/>
    <w:rsid w:val="00102777"/>
    <w:rsid w:val="00102D1D"/>
    <w:rsid w:val="00106AD8"/>
    <w:rsid w:val="001077E8"/>
    <w:rsid w:val="001106DF"/>
    <w:rsid w:val="00111AE0"/>
    <w:rsid w:val="00114FDD"/>
    <w:rsid w:val="00122736"/>
    <w:rsid w:val="00122EBB"/>
    <w:rsid w:val="001230CD"/>
    <w:rsid w:val="001237F1"/>
    <w:rsid w:val="001248E8"/>
    <w:rsid w:val="001259E2"/>
    <w:rsid w:val="001313D3"/>
    <w:rsid w:val="00132E24"/>
    <w:rsid w:val="00134018"/>
    <w:rsid w:val="00135AB0"/>
    <w:rsid w:val="00136C08"/>
    <w:rsid w:val="00140AA5"/>
    <w:rsid w:val="00142D93"/>
    <w:rsid w:val="001436B4"/>
    <w:rsid w:val="00144554"/>
    <w:rsid w:val="00144BF2"/>
    <w:rsid w:val="001473F8"/>
    <w:rsid w:val="00152C8F"/>
    <w:rsid w:val="0015375D"/>
    <w:rsid w:val="00155122"/>
    <w:rsid w:val="00160BF4"/>
    <w:rsid w:val="00160CAA"/>
    <w:rsid w:val="00162B84"/>
    <w:rsid w:val="00163A3A"/>
    <w:rsid w:val="00164B89"/>
    <w:rsid w:val="00165E62"/>
    <w:rsid w:val="00170B7F"/>
    <w:rsid w:val="0017313F"/>
    <w:rsid w:val="00174778"/>
    <w:rsid w:val="00177938"/>
    <w:rsid w:val="00177AA2"/>
    <w:rsid w:val="001843CE"/>
    <w:rsid w:val="00184C56"/>
    <w:rsid w:val="00185F2F"/>
    <w:rsid w:val="00190E00"/>
    <w:rsid w:val="00192359"/>
    <w:rsid w:val="00192A10"/>
    <w:rsid w:val="001946DD"/>
    <w:rsid w:val="0019544B"/>
    <w:rsid w:val="001A13CE"/>
    <w:rsid w:val="001A16BB"/>
    <w:rsid w:val="001A4685"/>
    <w:rsid w:val="001A4703"/>
    <w:rsid w:val="001B004E"/>
    <w:rsid w:val="001B03EC"/>
    <w:rsid w:val="001B0CB9"/>
    <w:rsid w:val="001B0D7B"/>
    <w:rsid w:val="001B37B6"/>
    <w:rsid w:val="001B52AC"/>
    <w:rsid w:val="001B69C1"/>
    <w:rsid w:val="001B6D59"/>
    <w:rsid w:val="001C2416"/>
    <w:rsid w:val="001C31E3"/>
    <w:rsid w:val="001C56F5"/>
    <w:rsid w:val="001C5978"/>
    <w:rsid w:val="001C65F3"/>
    <w:rsid w:val="001D1A6A"/>
    <w:rsid w:val="001D2D2B"/>
    <w:rsid w:val="001D584D"/>
    <w:rsid w:val="001E2202"/>
    <w:rsid w:val="001E2F02"/>
    <w:rsid w:val="001E3D5F"/>
    <w:rsid w:val="001E3F68"/>
    <w:rsid w:val="001E78F2"/>
    <w:rsid w:val="001F0DE8"/>
    <w:rsid w:val="001F14BE"/>
    <w:rsid w:val="001F2D69"/>
    <w:rsid w:val="001F3F58"/>
    <w:rsid w:val="00204C3F"/>
    <w:rsid w:val="002052E2"/>
    <w:rsid w:val="0020798D"/>
    <w:rsid w:val="00210F7A"/>
    <w:rsid w:val="002152C5"/>
    <w:rsid w:val="00215AD6"/>
    <w:rsid w:val="00215C1A"/>
    <w:rsid w:val="00216506"/>
    <w:rsid w:val="00221D7E"/>
    <w:rsid w:val="00223BAE"/>
    <w:rsid w:val="00224573"/>
    <w:rsid w:val="00226BE8"/>
    <w:rsid w:val="00227954"/>
    <w:rsid w:val="00231C85"/>
    <w:rsid w:val="00235C35"/>
    <w:rsid w:val="00237A16"/>
    <w:rsid w:val="002423EC"/>
    <w:rsid w:val="00242467"/>
    <w:rsid w:val="0024543E"/>
    <w:rsid w:val="002506FC"/>
    <w:rsid w:val="00251826"/>
    <w:rsid w:val="0025691F"/>
    <w:rsid w:val="002628D5"/>
    <w:rsid w:val="00265104"/>
    <w:rsid w:val="0026700E"/>
    <w:rsid w:val="0027219A"/>
    <w:rsid w:val="002804B2"/>
    <w:rsid w:val="00281B88"/>
    <w:rsid w:val="002842D2"/>
    <w:rsid w:val="002845D9"/>
    <w:rsid w:val="002853CE"/>
    <w:rsid w:val="00285EFC"/>
    <w:rsid w:val="002869A1"/>
    <w:rsid w:val="00286E2B"/>
    <w:rsid w:val="002874CA"/>
    <w:rsid w:val="0029298C"/>
    <w:rsid w:val="00292E32"/>
    <w:rsid w:val="0029324F"/>
    <w:rsid w:val="00294C5B"/>
    <w:rsid w:val="00295D74"/>
    <w:rsid w:val="002A032F"/>
    <w:rsid w:val="002A2738"/>
    <w:rsid w:val="002A307A"/>
    <w:rsid w:val="002A673D"/>
    <w:rsid w:val="002A6A53"/>
    <w:rsid w:val="002B07F1"/>
    <w:rsid w:val="002B0E96"/>
    <w:rsid w:val="002B1FB9"/>
    <w:rsid w:val="002B41A6"/>
    <w:rsid w:val="002B501C"/>
    <w:rsid w:val="002B53F8"/>
    <w:rsid w:val="002B5B08"/>
    <w:rsid w:val="002B683D"/>
    <w:rsid w:val="002C0111"/>
    <w:rsid w:val="002C1F59"/>
    <w:rsid w:val="002C615D"/>
    <w:rsid w:val="002C6C6E"/>
    <w:rsid w:val="002C7C28"/>
    <w:rsid w:val="002D10D9"/>
    <w:rsid w:val="002D28C9"/>
    <w:rsid w:val="002D2DCA"/>
    <w:rsid w:val="002D3737"/>
    <w:rsid w:val="002D5408"/>
    <w:rsid w:val="002E6FC0"/>
    <w:rsid w:val="002E7218"/>
    <w:rsid w:val="002F1532"/>
    <w:rsid w:val="002F34C9"/>
    <w:rsid w:val="002F55DB"/>
    <w:rsid w:val="002F59D7"/>
    <w:rsid w:val="0030147E"/>
    <w:rsid w:val="00303184"/>
    <w:rsid w:val="00303716"/>
    <w:rsid w:val="00304570"/>
    <w:rsid w:val="00304C25"/>
    <w:rsid w:val="00312FC8"/>
    <w:rsid w:val="0031567B"/>
    <w:rsid w:val="0031583F"/>
    <w:rsid w:val="0031724A"/>
    <w:rsid w:val="0032103E"/>
    <w:rsid w:val="003223C8"/>
    <w:rsid w:val="00323CB5"/>
    <w:rsid w:val="0033107D"/>
    <w:rsid w:val="00331458"/>
    <w:rsid w:val="003358B1"/>
    <w:rsid w:val="0033790E"/>
    <w:rsid w:val="00337A27"/>
    <w:rsid w:val="00337C43"/>
    <w:rsid w:val="0034081F"/>
    <w:rsid w:val="00341AFF"/>
    <w:rsid w:val="0034210B"/>
    <w:rsid w:val="00345C91"/>
    <w:rsid w:val="00346363"/>
    <w:rsid w:val="00351BE7"/>
    <w:rsid w:val="00353A25"/>
    <w:rsid w:val="003558F4"/>
    <w:rsid w:val="003565AF"/>
    <w:rsid w:val="0035743E"/>
    <w:rsid w:val="00357B37"/>
    <w:rsid w:val="003610B3"/>
    <w:rsid w:val="003627E3"/>
    <w:rsid w:val="00363897"/>
    <w:rsid w:val="00363FBF"/>
    <w:rsid w:val="00364BA8"/>
    <w:rsid w:val="00371035"/>
    <w:rsid w:val="00373AA1"/>
    <w:rsid w:val="0038144B"/>
    <w:rsid w:val="00381ABD"/>
    <w:rsid w:val="00382F37"/>
    <w:rsid w:val="00387566"/>
    <w:rsid w:val="003909A1"/>
    <w:rsid w:val="00394103"/>
    <w:rsid w:val="00394799"/>
    <w:rsid w:val="00397C65"/>
    <w:rsid w:val="003A255F"/>
    <w:rsid w:val="003A747E"/>
    <w:rsid w:val="003B019E"/>
    <w:rsid w:val="003B0477"/>
    <w:rsid w:val="003B0BE1"/>
    <w:rsid w:val="003B2531"/>
    <w:rsid w:val="003B68CB"/>
    <w:rsid w:val="003D093B"/>
    <w:rsid w:val="003D1BA0"/>
    <w:rsid w:val="003E0197"/>
    <w:rsid w:val="003E345F"/>
    <w:rsid w:val="003E39AF"/>
    <w:rsid w:val="003F0294"/>
    <w:rsid w:val="003F046F"/>
    <w:rsid w:val="003F06EE"/>
    <w:rsid w:val="003F10FF"/>
    <w:rsid w:val="003F1323"/>
    <w:rsid w:val="003F166D"/>
    <w:rsid w:val="003F2856"/>
    <w:rsid w:val="003F59FA"/>
    <w:rsid w:val="003F65B7"/>
    <w:rsid w:val="003F67BD"/>
    <w:rsid w:val="004020A9"/>
    <w:rsid w:val="004028D3"/>
    <w:rsid w:val="004048E6"/>
    <w:rsid w:val="0040606D"/>
    <w:rsid w:val="0041292A"/>
    <w:rsid w:val="00413BE1"/>
    <w:rsid w:val="004148AC"/>
    <w:rsid w:val="00415D41"/>
    <w:rsid w:val="00417467"/>
    <w:rsid w:val="00421D4D"/>
    <w:rsid w:val="00422774"/>
    <w:rsid w:val="00422C2A"/>
    <w:rsid w:val="00425679"/>
    <w:rsid w:val="004261D6"/>
    <w:rsid w:val="004346BE"/>
    <w:rsid w:val="0043745D"/>
    <w:rsid w:val="00437BD2"/>
    <w:rsid w:val="004403E0"/>
    <w:rsid w:val="00442946"/>
    <w:rsid w:val="00442BEC"/>
    <w:rsid w:val="00444742"/>
    <w:rsid w:val="00445135"/>
    <w:rsid w:val="00445492"/>
    <w:rsid w:val="00445D0C"/>
    <w:rsid w:val="00446299"/>
    <w:rsid w:val="00453739"/>
    <w:rsid w:val="00453889"/>
    <w:rsid w:val="004559D8"/>
    <w:rsid w:val="00455EED"/>
    <w:rsid w:val="004575AA"/>
    <w:rsid w:val="00470B18"/>
    <w:rsid w:val="00472225"/>
    <w:rsid w:val="00472235"/>
    <w:rsid w:val="00473D41"/>
    <w:rsid w:val="0047416C"/>
    <w:rsid w:val="004744F0"/>
    <w:rsid w:val="00476BD5"/>
    <w:rsid w:val="00477010"/>
    <w:rsid w:val="00481F4D"/>
    <w:rsid w:val="004820A0"/>
    <w:rsid w:val="00485311"/>
    <w:rsid w:val="00485645"/>
    <w:rsid w:val="00493706"/>
    <w:rsid w:val="00495B13"/>
    <w:rsid w:val="004A08A4"/>
    <w:rsid w:val="004A32A2"/>
    <w:rsid w:val="004A4B15"/>
    <w:rsid w:val="004A5F69"/>
    <w:rsid w:val="004A7AFA"/>
    <w:rsid w:val="004B0D3E"/>
    <w:rsid w:val="004B10AE"/>
    <w:rsid w:val="004B19EA"/>
    <w:rsid w:val="004B2CBF"/>
    <w:rsid w:val="004C2479"/>
    <w:rsid w:val="004C3A7F"/>
    <w:rsid w:val="004C5365"/>
    <w:rsid w:val="004C6E9D"/>
    <w:rsid w:val="004E5257"/>
    <w:rsid w:val="004E5386"/>
    <w:rsid w:val="004E6153"/>
    <w:rsid w:val="004E6AC4"/>
    <w:rsid w:val="004F36A1"/>
    <w:rsid w:val="004F3820"/>
    <w:rsid w:val="004F6EA5"/>
    <w:rsid w:val="004F71D0"/>
    <w:rsid w:val="004F7795"/>
    <w:rsid w:val="00504BB0"/>
    <w:rsid w:val="00504BC2"/>
    <w:rsid w:val="00506F4B"/>
    <w:rsid w:val="0051267B"/>
    <w:rsid w:val="005131D0"/>
    <w:rsid w:val="00515707"/>
    <w:rsid w:val="00517EBF"/>
    <w:rsid w:val="0052073E"/>
    <w:rsid w:val="00520CF3"/>
    <w:rsid w:val="005250EF"/>
    <w:rsid w:val="005303C2"/>
    <w:rsid w:val="0053256B"/>
    <w:rsid w:val="005325E0"/>
    <w:rsid w:val="00533417"/>
    <w:rsid w:val="0053545C"/>
    <w:rsid w:val="00540960"/>
    <w:rsid w:val="00540C7F"/>
    <w:rsid w:val="00543188"/>
    <w:rsid w:val="00543370"/>
    <w:rsid w:val="005452A0"/>
    <w:rsid w:val="005461E8"/>
    <w:rsid w:val="00547483"/>
    <w:rsid w:val="00562044"/>
    <w:rsid w:val="0056207D"/>
    <w:rsid w:val="0056241B"/>
    <w:rsid w:val="00564736"/>
    <w:rsid w:val="005701FA"/>
    <w:rsid w:val="005706D7"/>
    <w:rsid w:val="005728CB"/>
    <w:rsid w:val="0057370B"/>
    <w:rsid w:val="005756B6"/>
    <w:rsid w:val="0057659F"/>
    <w:rsid w:val="005772AF"/>
    <w:rsid w:val="00583D2E"/>
    <w:rsid w:val="00585558"/>
    <w:rsid w:val="00587AF0"/>
    <w:rsid w:val="00597895"/>
    <w:rsid w:val="00597F46"/>
    <w:rsid w:val="005A0F62"/>
    <w:rsid w:val="005A13AA"/>
    <w:rsid w:val="005A4DC4"/>
    <w:rsid w:val="005B0210"/>
    <w:rsid w:val="005B0E11"/>
    <w:rsid w:val="005B120C"/>
    <w:rsid w:val="005B2777"/>
    <w:rsid w:val="005B473B"/>
    <w:rsid w:val="005B4D69"/>
    <w:rsid w:val="005B5409"/>
    <w:rsid w:val="005C5E4B"/>
    <w:rsid w:val="005C6556"/>
    <w:rsid w:val="005C6CF2"/>
    <w:rsid w:val="005C7410"/>
    <w:rsid w:val="005D02D5"/>
    <w:rsid w:val="005D05D1"/>
    <w:rsid w:val="005D223C"/>
    <w:rsid w:val="005D2899"/>
    <w:rsid w:val="005D718E"/>
    <w:rsid w:val="005D7296"/>
    <w:rsid w:val="005E0577"/>
    <w:rsid w:val="005E2088"/>
    <w:rsid w:val="005E6F5C"/>
    <w:rsid w:val="005F08B9"/>
    <w:rsid w:val="00602208"/>
    <w:rsid w:val="006030FC"/>
    <w:rsid w:val="0060428D"/>
    <w:rsid w:val="00607D80"/>
    <w:rsid w:val="006125B6"/>
    <w:rsid w:val="006138AB"/>
    <w:rsid w:val="006168A7"/>
    <w:rsid w:val="006178D1"/>
    <w:rsid w:val="00617A8C"/>
    <w:rsid w:val="00620FFB"/>
    <w:rsid w:val="006224B9"/>
    <w:rsid w:val="006254E0"/>
    <w:rsid w:val="0063165F"/>
    <w:rsid w:val="00641B07"/>
    <w:rsid w:val="00643C55"/>
    <w:rsid w:val="006452F2"/>
    <w:rsid w:val="00651513"/>
    <w:rsid w:val="0065259C"/>
    <w:rsid w:val="00657D1D"/>
    <w:rsid w:val="006627A5"/>
    <w:rsid w:val="00662A65"/>
    <w:rsid w:val="0066424F"/>
    <w:rsid w:val="00664E70"/>
    <w:rsid w:val="00672602"/>
    <w:rsid w:val="0067434C"/>
    <w:rsid w:val="00676408"/>
    <w:rsid w:val="0067648F"/>
    <w:rsid w:val="00681EA0"/>
    <w:rsid w:val="00684B07"/>
    <w:rsid w:val="00684C52"/>
    <w:rsid w:val="0068653D"/>
    <w:rsid w:val="00691FDF"/>
    <w:rsid w:val="00694147"/>
    <w:rsid w:val="00697F9F"/>
    <w:rsid w:val="006A22F2"/>
    <w:rsid w:val="006A57AD"/>
    <w:rsid w:val="006A5A5E"/>
    <w:rsid w:val="006A6881"/>
    <w:rsid w:val="006B0F00"/>
    <w:rsid w:val="006B24E3"/>
    <w:rsid w:val="006B4262"/>
    <w:rsid w:val="006B4CD9"/>
    <w:rsid w:val="006B68F4"/>
    <w:rsid w:val="006C031F"/>
    <w:rsid w:val="006C0BA7"/>
    <w:rsid w:val="006E02B2"/>
    <w:rsid w:val="006E27D9"/>
    <w:rsid w:val="006F3D17"/>
    <w:rsid w:val="006F3F67"/>
    <w:rsid w:val="006F4F7A"/>
    <w:rsid w:val="006F4F93"/>
    <w:rsid w:val="006F5E98"/>
    <w:rsid w:val="006F65AB"/>
    <w:rsid w:val="00700713"/>
    <w:rsid w:val="00700E7F"/>
    <w:rsid w:val="00701F95"/>
    <w:rsid w:val="00702DB6"/>
    <w:rsid w:val="00703DC8"/>
    <w:rsid w:val="007048DA"/>
    <w:rsid w:val="00706149"/>
    <w:rsid w:val="00706187"/>
    <w:rsid w:val="00710D4C"/>
    <w:rsid w:val="00714ABC"/>
    <w:rsid w:val="007201FE"/>
    <w:rsid w:val="007205A3"/>
    <w:rsid w:val="00720FCD"/>
    <w:rsid w:val="00721A1A"/>
    <w:rsid w:val="007226DD"/>
    <w:rsid w:val="00726EF5"/>
    <w:rsid w:val="00727602"/>
    <w:rsid w:val="007301CE"/>
    <w:rsid w:val="00733930"/>
    <w:rsid w:val="00733954"/>
    <w:rsid w:val="00734C0D"/>
    <w:rsid w:val="007350E8"/>
    <w:rsid w:val="00740572"/>
    <w:rsid w:val="00740773"/>
    <w:rsid w:val="007407F5"/>
    <w:rsid w:val="00740A48"/>
    <w:rsid w:val="007527B6"/>
    <w:rsid w:val="00753225"/>
    <w:rsid w:val="00760B3F"/>
    <w:rsid w:val="007662F9"/>
    <w:rsid w:val="00766C9C"/>
    <w:rsid w:val="00772C02"/>
    <w:rsid w:val="0077732A"/>
    <w:rsid w:val="00777462"/>
    <w:rsid w:val="00780DD9"/>
    <w:rsid w:val="0078181F"/>
    <w:rsid w:val="00781A2C"/>
    <w:rsid w:val="007826C9"/>
    <w:rsid w:val="007856CE"/>
    <w:rsid w:val="00785A6B"/>
    <w:rsid w:val="00787F57"/>
    <w:rsid w:val="00791CCA"/>
    <w:rsid w:val="007A072D"/>
    <w:rsid w:val="007A45DD"/>
    <w:rsid w:val="007A6889"/>
    <w:rsid w:val="007A695E"/>
    <w:rsid w:val="007B34AB"/>
    <w:rsid w:val="007B5293"/>
    <w:rsid w:val="007B60CB"/>
    <w:rsid w:val="007B77E1"/>
    <w:rsid w:val="007B7F2A"/>
    <w:rsid w:val="007C0702"/>
    <w:rsid w:val="007C1F01"/>
    <w:rsid w:val="007C2C9D"/>
    <w:rsid w:val="007C3992"/>
    <w:rsid w:val="007C3BEB"/>
    <w:rsid w:val="007C6B85"/>
    <w:rsid w:val="007C6CC5"/>
    <w:rsid w:val="007C7BF8"/>
    <w:rsid w:val="007D1DBB"/>
    <w:rsid w:val="007D28DE"/>
    <w:rsid w:val="007D2F53"/>
    <w:rsid w:val="007D32E8"/>
    <w:rsid w:val="007D4DA7"/>
    <w:rsid w:val="007D64DB"/>
    <w:rsid w:val="007D7BDC"/>
    <w:rsid w:val="007E2801"/>
    <w:rsid w:val="007E39C0"/>
    <w:rsid w:val="007E4965"/>
    <w:rsid w:val="007E75C8"/>
    <w:rsid w:val="007F0450"/>
    <w:rsid w:val="007F186F"/>
    <w:rsid w:val="007F51CE"/>
    <w:rsid w:val="00801432"/>
    <w:rsid w:val="0080205F"/>
    <w:rsid w:val="008047D7"/>
    <w:rsid w:val="00810928"/>
    <w:rsid w:val="00820158"/>
    <w:rsid w:val="00822044"/>
    <w:rsid w:val="0082216E"/>
    <w:rsid w:val="008224F2"/>
    <w:rsid w:val="00823C09"/>
    <w:rsid w:val="00826403"/>
    <w:rsid w:val="0083165E"/>
    <w:rsid w:val="00832924"/>
    <w:rsid w:val="00832A12"/>
    <w:rsid w:val="008342A0"/>
    <w:rsid w:val="008346FA"/>
    <w:rsid w:val="00840AE0"/>
    <w:rsid w:val="008449A3"/>
    <w:rsid w:val="00846CCC"/>
    <w:rsid w:val="00847B7C"/>
    <w:rsid w:val="00853A8D"/>
    <w:rsid w:val="00854678"/>
    <w:rsid w:val="00855F73"/>
    <w:rsid w:val="0085636E"/>
    <w:rsid w:val="008601D3"/>
    <w:rsid w:val="00860886"/>
    <w:rsid w:val="00863411"/>
    <w:rsid w:val="00864A85"/>
    <w:rsid w:val="008717F4"/>
    <w:rsid w:val="0087262B"/>
    <w:rsid w:val="008763B6"/>
    <w:rsid w:val="00877BCD"/>
    <w:rsid w:val="00880FC7"/>
    <w:rsid w:val="008842A1"/>
    <w:rsid w:val="00884AA0"/>
    <w:rsid w:val="00890F6B"/>
    <w:rsid w:val="00897CF5"/>
    <w:rsid w:val="008A00CB"/>
    <w:rsid w:val="008A0326"/>
    <w:rsid w:val="008A1010"/>
    <w:rsid w:val="008A126E"/>
    <w:rsid w:val="008B0047"/>
    <w:rsid w:val="008B2277"/>
    <w:rsid w:val="008B22BB"/>
    <w:rsid w:val="008B4262"/>
    <w:rsid w:val="008B58F5"/>
    <w:rsid w:val="008C0A6F"/>
    <w:rsid w:val="008C1609"/>
    <w:rsid w:val="008C7470"/>
    <w:rsid w:val="008D2C38"/>
    <w:rsid w:val="008D3D97"/>
    <w:rsid w:val="008D7720"/>
    <w:rsid w:val="008E0899"/>
    <w:rsid w:val="008E2566"/>
    <w:rsid w:val="008E2FCE"/>
    <w:rsid w:val="008E3A12"/>
    <w:rsid w:val="008E4978"/>
    <w:rsid w:val="008E5913"/>
    <w:rsid w:val="008E72C5"/>
    <w:rsid w:val="008E770C"/>
    <w:rsid w:val="008F6D67"/>
    <w:rsid w:val="00900534"/>
    <w:rsid w:val="00904539"/>
    <w:rsid w:val="00904E84"/>
    <w:rsid w:val="0091165E"/>
    <w:rsid w:val="00913F4D"/>
    <w:rsid w:val="00916A49"/>
    <w:rsid w:val="009273D2"/>
    <w:rsid w:val="00930E57"/>
    <w:rsid w:val="0093371D"/>
    <w:rsid w:val="00940FB7"/>
    <w:rsid w:val="0094195C"/>
    <w:rsid w:val="009429F7"/>
    <w:rsid w:val="00942EE0"/>
    <w:rsid w:val="00943355"/>
    <w:rsid w:val="00944BF6"/>
    <w:rsid w:val="0095061E"/>
    <w:rsid w:val="009509E4"/>
    <w:rsid w:val="009520A7"/>
    <w:rsid w:val="00953B5E"/>
    <w:rsid w:val="00954E23"/>
    <w:rsid w:val="00964446"/>
    <w:rsid w:val="00966BDE"/>
    <w:rsid w:val="00972D7D"/>
    <w:rsid w:val="009730AD"/>
    <w:rsid w:val="0097317C"/>
    <w:rsid w:val="00974889"/>
    <w:rsid w:val="00977034"/>
    <w:rsid w:val="009775A4"/>
    <w:rsid w:val="009850A0"/>
    <w:rsid w:val="009875E6"/>
    <w:rsid w:val="00991198"/>
    <w:rsid w:val="00992838"/>
    <w:rsid w:val="00996A1C"/>
    <w:rsid w:val="009A115A"/>
    <w:rsid w:val="009A52C9"/>
    <w:rsid w:val="009A7C7B"/>
    <w:rsid w:val="009B2230"/>
    <w:rsid w:val="009B2AF5"/>
    <w:rsid w:val="009B3E8B"/>
    <w:rsid w:val="009C0735"/>
    <w:rsid w:val="009D1F91"/>
    <w:rsid w:val="009E3B4C"/>
    <w:rsid w:val="009E59C0"/>
    <w:rsid w:val="009E7074"/>
    <w:rsid w:val="009F1400"/>
    <w:rsid w:val="009F598A"/>
    <w:rsid w:val="00A00957"/>
    <w:rsid w:val="00A00996"/>
    <w:rsid w:val="00A01CA7"/>
    <w:rsid w:val="00A061F5"/>
    <w:rsid w:val="00A1200A"/>
    <w:rsid w:val="00A17A38"/>
    <w:rsid w:val="00A20DAF"/>
    <w:rsid w:val="00A21A25"/>
    <w:rsid w:val="00A22160"/>
    <w:rsid w:val="00A22CCC"/>
    <w:rsid w:val="00A24DCE"/>
    <w:rsid w:val="00A25FF3"/>
    <w:rsid w:val="00A30345"/>
    <w:rsid w:val="00A32192"/>
    <w:rsid w:val="00A351E4"/>
    <w:rsid w:val="00A36BD3"/>
    <w:rsid w:val="00A36C54"/>
    <w:rsid w:val="00A36DE6"/>
    <w:rsid w:val="00A37A3F"/>
    <w:rsid w:val="00A40A88"/>
    <w:rsid w:val="00A42D58"/>
    <w:rsid w:val="00A43B4D"/>
    <w:rsid w:val="00A4649A"/>
    <w:rsid w:val="00A54E11"/>
    <w:rsid w:val="00A55781"/>
    <w:rsid w:val="00A55F1D"/>
    <w:rsid w:val="00A6394B"/>
    <w:rsid w:val="00A6480D"/>
    <w:rsid w:val="00A64DCC"/>
    <w:rsid w:val="00A655E6"/>
    <w:rsid w:val="00A65D74"/>
    <w:rsid w:val="00A70B9D"/>
    <w:rsid w:val="00A71042"/>
    <w:rsid w:val="00A71F77"/>
    <w:rsid w:val="00A73719"/>
    <w:rsid w:val="00A75006"/>
    <w:rsid w:val="00A75482"/>
    <w:rsid w:val="00A75B17"/>
    <w:rsid w:val="00A8020B"/>
    <w:rsid w:val="00A806D4"/>
    <w:rsid w:val="00A81BBA"/>
    <w:rsid w:val="00A83434"/>
    <w:rsid w:val="00A8411B"/>
    <w:rsid w:val="00A85808"/>
    <w:rsid w:val="00A941A5"/>
    <w:rsid w:val="00A94CB3"/>
    <w:rsid w:val="00A973C1"/>
    <w:rsid w:val="00AA0AF1"/>
    <w:rsid w:val="00AA19A7"/>
    <w:rsid w:val="00AA2488"/>
    <w:rsid w:val="00AA24CB"/>
    <w:rsid w:val="00AA25C7"/>
    <w:rsid w:val="00AA4CE0"/>
    <w:rsid w:val="00AA626C"/>
    <w:rsid w:val="00AA6396"/>
    <w:rsid w:val="00AA78BF"/>
    <w:rsid w:val="00AA797F"/>
    <w:rsid w:val="00AB47B8"/>
    <w:rsid w:val="00AC17DE"/>
    <w:rsid w:val="00AC2525"/>
    <w:rsid w:val="00AD0ED3"/>
    <w:rsid w:val="00AD18B5"/>
    <w:rsid w:val="00AD47EB"/>
    <w:rsid w:val="00AD6EFC"/>
    <w:rsid w:val="00AE055E"/>
    <w:rsid w:val="00AE366C"/>
    <w:rsid w:val="00AE460F"/>
    <w:rsid w:val="00AE5330"/>
    <w:rsid w:val="00AE576A"/>
    <w:rsid w:val="00AF0C00"/>
    <w:rsid w:val="00AF4655"/>
    <w:rsid w:val="00AF53BC"/>
    <w:rsid w:val="00AF63C0"/>
    <w:rsid w:val="00B037ED"/>
    <w:rsid w:val="00B03E5E"/>
    <w:rsid w:val="00B06608"/>
    <w:rsid w:val="00B0721F"/>
    <w:rsid w:val="00B0790E"/>
    <w:rsid w:val="00B10133"/>
    <w:rsid w:val="00B1416A"/>
    <w:rsid w:val="00B14E67"/>
    <w:rsid w:val="00B15A28"/>
    <w:rsid w:val="00B170F2"/>
    <w:rsid w:val="00B17ADC"/>
    <w:rsid w:val="00B2085D"/>
    <w:rsid w:val="00B251F1"/>
    <w:rsid w:val="00B25CBB"/>
    <w:rsid w:val="00B27131"/>
    <w:rsid w:val="00B27EC2"/>
    <w:rsid w:val="00B30DE5"/>
    <w:rsid w:val="00B32309"/>
    <w:rsid w:val="00B34928"/>
    <w:rsid w:val="00B367FF"/>
    <w:rsid w:val="00B37A7B"/>
    <w:rsid w:val="00B404F0"/>
    <w:rsid w:val="00B41513"/>
    <w:rsid w:val="00B43AB5"/>
    <w:rsid w:val="00B4502F"/>
    <w:rsid w:val="00B46FEE"/>
    <w:rsid w:val="00B53359"/>
    <w:rsid w:val="00B544A6"/>
    <w:rsid w:val="00B54A5F"/>
    <w:rsid w:val="00B55855"/>
    <w:rsid w:val="00B56E33"/>
    <w:rsid w:val="00B6062D"/>
    <w:rsid w:val="00B6344B"/>
    <w:rsid w:val="00B636B3"/>
    <w:rsid w:val="00B70BB2"/>
    <w:rsid w:val="00B74A45"/>
    <w:rsid w:val="00B75D6F"/>
    <w:rsid w:val="00B80580"/>
    <w:rsid w:val="00B8203D"/>
    <w:rsid w:val="00B82F1C"/>
    <w:rsid w:val="00B83E5B"/>
    <w:rsid w:val="00B84139"/>
    <w:rsid w:val="00B85A0D"/>
    <w:rsid w:val="00B86A54"/>
    <w:rsid w:val="00B968F0"/>
    <w:rsid w:val="00B97994"/>
    <w:rsid w:val="00BA1E45"/>
    <w:rsid w:val="00BB56F8"/>
    <w:rsid w:val="00BC171B"/>
    <w:rsid w:val="00BC672E"/>
    <w:rsid w:val="00BC74AA"/>
    <w:rsid w:val="00BC7CEA"/>
    <w:rsid w:val="00BD11DB"/>
    <w:rsid w:val="00BD17C9"/>
    <w:rsid w:val="00BD3347"/>
    <w:rsid w:val="00BD383D"/>
    <w:rsid w:val="00BD5361"/>
    <w:rsid w:val="00BD6C1D"/>
    <w:rsid w:val="00BE27D3"/>
    <w:rsid w:val="00BE622B"/>
    <w:rsid w:val="00BE68E5"/>
    <w:rsid w:val="00BE6EF2"/>
    <w:rsid w:val="00BF2B5F"/>
    <w:rsid w:val="00BF61EB"/>
    <w:rsid w:val="00C0078E"/>
    <w:rsid w:val="00C00AD5"/>
    <w:rsid w:val="00C01661"/>
    <w:rsid w:val="00C01D07"/>
    <w:rsid w:val="00C01F1E"/>
    <w:rsid w:val="00C03147"/>
    <w:rsid w:val="00C046E7"/>
    <w:rsid w:val="00C04D88"/>
    <w:rsid w:val="00C05D9F"/>
    <w:rsid w:val="00C1088A"/>
    <w:rsid w:val="00C12D9D"/>
    <w:rsid w:val="00C153F9"/>
    <w:rsid w:val="00C1696A"/>
    <w:rsid w:val="00C22733"/>
    <w:rsid w:val="00C22CE9"/>
    <w:rsid w:val="00C24534"/>
    <w:rsid w:val="00C27835"/>
    <w:rsid w:val="00C27D6B"/>
    <w:rsid w:val="00C31AD6"/>
    <w:rsid w:val="00C3445D"/>
    <w:rsid w:val="00C361D5"/>
    <w:rsid w:val="00C4038F"/>
    <w:rsid w:val="00C403D3"/>
    <w:rsid w:val="00C41241"/>
    <w:rsid w:val="00C41E30"/>
    <w:rsid w:val="00C447E9"/>
    <w:rsid w:val="00C46D1B"/>
    <w:rsid w:val="00C471A5"/>
    <w:rsid w:val="00C471B2"/>
    <w:rsid w:val="00C476E5"/>
    <w:rsid w:val="00C5336C"/>
    <w:rsid w:val="00C55CCB"/>
    <w:rsid w:val="00C621F7"/>
    <w:rsid w:val="00C62D08"/>
    <w:rsid w:val="00C642CA"/>
    <w:rsid w:val="00C71CFA"/>
    <w:rsid w:val="00C7220C"/>
    <w:rsid w:val="00C75B01"/>
    <w:rsid w:val="00C776A9"/>
    <w:rsid w:val="00C80682"/>
    <w:rsid w:val="00C830F7"/>
    <w:rsid w:val="00C84113"/>
    <w:rsid w:val="00C86DD8"/>
    <w:rsid w:val="00C90A0B"/>
    <w:rsid w:val="00CA05D9"/>
    <w:rsid w:val="00CA09E4"/>
    <w:rsid w:val="00CA17BA"/>
    <w:rsid w:val="00CA3B18"/>
    <w:rsid w:val="00CA730E"/>
    <w:rsid w:val="00CB1002"/>
    <w:rsid w:val="00CB1570"/>
    <w:rsid w:val="00CB7084"/>
    <w:rsid w:val="00CB74B1"/>
    <w:rsid w:val="00CC02C7"/>
    <w:rsid w:val="00CC087A"/>
    <w:rsid w:val="00CC19B9"/>
    <w:rsid w:val="00CC20C6"/>
    <w:rsid w:val="00CC4583"/>
    <w:rsid w:val="00CC4655"/>
    <w:rsid w:val="00CC4AE2"/>
    <w:rsid w:val="00CC4E8F"/>
    <w:rsid w:val="00CC555E"/>
    <w:rsid w:val="00CC5EB9"/>
    <w:rsid w:val="00CC6781"/>
    <w:rsid w:val="00CD0649"/>
    <w:rsid w:val="00CD461F"/>
    <w:rsid w:val="00CD5F18"/>
    <w:rsid w:val="00CE3D36"/>
    <w:rsid w:val="00CE4E22"/>
    <w:rsid w:val="00CE605D"/>
    <w:rsid w:val="00CE66CA"/>
    <w:rsid w:val="00CE69D3"/>
    <w:rsid w:val="00CF025E"/>
    <w:rsid w:val="00CF5778"/>
    <w:rsid w:val="00CF6816"/>
    <w:rsid w:val="00CF72E9"/>
    <w:rsid w:val="00CF74C4"/>
    <w:rsid w:val="00D00C94"/>
    <w:rsid w:val="00D06C5A"/>
    <w:rsid w:val="00D07390"/>
    <w:rsid w:val="00D1027C"/>
    <w:rsid w:val="00D104F0"/>
    <w:rsid w:val="00D115A7"/>
    <w:rsid w:val="00D20918"/>
    <w:rsid w:val="00D2258E"/>
    <w:rsid w:val="00D2620E"/>
    <w:rsid w:val="00D26D17"/>
    <w:rsid w:val="00D27C8C"/>
    <w:rsid w:val="00D3053E"/>
    <w:rsid w:val="00D32247"/>
    <w:rsid w:val="00D324BD"/>
    <w:rsid w:val="00D33A87"/>
    <w:rsid w:val="00D34268"/>
    <w:rsid w:val="00D36CAF"/>
    <w:rsid w:val="00D373B3"/>
    <w:rsid w:val="00D40310"/>
    <w:rsid w:val="00D43B75"/>
    <w:rsid w:val="00D44691"/>
    <w:rsid w:val="00D44F0F"/>
    <w:rsid w:val="00D47BCE"/>
    <w:rsid w:val="00D51BBA"/>
    <w:rsid w:val="00D51F30"/>
    <w:rsid w:val="00D530E6"/>
    <w:rsid w:val="00D53A00"/>
    <w:rsid w:val="00D57126"/>
    <w:rsid w:val="00D75CC3"/>
    <w:rsid w:val="00D75DE9"/>
    <w:rsid w:val="00D77A6B"/>
    <w:rsid w:val="00D800BA"/>
    <w:rsid w:val="00D9050F"/>
    <w:rsid w:val="00D922FB"/>
    <w:rsid w:val="00D9397F"/>
    <w:rsid w:val="00D95EB9"/>
    <w:rsid w:val="00DA08C0"/>
    <w:rsid w:val="00DA0CD3"/>
    <w:rsid w:val="00DA1A99"/>
    <w:rsid w:val="00DA1F2A"/>
    <w:rsid w:val="00DB1FB9"/>
    <w:rsid w:val="00DB2557"/>
    <w:rsid w:val="00DB566D"/>
    <w:rsid w:val="00DC03BC"/>
    <w:rsid w:val="00DC537C"/>
    <w:rsid w:val="00DD3C13"/>
    <w:rsid w:val="00DE520C"/>
    <w:rsid w:val="00DE7E76"/>
    <w:rsid w:val="00DF2E9F"/>
    <w:rsid w:val="00DF758F"/>
    <w:rsid w:val="00DF7ED5"/>
    <w:rsid w:val="00E00CB5"/>
    <w:rsid w:val="00E012F8"/>
    <w:rsid w:val="00E01D47"/>
    <w:rsid w:val="00E01D64"/>
    <w:rsid w:val="00E05953"/>
    <w:rsid w:val="00E064ED"/>
    <w:rsid w:val="00E065DD"/>
    <w:rsid w:val="00E1115D"/>
    <w:rsid w:val="00E11294"/>
    <w:rsid w:val="00E11A9F"/>
    <w:rsid w:val="00E14CB1"/>
    <w:rsid w:val="00E15DD5"/>
    <w:rsid w:val="00E229BE"/>
    <w:rsid w:val="00E23767"/>
    <w:rsid w:val="00E23F90"/>
    <w:rsid w:val="00E31ABB"/>
    <w:rsid w:val="00E32384"/>
    <w:rsid w:val="00E336B5"/>
    <w:rsid w:val="00E33833"/>
    <w:rsid w:val="00E34B48"/>
    <w:rsid w:val="00E418D4"/>
    <w:rsid w:val="00E42E46"/>
    <w:rsid w:val="00E430F9"/>
    <w:rsid w:val="00E43E55"/>
    <w:rsid w:val="00E44D6B"/>
    <w:rsid w:val="00E52711"/>
    <w:rsid w:val="00E529AA"/>
    <w:rsid w:val="00E55BCD"/>
    <w:rsid w:val="00E56794"/>
    <w:rsid w:val="00E56BB9"/>
    <w:rsid w:val="00E65B7F"/>
    <w:rsid w:val="00E65F2F"/>
    <w:rsid w:val="00E70E4A"/>
    <w:rsid w:val="00E71F53"/>
    <w:rsid w:val="00E72830"/>
    <w:rsid w:val="00E73551"/>
    <w:rsid w:val="00E73C1E"/>
    <w:rsid w:val="00E77236"/>
    <w:rsid w:val="00E845C0"/>
    <w:rsid w:val="00E8526D"/>
    <w:rsid w:val="00E8699E"/>
    <w:rsid w:val="00E874B7"/>
    <w:rsid w:val="00E94AF2"/>
    <w:rsid w:val="00EA2689"/>
    <w:rsid w:val="00EA609D"/>
    <w:rsid w:val="00EA6371"/>
    <w:rsid w:val="00EA65B9"/>
    <w:rsid w:val="00EB00EA"/>
    <w:rsid w:val="00EB0594"/>
    <w:rsid w:val="00EB1E25"/>
    <w:rsid w:val="00EB5650"/>
    <w:rsid w:val="00EB60CF"/>
    <w:rsid w:val="00EC069F"/>
    <w:rsid w:val="00EC0877"/>
    <w:rsid w:val="00EC0E27"/>
    <w:rsid w:val="00EC32D4"/>
    <w:rsid w:val="00EC511C"/>
    <w:rsid w:val="00EC6F56"/>
    <w:rsid w:val="00EC7A0E"/>
    <w:rsid w:val="00EC7C1D"/>
    <w:rsid w:val="00ED0F43"/>
    <w:rsid w:val="00ED1D01"/>
    <w:rsid w:val="00ED418D"/>
    <w:rsid w:val="00ED4EE7"/>
    <w:rsid w:val="00ED5A2E"/>
    <w:rsid w:val="00ED6458"/>
    <w:rsid w:val="00ED69A9"/>
    <w:rsid w:val="00EE3EB7"/>
    <w:rsid w:val="00EE6DBD"/>
    <w:rsid w:val="00EF2D3A"/>
    <w:rsid w:val="00EF42FE"/>
    <w:rsid w:val="00EF6A3B"/>
    <w:rsid w:val="00F021EF"/>
    <w:rsid w:val="00F04306"/>
    <w:rsid w:val="00F0574A"/>
    <w:rsid w:val="00F11A63"/>
    <w:rsid w:val="00F11F1E"/>
    <w:rsid w:val="00F11F98"/>
    <w:rsid w:val="00F12E4C"/>
    <w:rsid w:val="00F13257"/>
    <w:rsid w:val="00F17B99"/>
    <w:rsid w:val="00F205A1"/>
    <w:rsid w:val="00F20AFF"/>
    <w:rsid w:val="00F20DAC"/>
    <w:rsid w:val="00F23568"/>
    <w:rsid w:val="00F24795"/>
    <w:rsid w:val="00F24892"/>
    <w:rsid w:val="00F27FBD"/>
    <w:rsid w:val="00F311B9"/>
    <w:rsid w:val="00F32FE5"/>
    <w:rsid w:val="00F34293"/>
    <w:rsid w:val="00F350F5"/>
    <w:rsid w:val="00F3525B"/>
    <w:rsid w:val="00F355F4"/>
    <w:rsid w:val="00F35695"/>
    <w:rsid w:val="00F375A4"/>
    <w:rsid w:val="00F46592"/>
    <w:rsid w:val="00F46DBF"/>
    <w:rsid w:val="00F47292"/>
    <w:rsid w:val="00F55F6D"/>
    <w:rsid w:val="00F56470"/>
    <w:rsid w:val="00F60C44"/>
    <w:rsid w:val="00F640D8"/>
    <w:rsid w:val="00F72A09"/>
    <w:rsid w:val="00F749B1"/>
    <w:rsid w:val="00F75E0E"/>
    <w:rsid w:val="00F8024B"/>
    <w:rsid w:val="00F86F98"/>
    <w:rsid w:val="00F90AFC"/>
    <w:rsid w:val="00F92A66"/>
    <w:rsid w:val="00F93099"/>
    <w:rsid w:val="00FA14CA"/>
    <w:rsid w:val="00FA1CF4"/>
    <w:rsid w:val="00FA491A"/>
    <w:rsid w:val="00FA7B29"/>
    <w:rsid w:val="00FB09E6"/>
    <w:rsid w:val="00FB1ACE"/>
    <w:rsid w:val="00FB27DD"/>
    <w:rsid w:val="00FB3E13"/>
    <w:rsid w:val="00FB4951"/>
    <w:rsid w:val="00FB4F9C"/>
    <w:rsid w:val="00FB514F"/>
    <w:rsid w:val="00FB53A0"/>
    <w:rsid w:val="00FB7148"/>
    <w:rsid w:val="00FB74B5"/>
    <w:rsid w:val="00FB7BBF"/>
    <w:rsid w:val="00FC752A"/>
    <w:rsid w:val="00FD04D5"/>
    <w:rsid w:val="00FD60AF"/>
    <w:rsid w:val="00FE505C"/>
    <w:rsid w:val="00FF089E"/>
    <w:rsid w:val="00FF24EC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BF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20B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0960"/>
    <w:pPr>
      <w:spacing w:before="100" w:beforeAutospacing="1" w:after="100" w:afterAutospacing="1"/>
    </w:pPr>
    <w:rPr>
      <w:rFonts w:ascii="Gulim" w:eastAsia="Gulim" w:hAnsi="Gulim" w:cs="Gulim"/>
      <w:color w:val="000000"/>
    </w:rPr>
  </w:style>
  <w:style w:type="character" w:styleId="Hyperlink">
    <w:name w:val="Hyperlink"/>
    <w:basedOn w:val="DefaultParagraphFont"/>
    <w:rsid w:val="002B41A6"/>
    <w:rPr>
      <w:color w:val="0000FF"/>
      <w:u w:val="single"/>
    </w:rPr>
  </w:style>
  <w:style w:type="character" w:customStyle="1" w:styleId="quoted11">
    <w:name w:val="quoted11"/>
    <w:basedOn w:val="DefaultParagraphFont"/>
    <w:rsid w:val="004E6AC4"/>
    <w:rPr>
      <w:color w:val="660066"/>
    </w:rPr>
  </w:style>
  <w:style w:type="paragraph" w:styleId="Header">
    <w:name w:val="header"/>
    <w:basedOn w:val="Normal"/>
    <w:link w:val="HeaderChar"/>
    <w:uiPriority w:val="99"/>
    <w:rsid w:val="00A8020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A8020B"/>
    <w:pPr>
      <w:tabs>
        <w:tab w:val="center" w:pos="4252"/>
        <w:tab w:val="right" w:pos="8504"/>
      </w:tabs>
      <w:snapToGrid w:val="0"/>
    </w:pPr>
  </w:style>
  <w:style w:type="character" w:styleId="FollowedHyperlink">
    <w:name w:val="FollowedHyperlink"/>
    <w:basedOn w:val="DefaultParagraphFont"/>
    <w:rsid w:val="00974889"/>
    <w:rPr>
      <w:color w:val="800080"/>
      <w:u w:val="single"/>
    </w:rPr>
  </w:style>
  <w:style w:type="character" w:styleId="PageNumber">
    <w:name w:val="page number"/>
    <w:basedOn w:val="DefaultParagraphFont"/>
    <w:rsid w:val="007B5293"/>
  </w:style>
  <w:style w:type="paragraph" w:styleId="ListParagraph">
    <w:name w:val="List Paragraph"/>
    <w:basedOn w:val="Normal"/>
    <w:uiPriority w:val="34"/>
    <w:qFormat/>
    <w:rsid w:val="00CF72E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4928"/>
    <w:rPr>
      <w:rFonts w:ascii="Consolas" w:eastAsiaTheme="minorEastAsia" w:hAnsi="Consolas" w:cstheme="minorBidi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B34928"/>
    <w:rPr>
      <w:rFonts w:ascii="Consolas" w:eastAsiaTheme="minorEastAsia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6396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82204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E31ABB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CE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20B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0960"/>
    <w:pPr>
      <w:spacing w:before="100" w:beforeAutospacing="1" w:after="100" w:afterAutospacing="1"/>
    </w:pPr>
    <w:rPr>
      <w:rFonts w:ascii="Gulim" w:eastAsia="Gulim" w:hAnsi="Gulim" w:cs="Gulim"/>
      <w:color w:val="000000"/>
    </w:rPr>
  </w:style>
  <w:style w:type="character" w:styleId="Hyperlink">
    <w:name w:val="Hyperlink"/>
    <w:basedOn w:val="DefaultParagraphFont"/>
    <w:rsid w:val="002B41A6"/>
    <w:rPr>
      <w:color w:val="0000FF"/>
      <w:u w:val="single"/>
    </w:rPr>
  </w:style>
  <w:style w:type="character" w:customStyle="1" w:styleId="quoted11">
    <w:name w:val="quoted11"/>
    <w:basedOn w:val="DefaultParagraphFont"/>
    <w:rsid w:val="004E6AC4"/>
    <w:rPr>
      <w:color w:val="660066"/>
    </w:rPr>
  </w:style>
  <w:style w:type="paragraph" w:styleId="Header">
    <w:name w:val="header"/>
    <w:basedOn w:val="Normal"/>
    <w:link w:val="HeaderChar"/>
    <w:uiPriority w:val="99"/>
    <w:rsid w:val="00A8020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A8020B"/>
    <w:pPr>
      <w:tabs>
        <w:tab w:val="center" w:pos="4252"/>
        <w:tab w:val="right" w:pos="8504"/>
      </w:tabs>
      <w:snapToGrid w:val="0"/>
    </w:pPr>
  </w:style>
  <w:style w:type="character" w:styleId="FollowedHyperlink">
    <w:name w:val="FollowedHyperlink"/>
    <w:basedOn w:val="DefaultParagraphFont"/>
    <w:rsid w:val="00974889"/>
    <w:rPr>
      <w:color w:val="800080"/>
      <w:u w:val="single"/>
    </w:rPr>
  </w:style>
  <w:style w:type="character" w:styleId="PageNumber">
    <w:name w:val="page number"/>
    <w:basedOn w:val="DefaultParagraphFont"/>
    <w:rsid w:val="007B5293"/>
  </w:style>
  <w:style w:type="paragraph" w:styleId="ListParagraph">
    <w:name w:val="List Paragraph"/>
    <w:basedOn w:val="Normal"/>
    <w:uiPriority w:val="34"/>
    <w:qFormat/>
    <w:rsid w:val="00CF72E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4928"/>
    <w:rPr>
      <w:rFonts w:ascii="Consolas" w:eastAsiaTheme="minorEastAsia" w:hAnsi="Consolas" w:cstheme="minorBidi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B34928"/>
    <w:rPr>
      <w:rFonts w:ascii="Consolas" w:eastAsiaTheme="minorEastAsia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6396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82204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E31ABB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CE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cmc.indiana.edu/vol11/issue2/a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lt.merlot.org/vol6no4/an_121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itejournal.org/vol13/iss1/general/article1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@westga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4DC-265E-478E-BF67-D6EA16D4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UWG</Company>
  <LinksUpToDate>false</LinksUpToDate>
  <CharactersWithSpaces>17747</CharactersWithSpaces>
  <SharedDoc>false</SharedDoc>
  <HLinks>
    <vt:vector size="18" baseType="variant">
      <vt:variant>
        <vt:i4>1769528</vt:i4>
      </vt:variant>
      <vt:variant>
        <vt:i4>6</vt:i4>
      </vt:variant>
      <vt:variant>
        <vt:i4>0</vt:i4>
      </vt:variant>
      <vt:variant>
        <vt:i4>5</vt:i4>
      </vt:variant>
      <vt:variant>
        <vt:lpwstr>mailto:frick@indiana.edu</vt:lpwstr>
      </vt:variant>
      <vt:variant>
        <vt:lpwstr/>
      </vt:variant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mailto:cjbonk@indiana.edu</vt:lpwstr>
      </vt:variant>
      <vt:variant>
        <vt:lpwstr/>
      </vt:variant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mailto:reigelut@indiana.edu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AN Yunjo</dc:creator>
  <cp:lastModifiedBy>Local Administrator</cp:lastModifiedBy>
  <cp:revision>74</cp:revision>
  <cp:lastPrinted>2011-01-12T15:00:00Z</cp:lastPrinted>
  <dcterms:created xsi:type="dcterms:W3CDTF">2013-08-07T20:35:00Z</dcterms:created>
  <dcterms:modified xsi:type="dcterms:W3CDTF">2013-08-21T17:07:00Z</dcterms:modified>
</cp:coreProperties>
</file>