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0174" w:rsidRDefault="00E7226B">
      <w:pPr>
        <w:tabs>
          <w:tab w:val="left" w:pos="90"/>
        </w:tabs>
        <w:jc w:val="center"/>
        <w:rPr>
          <w:rFonts w:ascii="Arial" w:eastAsia="Arial" w:hAnsi="Arial" w:cs="Arial"/>
        </w:rPr>
      </w:pPr>
      <w:r>
        <w:rPr>
          <w:rFonts w:ascii="Arial" w:hAnsi="Arial"/>
          <w:b/>
          <w:bCs/>
          <w:caps/>
        </w:rPr>
        <w:t>curriculum vitae</w:t>
      </w:r>
    </w:p>
    <w:p w:rsidR="00610174" w:rsidRDefault="00610174">
      <w:pPr>
        <w:spacing w:line="240" w:lineRule="exact"/>
        <w:jc w:val="center"/>
        <w:rPr>
          <w:rFonts w:ascii="Arial" w:eastAsia="Arial" w:hAnsi="Arial" w:cs="Arial"/>
        </w:rPr>
      </w:pPr>
    </w:p>
    <w:p w:rsidR="00610174" w:rsidRDefault="00E7226B">
      <w:pPr>
        <w:spacing w:line="240" w:lineRule="exact"/>
        <w:jc w:val="center"/>
        <w:rPr>
          <w:rFonts w:ascii="Arial" w:eastAsia="Arial" w:hAnsi="Arial" w:cs="Arial"/>
        </w:rPr>
      </w:pPr>
      <w:r>
        <w:rPr>
          <w:rFonts w:ascii="Arial" w:hAnsi="Arial"/>
        </w:rPr>
        <w:t>Felix W. Tweraser</w:t>
      </w:r>
    </w:p>
    <w:p w:rsidR="00610174" w:rsidRDefault="00610174">
      <w:pPr>
        <w:spacing w:line="240" w:lineRule="exact"/>
        <w:jc w:val="center"/>
        <w:rPr>
          <w:rFonts w:ascii="Arial" w:eastAsia="Arial" w:hAnsi="Arial" w:cs="Arial"/>
        </w:rPr>
      </w:pPr>
    </w:p>
    <w:p w:rsidR="00610174" w:rsidRDefault="00E7226B">
      <w:pPr>
        <w:spacing w:line="240" w:lineRule="exact"/>
        <w:ind w:left="2880"/>
        <w:rPr>
          <w:rFonts w:ascii="Arial" w:eastAsia="Arial" w:hAnsi="Arial" w:cs="Arial"/>
        </w:rPr>
      </w:pPr>
      <w:r>
        <w:rPr>
          <w:rFonts w:ascii="Arial" w:hAnsi="Arial"/>
        </w:rPr>
        <w:t xml:space="preserve">     </w:t>
      </w:r>
      <w:r w:rsidR="000D547D">
        <w:rPr>
          <w:rFonts w:ascii="Arial" w:hAnsi="Arial"/>
        </w:rPr>
        <w:t>December 2023</w:t>
      </w:r>
      <w:r w:rsidR="00E7270A">
        <w:rPr>
          <w:rFonts w:ascii="Arial" w:hAnsi="Arial"/>
        </w:rPr>
        <w:t xml:space="preserve"> (2023 Entries in bold)</w:t>
      </w:r>
      <w:r>
        <w:rPr>
          <w:rFonts w:ascii="Arial" w:hAnsi="Arial"/>
        </w:rPr>
        <w:t xml:space="preserve"> </w:t>
      </w:r>
    </w:p>
    <w:p w:rsidR="00610174" w:rsidRDefault="00610174">
      <w:pPr>
        <w:spacing w:line="240" w:lineRule="exact"/>
        <w:rPr>
          <w:rFonts w:ascii="Arial" w:eastAsia="Arial" w:hAnsi="Arial" w:cs="Arial"/>
        </w:rPr>
      </w:pPr>
    </w:p>
    <w:p w:rsidR="000D547D" w:rsidRPr="000D547D" w:rsidRDefault="000D547D" w:rsidP="000D547D">
      <w:pPr>
        <w:spacing w:line="240" w:lineRule="exact"/>
        <w:ind w:left="4320" w:hanging="4320"/>
        <w:rPr>
          <w:rFonts w:ascii="Arial" w:eastAsia="Arial" w:hAnsi="Arial" w:cs="Arial"/>
        </w:rPr>
      </w:pPr>
      <w:r>
        <w:rPr>
          <w:rFonts w:ascii="Arial" w:hAnsi="Arial"/>
        </w:rPr>
        <w:t>Boyd</w:t>
      </w:r>
      <w:r w:rsidR="00E7226B">
        <w:rPr>
          <w:rFonts w:ascii="Arial" w:hAnsi="Arial"/>
        </w:rPr>
        <w:t xml:space="preserve"> Hall </w:t>
      </w:r>
      <w:r>
        <w:rPr>
          <w:rFonts w:ascii="Arial" w:hAnsi="Arial"/>
        </w:rPr>
        <w:t>2</w:t>
      </w:r>
      <w:r w:rsidR="00E7226B">
        <w:rPr>
          <w:rFonts w:ascii="Arial" w:hAnsi="Arial"/>
        </w:rPr>
        <w:t>15</w:t>
      </w:r>
      <w:r w:rsidR="00E7226B">
        <w:rPr>
          <w:rFonts w:ascii="Arial" w:hAnsi="Arial"/>
        </w:rPr>
        <w:tab/>
        <w:t>Professor of German</w:t>
      </w:r>
      <w:r>
        <w:rPr>
          <w:rFonts w:ascii="Arial" w:hAnsi="Arial"/>
        </w:rPr>
        <w:t>, ILC</w:t>
      </w:r>
    </w:p>
    <w:p w:rsidR="00610174" w:rsidRDefault="00E7226B">
      <w:pPr>
        <w:spacing w:line="240" w:lineRule="exact"/>
        <w:ind w:left="4320"/>
        <w:rPr>
          <w:rFonts w:ascii="Arial" w:eastAsia="Arial" w:hAnsi="Arial" w:cs="Arial"/>
        </w:rPr>
      </w:pPr>
      <w:r>
        <w:rPr>
          <w:rFonts w:ascii="Arial" w:hAnsi="Arial"/>
        </w:rPr>
        <w:t>EFLPA</w:t>
      </w:r>
    </w:p>
    <w:p w:rsidR="00610174" w:rsidRDefault="00E7226B">
      <w:pPr>
        <w:spacing w:line="240" w:lineRule="exact"/>
        <w:ind w:left="4320" w:hanging="4320"/>
        <w:rPr>
          <w:rFonts w:ascii="Arial" w:eastAsia="Arial" w:hAnsi="Arial" w:cs="Arial"/>
        </w:rPr>
      </w:pPr>
      <w:r>
        <w:rPr>
          <w:rFonts w:ascii="Arial" w:hAnsi="Arial"/>
        </w:rPr>
        <w:t>(678) 839-5494 (office)</w:t>
      </w:r>
      <w:r>
        <w:rPr>
          <w:rFonts w:ascii="Arial" w:hAnsi="Arial"/>
        </w:rPr>
        <w:tab/>
        <w:t>University of West Georgia</w:t>
      </w:r>
    </w:p>
    <w:p w:rsidR="00610174" w:rsidRDefault="00E7226B">
      <w:pPr>
        <w:spacing w:line="240" w:lineRule="exact"/>
        <w:ind w:left="4320" w:hanging="4320"/>
        <w:rPr>
          <w:rFonts w:ascii="Arial" w:eastAsia="Arial" w:hAnsi="Arial" w:cs="Arial"/>
        </w:rPr>
      </w:pPr>
      <w:r>
        <w:rPr>
          <w:rFonts w:ascii="Arial" w:hAnsi="Arial"/>
        </w:rPr>
        <w:t>(210) 730-0678 (mobile)</w:t>
      </w:r>
      <w:r>
        <w:rPr>
          <w:rFonts w:ascii="Arial" w:hAnsi="Arial"/>
        </w:rPr>
        <w:tab/>
        <w:t>Carrollton, GA 30118</w:t>
      </w:r>
      <w:r>
        <w:rPr>
          <w:rFonts w:ascii="Arial" w:hAnsi="Arial"/>
        </w:rPr>
        <w:tab/>
      </w:r>
    </w:p>
    <w:p w:rsidR="00610174" w:rsidRDefault="00E7226B">
      <w:pPr>
        <w:spacing w:line="240" w:lineRule="exact"/>
        <w:rPr>
          <w:rFonts w:ascii="Arial" w:eastAsia="Arial" w:hAnsi="Arial" w:cs="Arial"/>
        </w:rPr>
      </w:pPr>
      <w:proofErr w:type="spellStart"/>
      <w:r>
        <w:rPr>
          <w:rFonts w:ascii="Arial" w:hAnsi="Arial"/>
        </w:rPr>
        <w:t>EMail</w:t>
      </w:r>
      <w:proofErr w:type="spellEnd"/>
      <w:r>
        <w:rPr>
          <w:rFonts w:ascii="Arial" w:hAnsi="Arial"/>
        </w:rPr>
        <w:t>: ftwerase@westga.edu</w:t>
      </w:r>
    </w:p>
    <w:p w:rsidR="00610174" w:rsidRDefault="00610174">
      <w:pPr>
        <w:spacing w:line="240" w:lineRule="exact"/>
        <w:rPr>
          <w:rFonts w:ascii="Arial" w:eastAsia="Arial" w:hAnsi="Arial" w:cs="Arial"/>
        </w:rPr>
      </w:pPr>
    </w:p>
    <w:p w:rsidR="00610174" w:rsidRDefault="00610174">
      <w:pPr>
        <w:spacing w:line="240" w:lineRule="exact"/>
        <w:rPr>
          <w:rFonts w:ascii="Arial" w:eastAsia="Arial" w:hAnsi="Arial" w:cs="Arial"/>
        </w:rPr>
      </w:pPr>
    </w:p>
    <w:p w:rsidR="00610174" w:rsidRDefault="00E7226B">
      <w:pPr>
        <w:spacing w:line="240" w:lineRule="atLeast"/>
        <w:rPr>
          <w:rFonts w:ascii="Arial" w:eastAsia="Arial" w:hAnsi="Arial" w:cs="Arial"/>
          <w:b/>
          <w:bCs/>
          <w:smallCaps/>
        </w:rPr>
      </w:pPr>
      <w:r>
        <w:rPr>
          <w:rFonts w:ascii="Arial" w:hAnsi="Arial"/>
          <w:b/>
          <w:bCs/>
          <w:smallCaps/>
        </w:rPr>
        <w:t>EDUCATION</w:t>
      </w:r>
    </w:p>
    <w:p w:rsidR="00610174" w:rsidRDefault="00610174">
      <w:pPr>
        <w:spacing w:line="240" w:lineRule="atLeast"/>
        <w:rPr>
          <w:rFonts w:ascii="Arial" w:eastAsia="Arial" w:hAnsi="Arial" w:cs="Arial"/>
          <w:b/>
          <w:bCs/>
          <w:smallCaps/>
        </w:rPr>
      </w:pPr>
    </w:p>
    <w:p w:rsidR="00610174" w:rsidRDefault="00E7226B">
      <w:pPr>
        <w:spacing w:line="240" w:lineRule="atLeast"/>
        <w:rPr>
          <w:rFonts w:ascii="Arial" w:eastAsia="Arial" w:hAnsi="Arial" w:cs="Arial"/>
        </w:rPr>
      </w:pPr>
      <w:r>
        <w:rPr>
          <w:rFonts w:ascii="Arial" w:eastAsia="Arial" w:hAnsi="Arial" w:cs="Arial"/>
          <w:b/>
          <w:bCs/>
          <w:smallCaps/>
        </w:rPr>
        <w:tab/>
      </w:r>
      <w:r>
        <w:rPr>
          <w:rFonts w:ascii="Arial" w:hAnsi="Arial"/>
          <w:smallCaps/>
        </w:rPr>
        <w:t>1996-2002</w:t>
      </w:r>
      <w:r>
        <w:rPr>
          <w:rFonts w:ascii="Arial" w:hAnsi="Arial"/>
          <w:smallCaps/>
        </w:rPr>
        <w:tab/>
        <w:t>U</w:t>
      </w:r>
      <w:r>
        <w:rPr>
          <w:rFonts w:ascii="Arial" w:hAnsi="Arial"/>
        </w:rPr>
        <w:t>niversity of Illinois, Urbana/Champaign</w:t>
      </w:r>
    </w:p>
    <w:p w:rsidR="00610174" w:rsidRDefault="00E7226B">
      <w:pPr>
        <w:spacing w:line="240" w:lineRule="atLeast"/>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 xml:space="preserve">   MLIS in Library and Information Science, August 2002</w:t>
      </w:r>
    </w:p>
    <w:p w:rsidR="00610174" w:rsidRDefault="00610174">
      <w:pPr>
        <w:spacing w:line="240" w:lineRule="atLeast"/>
        <w:rPr>
          <w:rFonts w:ascii="Arial" w:eastAsia="Arial" w:hAnsi="Arial" w:cs="Arial"/>
          <w:b/>
          <w:bCs/>
          <w:smallCaps/>
        </w:rPr>
      </w:pPr>
    </w:p>
    <w:p w:rsidR="00610174" w:rsidRDefault="00E7226B">
      <w:pPr>
        <w:spacing w:line="240" w:lineRule="atLeast"/>
        <w:rPr>
          <w:rFonts w:ascii="Arial" w:eastAsia="Arial" w:hAnsi="Arial" w:cs="Arial"/>
        </w:rPr>
      </w:pPr>
      <w:r>
        <w:rPr>
          <w:rFonts w:ascii="Arial" w:eastAsia="Arial" w:hAnsi="Arial" w:cs="Arial"/>
          <w:b/>
          <w:bCs/>
          <w:smallCaps/>
        </w:rPr>
        <w:tab/>
      </w:r>
      <w:r>
        <w:rPr>
          <w:rFonts w:ascii="Arial" w:hAnsi="Arial"/>
          <w:smallCaps/>
        </w:rPr>
        <w:t xml:space="preserve">1983-1995 </w:t>
      </w:r>
      <w:r>
        <w:rPr>
          <w:rFonts w:ascii="Arial" w:hAnsi="Arial"/>
          <w:smallCaps/>
        </w:rPr>
        <w:tab/>
      </w:r>
      <w:r>
        <w:rPr>
          <w:rFonts w:ascii="Arial" w:hAnsi="Arial"/>
        </w:rPr>
        <w:t>Indiana University</w:t>
      </w:r>
    </w:p>
    <w:p w:rsidR="00610174" w:rsidRDefault="00E7226B">
      <w:pPr>
        <w:spacing w:line="240" w:lineRule="atLeast"/>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t xml:space="preserve">   Ph.D. in Germanic Studies, October 1995  </w:t>
      </w:r>
      <w:r>
        <w:rPr>
          <w:rFonts w:ascii="Arial" w:eastAsia="Arial" w:hAnsi="Arial" w:cs="Arial"/>
        </w:rPr>
        <w:tab/>
      </w:r>
    </w:p>
    <w:p w:rsidR="00610174" w:rsidRDefault="00E7226B">
      <w:pPr>
        <w:spacing w:line="240" w:lineRule="atLeast"/>
        <w:rPr>
          <w:rFonts w:ascii="Arial" w:eastAsia="Arial" w:hAnsi="Arial" w:cs="Arial"/>
        </w:rPr>
      </w:pPr>
      <w:r>
        <w:rPr>
          <w:rFonts w:ascii="Arial" w:eastAsia="Arial" w:hAnsi="Arial" w:cs="Arial"/>
        </w:rPr>
        <w:tab/>
      </w:r>
      <w:r>
        <w:rPr>
          <w:rFonts w:ascii="Arial" w:eastAsia="Arial" w:hAnsi="Arial" w:cs="Arial"/>
        </w:rPr>
        <w:tab/>
        <w:t xml:space="preserve">  </w:t>
      </w:r>
      <w:r>
        <w:rPr>
          <w:rFonts w:ascii="Arial" w:eastAsia="Arial" w:hAnsi="Arial" w:cs="Arial"/>
        </w:rPr>
        <w:tab/>
        <w:t xml:space="preserve">   M.A. in Germanic Studies, May 1987</w:t>
      </w:r>
    </w:p>
    <w:p w:rsidR="00610174" w:rsidRDefault="00E7226B">
      <w:pPr>
        <w:spacing w:line="240" w:lineRule="atLeast"/>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p>
    <w:p w:rsidR="00610174" w:rsidRDefault="00E7226B">
      <w:pPr>
        <w:spacing w:line="240" w:lineRule="atLeast"/>
        <w:ind w:left="2160"/>
        <w:rPr>
          <w:rFonts w:ascii="Arial" w:eastAsia="Arial" w:hAnsi="Arial" w:cs="Arial"/>
        </w:rPr>
      </w:pPr>
      <w:r>
        <w:rPr>
          <w:rFonts w:ascii="Arial" w:hAnsi="Arial"/>
        </w:rPr>
        <w:t xml:space="preserve">Ph.D. Dissertation: “The Dawn of an Old Age: Arthur Schnitzler’s Critique of Monarchical Ideology and Institutions in First Republic Austria.” Dissertation Advisor: Marc Weiner  </w:t>
      </w:r>
    </w:p>
    <w:p w:rsidR="00610174" w:rsidRDefault="00610174">
      <w:pPr>
        <w:spacing w:line="240" w:lineRule="atLeast"/>
        <w:rPr>
          <w:rFonts w:ascii="Arial" w:eastAsia="Arial" w:hAnsi="Arial" w:cs="Arial"/>
        </w:rPr>
      </w:pPr>
    </w:p>
    <w:p w:rsidR="00610174" w:rsidRDefault="00E7226B">
      <w:pPr>
        <w:spacing w:line="240" w:lineRule="atLeast"/>
        <w:rPr>
          <w:rFonts w:ascii="Arial" w:eastAsia="Arial" w:hAnsi="Arial" w:cs="Arial"/>
        </w:rPr>
      </w:pPr>
      <w:r>
        <w:rPr>
          <w:rFonts w:ascii="Arial" w:eastAsia="Arial" w:hAnsi="Arial" w:cs="Arial"/>
        </w:rPr>
        <w:tab/>
        <w:t>1979-1983</w:t>
      </w:r>
      <w:r>
        <w:rPr>
          <w:rFonts w:ascii="Arial" w:eastAsia="Arial" w:hAnsi="Arial" w:cs="Arial"/>
        </w:rPr>
        <w:tab/>
        <w:t>Grinnell College, Grinnell, Iowa</w:t>
      </w:r>
    </w:p>
    <w:p w:rsidR="00610174" w:rsidRDefault="00E7226B">
      <w:pPr>
        <w:spacing w:line="240" w:lineRule="atLeast"/>
        <w:rPr>
          <w:rFonts w:ascii="Arial" w:eastAsia="Arial" w:hAnsi="Arial" w:cs="Arial"/>
        </w:rPr>
      </w:pPr>
      <w:r>
        <w:rPr>
          <w:rFonts w:ascii="Arial" w:eastAsia="Arial" w:hAnsi="Arial" w:cs="Arial"/>
          <w:smallCaps/>
        </w:rPr>
        <w:tab/>
      </w:r>
      <w:r>
        <w:rPr>
          <w:rFonts w:ascii="Arial" w:eastAsia="Arial" w:hAnsi="Arial" w:cs="Arial"/>
          <w:smallCaps/>
        </w:rPr>
        <w:tab/>
      </w:r>
      <w:r>
        <w:rPr>
          <w:rFonts w:ascii="Arial" w:eastAsia="Arial" w:hAnsi="Arial" w:cs="Arial"/>
          <w:smallCaps/>
        </w:rPr>
        <w:tab/>
        <w:t xml:space="preserve">   B</w:t>
      </w:r>
      <w:r>
        <w:rPr>
          <w:rFonts w:ascii="Arial" w:hAnsi="Arial"/>
        </w:rPr>
        <w:t>.A. in Political Science and German, May 1983</w:t>
      </w:r>
    </w:p>
    <w:p w:rsidR="00610174" w:rsidRDefault="00610174">
      <w:pPr>
        <w:spacing w:line="240" w:lineRule="atLeast"/>
        <w:rPr>
          <w:rFonts w:ascii="Arial" w:eastAsia="Arial" w:hAnsi="Arial" w:cs="Arial"/>
        </w:rPr>
      </w:pPr>
    </w:p>
    <w:p w:rsidR="00610174" w:rsidRDefault="00E7226B">
      <w:pPr>
        <w:spacing w:line="240" w:lineRule="atLeast"/>
        <w:rPr>
          <w:rFonts w:ascii="Arial" w:eastAsia="Arial" w:hAnsi="Arial" w:cs="Arial"/>
          <w:b/>
          <w:bCs/>
        </w:rPr>
      </w:pPr>
      <w:r>
        <w:rPr>
          <w:rFonts w:ascii="Arial" w:hAnsi="Arial"/>
          <w:b/>
          <w:bCs/>
        </w:rPr>
        <w:t>ADMINISTRATIVE EXPERIENCE</w:t>
      </w:r>
    </w:p>
    <w:p w:rsidR="00610174" w:rsidRDefault="00610174">
      <w:pPr>
        <w:spacing w:line="240" w:lineRule="atLeast"/>
        <w:rPr>
          <w:rFonts w:ascii="Arial" w:eastAsia="Arial" w:hAnsi="Arial" w:cs="Arial"/>
          <w:b/>
          <w:bCs/>
        </w:rPr>
      </w:pPr>
    </w:p>
    <w:p w:rsidR="00610174" w:rsidRDefault="00E7226B">
      <w:pPr>
        <w:spacing w:line="240" w:lineRule="atLeast"/>
        <w:rPr>
          <w:rFonts w:ascii="Arial" w:eastAsia="Arial" w:hAnsi="Arial" w:cs="Arial"/>
          <w:b/>
          <w:bCs/>
        </w:rPr>
      </w:pPr>
      <w:r>
        <w:rPr>
          <w:rFonts w:ascii="Arial" w:eastAsia="Arial" w:hAnsi="Arial" w:cs="Arial"/>
          <w:b/>
          <w:bCs/>
        </w:rPr>
        <w:tab/>
      </w:r>
    </w:p>
    <w:p w:rsidR="00610174" w:rsidRDefault="00E7226B">
      <w:pPr>
        <w:spacing w:line="240" w:lineRule="atLeast"/>
        <w:ind w:left="720"/>
        <w:rPr>
          <w:rFonts w:ascii="Arial" w:eastAsia="Arial" w:hAnsi="Arial" w:cs="Arial"/>
        </w:rPr>
      </w:pPr>
      <w:r>
        <w:rPr>
          <w:rFonts w:ascii="Arial" w:hAnsi="Arial"/>
        </w:rPr>
        <w:t>Department Chair, Foreign Languages and Literatures, Unive</w:t>
      </w:r>
      <w:r w:rsidR="00C1152A">
        <w:rPr>
          <w:rFonts w:ascii="Arial" w:hAnsi="Arial"/>
        </w:rPr>
        <w:t>r</w:t>
      </w:r>
      <w:r>
        <w:rPr>
          <w:rFonts w:ascii="Arial" w:hAnsi="Arial"/>
        </w:rPr>
        <w:t>sity of West Georgia, 1 August 2011-28 February 2015</w:t>
      </w:r>
    </w:p>
    <w:p w:rsidR="00610174" w:rsidRDefault="00610174">
      <w:pPr>
        <w:spacing w:line="240" w:lineRule="atLeast"/>
        <w:ind w:firstLine="720"/>
        <w:rPr>
          <w:rFonts w:ascii="Arial" w:eastAsia="Arial" w:hAnsi="Arial" w:cs="Arial"/>
        </w:rPr>
      </w:pPr>
    </w:p>
    <w:p w:rsidR="00610174" w:rsidRDefault="00E7226B">
      <w:pPr>
        <w:spacing w:line="240" w:lineRule="atLeast"/>
        <w:ind w:left="720"/>
        <w:rPr>
          <w:rFonts w:ascii="Arial" w:eastAsia="Arial" w:hAnsi="Arial" w:cs="Arial"/>
        </w:rPr>
      </w:pPr>
      <w:r>
        <w:rPr>
          <w:rFonts w:ascii="Arial" w:hAnsi="Arial"/>
        </w:rPr>
        <w:t>Associate Department Head, Languages, Philosophy, and Speech Communication (LPSC), Utah State University, 2005-2006; Fall 2009-Summer 2011</w:t>
      </w:r>
    </w:p>
    <w:p w:rsidR="00610174" w:rsidRDefault="00610174">
      <w:pPr>
        <w:spacing w:line="240" w:lineRule="atLeast"/>
        <w:ind w:firstLine="720"/>
        <w:rPr>
          <w:rFonts w:ascii="Arial" w:eastAsia="Arial" w:hAnsi="Arial" w:cs="Arial"/>
        </w:rPr>
      </w:pPr>
    </w:p>
    <w:p w:rsidR="00610174" w:rsidRDefault="00E7226B">
      <w:pPr>
        <w:spacing w:line="240" w:lineRule="atLeast"/>
        <w:ind w:left="720"/>
        <w:rPr>
          <w:rFonts w:ascii="Arial" w:eastAsia="Arial" w:hAnsi="Arial" w:cs="Arial"/>
        </w:rPr>
      </w:pPr>
      <w:r>
        <w:rPr>
          <w:rFonts w:ascii="Arial" w:hAnsi="Arial"/>
        </w:rPr>
        <w:t>German Section Head, LPSC, Utah State University, 2006-2007; Fall 2008-Summer 2011</w:t>
      </w:r>
    </w:p>
    <w:p w:rsidR="00610174" w:rsidRDefault="00E7226B">
      <w:pPr>
        <w:spacing w:line="240" w:lineRule="atLeast"/>
        <w:rPr>
          <w:rFonts w:ascii="Arial" w:eastAsia="Arial" w:hAnsi="Arial" w:cs="Arial"/>
        </w:rPr>
      </w:pPr>
      <w:r>
        <w:rPr>
          <w:rFonts w:ascii="Arial" w:eastAsia="Arial" w:hAnsi="Arial" w:cs="Arial"/>
        </w:rPr>
        <w:tab/>
      </w:r>
    </w:p>
    <w:p w:rsidR="00610174" w:rsidRDefault="00E7226B">
      <w:pPr>
        <w:spacing w:line="240" w:lineRule="atLeast"/>
        <w:ind w:firstLine="720"/>
        <w:rPr>
          <w:rFonts w:ascii="Arial" w:eastAsia="Arial" w:hAnsi="Arial" w:cs="Arial"/>
        </w:rPr>
      </w:pPr>
      <w:r>
        <w:rPr>
          <w:rFonts w:ascii="Arial" w:hAnsi="Arial"/>
        </w:rPr>
        <w:t>Tenure and Promotion Committees, Utah State University:</w:t>
      </w:r>
    </w:p>
    <w:p w:rsidR="00610174" w:rsidRDefault="00E7226B">
      <w:pPr>
        <w:spacing w:line="240" w:lineRule="atLeast"/>
        <w:rPr>
          <w:rFonts w:ascii="Arial" w:eastAsia="Arial" w:hAnsi="Arial" w:cs="Arial"/>
        </w:rPr>
      </w:pPr>
      <w:r>
        <w:rPr>
          <w:rFonts w:ascii="Arial" w:eastAsia="Arial" w:hAnsi="Arial" w:cs="Arial"/>
        </w:rPr>
        <w:tab/>
      </w:r>
    </w:p>
    <w:p w:rsidR="00610174" w:rsidRDefault="00E7226B">
      <w:pPr>
        <w:spacing w:line="240" w:lineRule="atLeast"/>
        <w:ind w:firstLine="720"/>
        <w:rPr>
          <w:rFonts w:ascii="Arial" w:eastAsia="Arial" w:hAnsi="Arial" w:cs="Arial"/>
        </w:rPr>
      </w:pPr>
      <w:r>
        <w:rPr>
          <w:rFonts w:ascii="Arial" w:hAnsi="Arial"/>
        </w:rPr>
        <w:t>Doris McGonagill, Assistant Professor of German (Chair)</w:t>
      </w:r>
    </w:p>
    <w:p w:rsidR="00610174" w:rsidRDefault="00E7226B">
      <w:pPr>
        <w:spacing w:line="240" w:lineRule="atLeast"/>
        <w:rPr>
          <w:rFonts w:ascii="Arial" w:eastAsia="Arial" w:hAnsi="Arial" w:cs="Arial"/>
        </w:rPr>
      </w:pPr>
      <w:r>
        <w:rPr>
          <w:rFonts w:ascii="Arial" w:eastAsia="Arial" w:hAnsi="Arial" w:cs="Arial"/>
        </w:rPr>
        <w:tab/>
        <w:t>Li Guo, Assistant Professor of Chinese (Chair)</w:t>
      </w:r>
    </w:p>
    <w:p w:rsidR="00610174" w:rsidRDefault="00E7226B">
      <w:pPr>
        <w:spacing w:line="240" w:lineRule="atLeast"/>
        <w:rPr>
          <w:rFonts w:ascii="Arial" w:eastAsia="Arial" w:hAnsi="Arial" w:cs="Arial"/>
        </w:rPr>
      </w:pPr>
      <w:r>
        <w:rPr>
          <w:rFonts w:ascii="Arial" w:eastAsia="Arial" w:hAnsi="Arial" w:cs="Arial"/>
        </w:rPr>
        <w:tab/>
      </w:r>
      <w:proofErr w:type="spellStart"/>
      <w:r>
        <w:rPr>
          <w:rFonts w:ascii="Arial" w:eastAsia="Arial" w:hAnsi="Arial" w:cs="Arial"/>
        </w:rPr>
        <w:t>Abdukafi</w:t>
      </w:r>
      <w:proofErr w:type="spellEnd"/>
      <w:r>
        <w:rPr>
          <w:rFonts w:ascii="Arial" w:eastAsia="Arial" w:hAnsi="Arial" w:cs="Arial"/>
        </w:rPr>
        <w:t xml:space="preserve"> </w:t>
      </w:r>
      <w:proofErr w:type="spellStart"/>
      <w:r>
        <w:rPr>
          <w:rFonts w:ascii="Arial" w:eastAsia="Arial" w:hAnsi="Arial" w:cs="Arial"/>
        </w:rPr>
        <w:t>Albirini</w:t>
      </w:r>
      <w:proofErr w:type="spellEnd"/>
      <w:r>
        <w:rPr>
          <w:rFonts w:ascii="Arial" w:eastAsia="Arial" w:hAnsi="Arial" w:cs="Arial"/>
        </w:rPr>
        <w:t>, Assistant Professor of Arabic (Member)</w:t>
      </w:r>
    </w:p>
    <w:p w:rsidR="00610174" w:rsidRDefault="00E7226B">
      <w:pPr>
        <w:spacing w:line="240" w:lineRule="atLeast"/>
        <w:rPr>
          <w:rFonts w:ascii="Arial" w:eastAsia="Arial" w:hAnsi="Arial" w:cs="Arial"/>
        </w:rPr>
      </w:pPr>
      <w:r>
        <w:rPr>
          <w:rFonts w:ascii="Arial" w:eastAsia="Arial" w:hAnsi="Arial" w:cs="Arial"/>
        </w:rPr>
        <w:tab/>
        <w:t>Christa Jones, Assistant Professor of French (Member)</w:t>
      </w:r>
    </w:p>
    <w:p w:rsidR="00610174" w:rsidRDefault="00E7226B">
      <w:pPr>
        <w:spacing w:line="240" w:lineRule="atLeast"/>
        <w:rPr>
          <w:rFonts w:ascii="Arial" w:eastAsia="Arial" w:hAnsi="Arial" w:cs="Arial"/>
        </w:rPr>
      </w:pPr>
      <w:r>
        <w:rPr>
          <w:rFonts w:ascii="Arial" w:eastAsia="Arial" w:hAnsi="Arial" w:cs="Arial"/>
        </w:rPr>
        <w:tab/>
        <w:t>David Richter, Assistant Professor of Spanish (Member)</w:t>
      </w:r>
    </w:p>
    <w:p w:rsidR="00610174" w:rsidRDefault="00E7226B">
      <w:pPr>
        <w:spacing w:line="240" w:lineRule="atLeast"/>
        <w:rPr>
          <w:rFonts w:ascii="Arial" w:eastAsia="Arial" w:hAnsi="Arial" w:cs="Arial"/>
        </w:rPr>
      </w:pPr>
      <w:r>
        <w:rPr>
          <w:rFonts w:ascii="Arial" w:eastAsia="Arial" w:hAnsi="Arial" w:cs="Arial"/>
        </w:rPr>
        <w:tab/>
        <w:t xml:space="preserve">Aaron </w:t>
      </w:r>
      <w:proofErr w:type="spellStart"/>
      <w:r>
        <w:rPr>
          <w:rFonts w:ascii="Arial" w:eastAsia="Arial" w:hAnsi="Arial" w:cs="Arial"/>
        </w:rPr>
        <w:t>Roggia</w:t>
      </w:r>
      <w:proofErr w:type="spellEnd"/>
      <w:r>
        <w:rPr>
          <w:rFonts w:ascii="Arial" w:eastAsia="Arial" w:hAnsi="Arial" w:cs="Arial"/>
        </w:rPr>
        <w:t>, Assistant Professor of Spanish (Member)</w:t>
      </w:r>
    </w:p>
    <w:p w:rsidR="00610174" w:rsidRDefault="00610174">
      <w:pPr>
        <w:spacing w:line="240" w:lineRule="atLeast"/>
        <w:rPr>
          <w:rFonts w:ascii="Arial" w:eastAsia="Arial" w:hAnsi="Arial" w:cs="Arial"/>
        </w:rPr>
      </w:pPr>
    </w:p>
    <w:p w:rsidR="00610174" w:rsidRDefault="00E7226B">
      <w:pPr>
        <w:spacing w:line="240" w:lineRule="atLeast"/>
        <w:ind w:firstLine="720"/>
        <w:rPr>
          <w:rFonts w:ascii="Arial" w:eastAsia="Arial" w:hAnsi="Arial" w:cs="Arial"/>
        </w:rPr>
      </w:pPr>
      <w:r>
        <w:rPr>
          <w:rFonts w:ascii="Arial" w:hAnsi="Arial"/>
        </w:rPr>
        <w:t>Chair, German Search Committee, 2008-2009</w:t>
      </w:r>
    </w:p>
    <w:p w:rsidR="00610174" w:rsidRDefault="00E7226B">
      <w:pPr>
        <w:spacing w:line="240" w:lineRule="atLeast"/>
        <w:rPr>
          <w:rFonts w:ascii="Arial" w:eastAsia="Arial" w:hAnsi="Arial" w:cs="Arial"/>
        </w:rPr>
      </w:pPr>
      <w:r>
        <w:rPr>
          <w:rFonts w:ascii="Arial" w:eastAsia="Arial" w:hAnsi="Arial" w:cs="Arial"/>
        </w:rPr>
        <w:lastRenderedPageBreak/>
        <w:tab/>
      </w:r>
    </w:p>
    <w:p w:rsidR="00610174" w:rsidRDefault="00E7226B">
      <w:pPr>
        <w:spacing w:line="240" w:lineRule="atLeast"/>
        <w:ind w:firstLine="720"/>
        <w:rPr>
          <w:rFonts w:ascii="Arial" w:eastAsia="Arial" w:hAnsi="Arial" w:cs="Arial"/>
        </w:rPr>
      </w:pPr>
      <w:r>
        <w:rPr>
          <w:rFonts w:ascii="Arial" w:hAnsi="Arial"/>
        </w:rPr>
        <w:t>Numerous Committee Assignments, LPSC, HASS College, University</w:t>
      </w:r>
    </w:p>
    <w:p w:rsidR="00610174" w:rsidRDefault="00E7226B">
      <w:pPr>
        <w:spacing w:line="240" w:lineRule="atLeast"/>
        <w:rPr>
          <w:rFonts w:ascii="Arial" w:eastAsia="Arial" w:hAnsi="Arial" w:cs="Arial"/>
        </w:rPr>
      </w:pPr>
      <w:r>
        <w:rPr>
          <w:rFonts w:ascii="Arial" w:eastAsia="Arial" w:hAnsi="Arial" w:cs="Arial"/>
        </w:rPr>
        <w:tab/>
      </w:r>
    </w:p>
    <w:p w:rsidR="00610174" w:rsidRDefault="00E7226B">
      <w:pPr>
        <w:spacing w:line="240" w:lineRule="atLeast"/>
        <w:ind w:firstLine="720"/>
        <w:rPr>
          <w:rFonts w:ascii="Arial" w:eastAsia="Arial" w:hAnsi="Arial" w:cs="Arial"/>
        </w:rPr>
      </w:pPr>
      <w:r>
        <w:rPr>
          <w:rFonts w:ascii="Arial" w:hAnsi="Arial"/>
        </w:rPr>
        <w:t>Numerous Graduate Student Committees, MSLT Program</w:t>
      </w:r>
    </w:p>
    <w:p w:rsidR="00610174" w:rsidRDefault="00610174">
      <w:pPr>
        <w:spacing w:line="240" w:lineRule="atLeast"/>
        <w:rPr>
          <w:rFonts w:ascii="Arial" w:eastAsia="Arial" w:hAnsi="Arial" w:cs="Arial"/>
        </w:rPr>
      </w:pPr>
    </w:p>
    <w:p w:rsidR="00610174" w:rsidRDefault="00E7226B">
      <w:pPr>
        <w:spacing w:line="240" w:lineRule="atLeast"/>
        <w:ind w:left="720"/>
        <w:rPr>
          <w:rFonts w:ascii="Arial" w:eastAsia="Arial" w:hAnsi="Arial" w:cs="Arial"/>
        </w:rPr>
      </w:pPr>
      <w:r>
        <w:rPr>
          <w:rFonts w:ascii="Arial" w:hAnsi="Arial"/>
        </w:rPr>
        <w:t>Ombudsperson, Utah State University, Tenure and Promotion Committees, various</w:t>
      </w:r>
    </w:p>
    <w:p w:rsidR="00610174" w:rsidRDefault="00610174">
      <w:pPr>
        <w:spacing w:line="240" w:lineRule="atLeast"/>
        <w:rPr>
          <w:rFonts w:ascii="Arial" w:eastAsia="Arial" w:hAnsi="Arial" w:cs="Arial"/>
          <w:b/>
          <w:bCs/>
        </w:rPr>
      </w:pPr>
    </w:p>
    <w:p w:rsidR="00610174" w:rsidRDefault="00610174">
      <w:pPr>
        <w:spacing w:line="240" w:lineRule="atLeast"/>
        <w:rPr>
          <w:rFonts w:ascii="Arial" w:eastAsia="Arial" w:hAnsi="Arial" w:cs="Arial"/>
        </w:rPr>
      </w:pPr>
    </w:p>
    <w:p w:rsidR="00610174" w:rsidRDefault="00E7226B">
      <w:pPr>
        <w:spacing w:line="240" w:lineRule="atLeast"/>
        <w:rPr>
          <w:rFonts w:ascii="Arial" w:eastAsia="Arial" w:hAnsi="Arial" w:cs="Arial"/>
        </w:rPr>
      </w:pPr>
      <w:r>
        <w:rPr>
          <w:rFonts w:ascii="Arial" w:eastAsia="Arial" w:hAnsi="Arial" w:cs="Arial"/>
        </w:rPr>
        <w:tab/>
        <w:t>Tenure and Promotion Committees, University of West Georgia</w:t>
      </w:r>
    </w:p>
    <w:p w:rsidR="00610174" w:rsidRDefault="00610174">
      <w:pPr>
        <w:spacing w:line="240" w:lineRule="atLeast"/>
        <w:rPr>
          <w:rFonts w:ascii="Arial" w:eastAsia="Arial" w:hAnsi="Arial" w:cs="Arial"/>
        </w:rPr>
      </w:pPr>
    </w:p>
    <w:p w:rsidR="00610174" w:rsidRDefault="00E7226B">
      <w:pPr>
        <w:spacing w:line="240" w:lineRule="atLeast"/>
      </w:pPr>
      <w:r>
        <w:rPr>
          <w:rFonts w:ascii="Arial" w:eastAsia="Arial" w:hAnsi="Arial" w:cs="Arial"/>
        </w:rPr>
        <w:tab/>
        <w:t>Julia Farmer, Professor of Spanish (Chair)</w:t>
      </w:r>
    </w:p>
    <w:p w:rsidR="00610174" w:rsidRDefault="00E7226B">
      <w:pPr>
        <w:spacing w:line="240" w:lineRule="atLeast"/>
        <w:rPr>
          <w:rFonts w:ascii="Arial" w:eastAsia="Arial" w:hAnsi="Arial" w:cs="Arial"/>
        </w:rPr>
      </w:pPr>
      <w:r>
        <w:rPr>
          <w:rFonts w:ascii="Arial" w:eastAsia="Arial" w:hAnsi="Arial" w:cs="Arial"/>
          <w:b/>
          <w:bCs/>
        </w:rPr>
        <w:tab/>
      </w:r>
      <w:r>
        <w:rPr>
          <w:rFonts w:ascii="Arial" w:hAnsi="Arial"/>
        </w:rPr>
        <w:t>Ana Zapata-Calle (Member)</w:t>
      </w:r>
    </w:p>
    <w:p w:rsidR="00610174" w:rsidRDefault="00E7226B">
      <w:pPr>
        <w:spacing w:line="240" w:lineRule="atLeast"/>
        <w:rPr>
          <w:rFonts w:ascii="Arial" w:eastAsia="Arial" w:hAnsi="Arial" w:cs="Arial"/>
        </w:rPr>
      </w:pPr>
      <w:r>
        <w:rPr>
          <w:rFonts w:ascii="Arial" w:eastAsia="Arial" w:hAnsi="Arial" w:cs="Arial"/>
        </w:rPr>
        <w:tab/>
        <w:t>Robert Kilpatrick (Chair)</w:t>
      </w:r>
    </w:p>
    <w:p w:rsidR="00610174" w:rsidRDefault="00E7226B">
      <w:pPr>
        <w:spacing w:line="240" w:lineRule="atLeast"/>
        <w:rPr>
          <w:rFonts w:ascii="Arial" w:eastAsia="Arial" w:hAnsi="Arial" w:cs="Arial"/>
        </w:rPr>
      </w:pPr>
      <w:r>
        <w:rPr>
          <w:rFonts w:ascii="Arial" w:eastAsia="Arial" w:hAnsi="Arial" w:cs="Arial"/>
        </w:rPr>
        <w:tab/>
        <w:t>Lisa Connell (Member)</w:t>
      </w:r>
    </w:p>
    <w:p w:rsidR="00610174" w:rsidRDefault="00E7226B">
      <w:pPr>
        <w:spacing w:line="240" w:lineRule="atLeast"/>
        <w:rPr>
          <w:rFonts w:ascii="Arial" w:eastAsia="Arial" w:hAnsi="Arial" w:cs="Arial"/>
        </w:rPr>
      </w:pPr>
      <w:r>
        <w:rPr>
          <w:rFonts w:ascii="Arial" w:eastAsia="Arial" w:hAnsi="Arial" w:cs="Arial"/>
        </w:rPr>
        <w:tab/>
        <w:t>Yvonne Fuentes (Chair)</w:t>
      </w:r>
    </w:p>
    <w:p w:rsidR="00610174" w:rsidRDefault="00610174">
      <w:pPr>
        <w:spacing w:line="240" w:lineRule="atLeast"/>
        <w:ind w:firstLine="720"/>
        <w:rPr>
          <w:rFonts w:ascii="Arial" w:eastAsia="Arial" w:hAnsi="Arial" w:cs="Arial"/>
        </w:rPr>
      </w:pPr>
    </w:p>
    <w:p w:rsidR="00610174" w:rsidRDefault="00610174">
      <w:pPr>
        <w:spacing w:line="240" w:lineRule="atLeast"/>
        <w:rPr>
          <w:rFonts w:ascii="Arial" w:eastAsia="Arial" w:hAnsi="Arial" w:cs="Arial"/>
          <w:b/>
          <w:bCs/>
        </w:rPr>
      </w:pPr>
    </w:p>
    <w:p w:rsidR="00610174" w:rsidRDefault="00E7226B">
      <w:pPr>
        <w:spacing w:line="240" w:lineRule="atLeast"/>
        <w:rPr>
          <w:rFonts w:ascii="Arial" w:eastAsia="Arial" w:hAnsi="Arial" w:cs="Arial"/>
          <w:b/>
          <w:bCs/>
        </w:rPr>
      </w:pPr>
      <w:r>
        <w:rPr>
          <w:rFonts w:ascii="Arial" w:hAnsi="Arial"/>
          <w:b/>
          <w:bCs/>
        </w:rPr>
        <w:t>AREAS OF SCHOLARLY INTEREST</w:t>
      </w:r>
    </w:p>
    <w:p w:rsidR="00610174" w:rsidRDefault="00610174">
      <w:pPr>
        <w:spacing w:line="240" w:lineRule="atLeast"/>
        <w:rPr>
          <w:rFonts w:ascii="Arial" w:eastAsia="Arial" w:hAnsi="Arial" w:cs="Arial"/>
          <w:b/>
          <w:bCs/>
        </w:rPr>
      </w:pPr>
    </w:p>
    <w:p w:rsidR="00610174" w:rsidRDefault="00E7226B">
      <w:pPr>
        <w:spacing w:line="240" w:lineRule="atLeast"/>
        <w:rPr>
          <w:rFonts w:ascii="Arial" w:eastAsia="Arial" w:hAnsi="Arial" w:cs="Arial"/>
        </w:rPr>
      </w:pPr>
      <w:r>
        <w:rPr>
          <w:rFonts w:ascii="Arial" w:eastAsia="Arial" w:hAnsi="Arial" w:cs="Arial"/>
        </w:rPr>
        <w:tab/>
      </w:r>
    </w:p>
    <w:p w:rsidR="00610174" w:rsidRDefault="00E7226B">
      <w:pPr>
        <w:spacing w:line="240" w:lineRule="atLeast"/>
        <w:ind w:firstLine="720"/>
        <w:rPr>
          <w:rFonts w:ascii="Arial" w:eastAsia="Arial" w:hAnsi="Arial" w:cs="Arial"/>
        </w:rPr>
      </w:pPr>
      <w:r>
        <w:rPr>
          <w:rFonts w:ascii="Arial" w:hAnsi="Arial"/>
        </w:rPr>
        <w:t>Interdisciplinary German Studies</w:t>
      </w:r>
    </w:p>
    <w:p w:rsidR="00610174" w:rsidRDefault="00610174">
      <w:pPr>
        <w:spacing w:line="240" w:lineRule="atLeast"/>
        <w:rPr>
          <w:rFonts w:ascii="Arial" w:eastAsia="Arial" w:hAnsi="Arial" w:cs="Arial"/>
        </w:rPr>
      </w:pPr>
    </w:p>
    <w:p w:rsidR="00610174" w:rsidRDefault="00E7226B">
      <w:pPr>
        <w:spacing w:line="240" w:lineRule="atLeast"/>
        <w:rPr>
          <w:rFonts w:ascii="Arial" w:eastAsia="Arial" w:hAnsi="Arial" w:cs="Arial"/>
        </w:rPr>
      </w:pPr>
      <w:r>
        <w:rPr>
          <w:rFonts w:ascii="Arial" w:eastAsia="Arial" w:hAnsi="Arial" w:cs="Arial"/>
        </w:rPr>
        <w:tab/>
        <w:t>Austrian Studies</w:t>
      </w:r>
    </w:p>
    <w:p w:rsidR="00610174" w:rsidRDefault="00610174">
      <w:pPr>
        <w:spacing w:line="240" w:lineRule="atLeast"/>
        <w:rPr>
          <w:rFonts w:ascii="Arial" w:eastAsia="Arial" w:hAnsi="Arial" w:cs="Arial"/>
        </w:rPr>
      </w:pPr>
    </w:p>
    <w:p w:rsidR="00610174" w:rsidRDefault="00E7226B">
      <w:pPr>
        <w:spacing w:line="240" w:lineRule="atLeast"/>
        <w:rPr>
          <w:rFonts w:ascii="Arial" w:eastAsia="Arial" w:hAnsi="Arial" w:cs="Arial"/>
        </w:rPr>
      </w:pPr>
      <w:r>
        <w:rPr>
          <w:rFonts w:ascii="Arial" w:eastAsia="Arial" w:hAnsi="Arial" w:cs="Arial"/>
        </w:rPr>
        <w:tab/>
        <w:t>The Cultural Cold War</w:t>
      </w:r>
    </w:p>
    <w:p w:rsidR="00610174" w:rsidRDefault="00610174">
      <w:pPr>
        <w:spacing w:line="240" w:lineRule="atLeast"/>
        <w:rPr>
          <w:rFonts w:ascii="Arial" w:eastAsia="Arial" w:hAnsi="Arial" w:cs="Arial"/>
        </w:rPr>
      </w:pPr>
    </w:p>
    <w:p w:rsidR="00610174" w:rsidRDefault="00E7226B">
      <w:pPr>
        <w:spacing w:line="240" w:lineRule="atLeast"/>
        <w:rPr>
          <w:rFonts w:ascii="Arial" w:eastAsia="Arial" w:hAnsi="Arial" w:cs="Arial"/>
        </w:rPr>
      </w:pPr>
      <w:r>
        <w:rPr>
          <w:rFonts w:ascii="Arial" w:eastAsia="Arial" w:hAnsi="Arial" w:cs="Arial"/>
        </w:rPr>
        <w:tab/>
        <w:t>Film Studies</w:t>
      </w:r>
    </w:p>
    <w:p w:rsidR="00610174" w:rsidRDefault="00610174">
      <w:pPr>
        <w:spacing w:line="240" w:lineRule="atLeast"/>
        <w:rPr>
          <w:rFonts w:ascii="Arial" w:eastAsia="Arial" w:hAnsi="Arial" w:cs="Arial"/>
          <w:b/>
          <w:bCs/>
        </w:rPr>
      </w:pPr>
    </w:p>
    <w:p w:rsidR="00610174" w:rsidRDefault="00610174">
      <w:pPr>
        <w:spacing w:line="240" w:lineRule="atLeast"/>
        <w:rPr>
          <w:rFonts w:ascii="Arial" w:eastAsia="Arial" w:hAnsi="Arial" w:cs="Arial"/>
          <w:b/>
          <w:bCs/>
        </w:rPr>
      </w:pPr>
    </w:p>
    <w:p w:rsidR="00610174" w:rsidRDefault="00E7226B">
      <w:pPr>
        <w:spacing w:line="240" w:lineRule="atLeast"/>
      </w:pPr>
      <w:r>
        <w:rPr>
          <w:rFonts w:ascii="Arial" w:hAnsi="Arial"/>
          <w:b/>
          <w:bCs/>
        </w:rPr>
        <w:t>PUBLICATIONS AND BOOK REVIEWS [*peer-reviewed]</w:t>
      </w:r>
    </w:p>
    <w:p w:rsidR="00610174" w:rsidRDefault="00610174">
      <w:pPr>
        <w:spacing w:line="240" w:lineRule="atLeast"/>
        <w:ind w:left="720"/>
      </w:pPr>
    </w:p>
    <w:p w:rsidR="00610174" w:rsidRDefault="00610174">
      <w:pPr>
        <w:spacing w:line="240" w:lineRule="atLeast"/>
        <w:ind w:left="720"/>
      </w:pPr>
    </w:p>
    <w:p w:rsidR="00610174" w:rsidRPr="00E7270A" w:rsidRDefault="00E7226B">
      <w:pPr>
        <w:spacing w:line="240" w:lineRule="atLeast"/>
        <w:ind w:left="720"/>
        <w:rPr>
          <w:rFonts w:ascii="Arial" w:eastAsia="Arial" w:hAnsi="Arial" w:cs="Arial"/>
          <w:b/>
          <w:bCs/>
        </w:rPr>
      </w:pPr>
      <w:r w:rsidRPr="00E7270A">
        <w:rPr>
          <w:b/>
        </w:rPr>
        <w:t>“</w:t>
      </w:r>
      <w:r w:rsidRPr="00E7270A">
        <w:rPr>
          <w:rFonts w:ascii="Arial" w:hAnsi="Arial"/>
          <w:b/>
          <w:bCs/>
        </w:rPr>
        <w:t xml:space="preserve">Climate Change, Border Politics, and Mass Displacement in Erwin </w:t>
      </w:r>
      <w:proofErr w:type="spellStart"/>
      <w:r w:rsidRPr="00E7270A">
        <w:rPr>
          <w:rFonts w:ascii="Arial" w:hAnsi="Arial"/>
          <w:b/>
          <w:bCs/>
        </w:rPr>
        <w:t>Uhrmann’s</w:t>
      </w:r>
      <w:proofErr w:type="spellEnd"/>
      <w:r w:rsidRPr="00E7270A">
        <w:rPr>
          <w:rFonts w:ascii="Arial" w:hAnsi="Arial"/>
          <w:b/>
          <w:bCs/>
        </w:rPr>
        <w:t xml:space="preserve"> </w:t>
      </w:r>
      <w:r w:rsidRPr="00E7270A">
        <w:rPr>
          <w:rFonts w:ascii="Arial" w:hAnsi="Arial"/>
          <w:b/>
          <w:bCs/>
          <w:i/>
          <w:iCs/>
        </w:rPr>
        <w:t xml:space="preserve">Ich bin die </w:t>
      </w:r>
      <w:proofErr w:type="spellStart"/>
      <w:r w:rsidRPr="00E7270A">
        <w:rPr>
          <w:rFonts w:ascii="Arial" w:hAnsi="Arial"/>
          <w:b/>
          <w:bCs/>
          <w:i/>
          <w:iCs/>
        </w:rPr>
        <w:t>Zukunft</w:t>
      </w:r>
      <w:proofErr w:type="spellEnd"/>
      <w:r w:rsidRPr="00E7270A">
        <w:rPr>
          <w:rFonts w:ascii="Arial" w:hAnsi="Arial"/>
          <w:b/>
          <w:bCs/>
          <w:i/>
          <w:iCs/>
        </w:rPr>
        <w:t xml:space="preserve">.” </w:t>
      </w:r>
      <w:r w:rsidRPr="00E7270A">
        <w:rPr>
          <w:rFonts w:ascii="Arial" w:hAnsi="Arial"/>
          <w:b/>
          <w:bCs/>
        </w:rPr>
        <w:t>in Margarete Lamb-</w:t>
      </w:r>
      <w:proofErr w:type="spellStart"/>
      <w:r w:rsidRPr="00E7270A">
        <w:rPr>
          <w:rFonts w:ascii="Arial" w:hAnsi="Arial"/>
          <w:b/>
          <w:bCs/>
        </w:rPr>
        <w:t>Faffelberger</w:t>
      </w:r>
      <w:proofErr w:type="spellEnd"/>
      <w:r w:rsidRPr="00E7270A">
        <w:rPr>
          <w:rFonts w:ascii="Arial" w:hAnsi="Arial"/>
          <w:b/>
          <w:bCs/>
        </w:rPr>
        <w:t>, Gabriele Pasternak, eds</w:t>
      </w:r>
      <w:r w:rsidRPr="00E7270A">
        <w:rPr>
          <w:rFonts w:ascii="Arial" w:hAnsi="Arial"/>
          <w:b/>
        </w:rPr>
        <w:t xml:space="preserve">. </w:t>
      </w:r>
      <w:r w:rsidRPr="00E7270A">
        <w:rPr>
          <w:rFonts w:ascii="Arial" w:hAnsi="Arial"/>
          <w:b/>
          <w:bCs/>
          <w:i/>
          <w:iCs/>
        </w:rPr>
        <w:t xml:space="preserve">Passages, Crossings, Borders, Openings: In Conversation with Austrian Writers. </w:t>
      </w:r>
      <w:r w:rsidRPr="00E7270A">
        <w:rPr>
          <w:rFonts w:ascii="Arial" w:hAnsi="Arial"/>
          <w:b/>
          <w:bCs/>
        </w:rPr>
        <w:t xml:space="preserve">New York: Peter Lang, </w:t>
      </w:r>
      <w:proofErr w:type="gramStart"/>
      <w:r w:rsidRPr="00E7270A">
        <w:rPr>
          <w:rFonts w:ascii="Arial" w:hAnsi="Arial"/>
          <w:b/>
          <w:bCs/>
        </w:rPr>
        <w:t>2022.*</w:t>
      </w:r>
      <w:proofErr w:type="gramEnd"/>
      <w:r w:rsidR="00E7270A">
        <w:rPr>
          <w:rFonts w:ascii="Arial" w:hAnsi="Arial"/>
          <w:b/>
          <w:bCs/>
        </w:rPr>
        <w:t xml:space="preserve"> (Appeared in early 2023.)</w:t>
      </w:r>
    </w:p>
    <w:p w:rsidR="00610174" w:rsidRPr="00011818" w:rsidRDefault="00610174">
      <w:pPr>
        <w:spacing w:line="240" w:lineRule="atLeast"/>
        <w:ind w:left="720"/>
        <w:rPr>
          <w:rFonts w:ascii="Arial" w:eastAsia="Arial" w:hAnsi="Arial" w:cs="Arial"/>
          <w:bCs/>
        </w:rPr>
      </w:pPr>
    </w:p>
    <w:p w:rsidR="00610174" w:rsidRPr="00E7270A" w:rsidRDefault="00E7226B">
      <w:pPr>
        <w:spacing w:line="240" w:lineRule="atLeast"/>
        <w:ind w:left="720"/>
        <w:rPr>
          <w:rFonts w:ascii="Arial" w:eastAsia="Arial" w:hAnsi="Arial" w:cs="Arial"/>
          <w:b/>
        </w:rPr>
      </w:pPr>
      <w:r w:rsidRPr="00E7270A">
        <w:rPr>
          <w:rFonts w:ascii="Arial" w:hAnsi="Arial"/>
          <w:b/>
          <w:bCs/>
        </w:rPr>
        <w:t>“Reflective Essay on the Austrian-American Podium Dialog.” in Margarete Lamb-</w:t>
      </w:r>
      <w:proofErr w:type="spellStart"/>
      <w:r w:rsidRPr="00E7270A">
        <w:rPr>
          <w:rFonts w:ascii="Arial" w:hAnsi="Arial"/>
          <w:b/>
          <w:bCs/>
        </w:rPr>
        <w:t>Faffelberger</w:t>
      </w:r>
      <w:proofErr w:type="spellEnd"/>
      <w:r w:rsidRPr="00E7270A">
        <w:rPr>
          <w:rFonts w:ascii="Arial" w:hAnsi="Arial"/>
          <w:b/>
          <w:bCs/>
        </w:rPr>
        <w:t>, Gabriele Pasternak, eds</w:t>
      </w:r>
      <w:r w:rsidRPr="00E7270A">
        <w:rPr>
          <w:rFonts w:ascii="Arial" w:hAnsi="Arial"/>
          <w:b/>
        </w:rPr>
        <w:t xml:space="preserve">. </w:t>
      </w:r>
      <w:r w:rsidRPr="00E7270A">
        <w:rPr>
          <w:rFonts w:ascii="Arial" w:hAnsi="Arial"/>
          <w:b/>
          <w:bCs/>
          <w:i/>
          <w:iCs/>
        </w:rPr>
        <w:t xml:space="preserve">Passages, Crossings, Borders, Openings: In Conversation with Austrian Writers. </w:t>
      </w:r>
      <w:r w:rsidRPr="00E7270A">
        <w:rPr>
          <w:rFonts w:ascii="Arial" w:hAnsi="Arial"/>
          <w:b/>
          <w:bCs/>
        </w:rPr>
        <w:t xml:space="preserve">New York: Peter Lang, </w:t>
      </w:r>
      <w:proofErr w:type="gramStart"/>
      <w:r w:rsidRPr="00E7270A">
        <w:rPr>
          <w:rFonts w:ascii="Arial" w:hAnsi="Arial"/>
          <w:b/>
          <w:bCs/>
        </w:rPr>
        <w:t>2022.*</w:t>
      </w:r>
      <w:proofErr w:type="gramEnd"/>
      <w:r w:rsidR="00E7270A">
        <w:rPr>
          <w:rFonts w:ascii="Arial" w:hAnsi="Arial"/>
          <w:b/>
          <w:bCs/>
        </w:rPr>
        <w:t xml:space="preserve"> (Appeared in early 2023)</w:t>
      </w:r>
    </w:p>
    <w:p w:rsidR="00610174" w:rsidRPr="00011818" w:rsidRDefault="00610174">
      <w:pPr>
        <w:spacing w:line="240" w:lineRule="atLeast"/>
        <w:ind w:left="720"/>
      </w:pPr>
    </w:p>
    <w:p w:rsidR="00610174" w:rsidRPr="00011818" w:rsidRDefault="00E7226B">
      <w:pPr>
        <w:spacing w:line="240" w:lineRule="atLeast"/>
        <w:ind w:left="720"/>
        <w:rPr>
          <w:rFonts w:ascii="Arial" w:eastAsia="Arial" w:hAnsi="Arial" w:cs="Arial"/>
          <w:bCs/>
        </w:rPr>
      </w:pPr>
      <w:r w:rsidRPr="00011818">
        <w:rPr>
          <w:rFonts w:ascii="Arial" w:hAnsi="Arial"/>
          <w:bCs/>
        </w:rPr>
        <w:t>“Arthur Schnit</w:t>
      </w:r>
      <w:r w:rsidR="00E7270A">
        <w:rPr>
          <w:rFonts w:ascii="Arial" w:hAnsi="Arial"/>
          <w:bCs/>
        </w:rPr>
        <w:t>zl</w:t>
      </w:r>
      <w:r w:rsidRPr="00011818">
        <w:rPr>
          <w:rFonts w:ascii="Arial" w:hAnsi="Arial"/>
          <w:bCs/>
        </w:rPr>
        <w:t>er, Political Identity-Formation, and First-Republic Austria</w:t>
      </w:r>
      <w:proofErr w:type="gramStart"/>
      <w:r w:rsidRPr="00011818">
        <w:rPr>
          <w:rFonts w:ascii="Arial" w:hAnsi="Arial"/>
          <w:bCs/>
        </w:rPr>
        <w:t xml:space="preserve">,”   </w:t>
      </w:r>
      <w:proofErr w:type="gramEnd"/>
      <w:r w:rsidRPr="00011818">
        <w:rPr>
          <w:rFonts w:ascii="Arial" w:hAnsi="Arial"/>
          <w:bCs/>
        </w:rPr>
        <w:t xml:space="preserve">in: Claudia </w:t>
      </w:r>
      <w:proofErr w:type="spellStart"/>
      <w:r w:rsidRPr="00011818">
        <w:rPr>
          <w:rFonts w:ascii="Arial" w:hAnsi="Arial"/>
          <w:bCs/>
        </w:rPr>
        <w:t>Kauretsidis</w:t>
      </w:r>
      <w:proofErr w:type="spellEnd"/>
      <w:r w:rsidRPr="00011818">
        <w:rPr>
          <w:rFonts w:ascii="Arial" w:hAnsi="Arial"/>
          <w:bCs/>
        </w:rPr>
        <w:t xml:space="preserve">-Haider, ed., </w:t>
      </w:r>
      <w:proofErr w:type="spellStart"/>
      <w:r w:rsidRPr="00011818">
        <w:rPr>
          <w:rFonts w:ascii="Arial" w:hAnsi="Arial"/>
          <w:bCs/>
          <w:i/>
          <w:iCs/>
        </w:rPr>
        <w:t>Zeithistoriker</w:t>
      </w:r>
      <w:proofErr w:type="spellEnd"/>
      <w:r w:rsidRPr="00011818">
        <w:rPr>
          <w:rFonts w:ascii="Arial" w:hAnsi="Arial"/>
          <w:bCs/>
          <w:i/>
          <w:iCs/>
        </w:rPr>
        <w:t xml:space="preserve">, </w:t>
      </w:r>
      <w:proofErr w:type="spellStart"/>
      <w:r w:rsidRPr="00011818">
        <w:rPr>
          <w:rFonts w:ascii="Arial" w:hAnsi="Arial"/>
          <w:bCs/>
          <w:i/>
          <w:iCs/>
        </w:rPr>
        <w:t>Archivar</w:t>
      </w:r>
      <w:proofErr w:type="spellEnd"/>
      <w:r w:rsidRPr="00011818">
        <w:rPr>
          <w:rFonts w:ascii="Arial" w:hAnsi="Arial"/>
          <w:bCs/>
          <w:i/>
          <w:iCs/>
        </w:rPr>
        <w:t xml:space="preserve">, </w:t>
      </w:r>
      <w:proofErr w:type="spellStart"/>
      <w:r w:rsidRPr="00011818">
        <w:rPr>
          <w:rFonts w:ascii="Arial" w:hAnsi="Arial"/>
          <w:bCs/>
          <w:i/>
          <w:iCs/>
        </w:rPr>
        <w:t>Aufklärer</w:t>
      </w:r>
      <w:proofErr w:type="spellEnd"/>
      <w:r w:rsidRPr="00011818">
        <w:rPr>
          <w:rFonts w:ascii="Arial" w:hAnsi="Arial"/>
          <w:bCs/>
          <w:i/>
          <w:iCs/>
        </w:rPr>
        <w:t xml:space="preserve">: Festschrift </w:t>
      </w:r>
      <w:proofErr w:type="spellStart"/>
      <w:r w:rsidRPr="00011818">
        <w:rPr>
          <w:rFonts w:ascii="Arial" w:hAnsi="Arial"/>
          <w:bCs/>
          <w:i/>
          <w:iCs/>
        </w:rPr>
        <w:t>für</w:t>
      </w:r>
      <w:proofErr w:type="spellEnd"/>
      <w:r w:rsidRPr="00011818">
        <w:rPr>
          <w:rFonts w:ascii="Arial" w:hAnsi="Arial"/>
          <w:bCs/>
          <w:i/>
          <w:iCs/>
        </w:rPr>
        <w:t xml:space="preserve"> Winfried </w:t>
      </w:r>
      <w:proofErr w:type="spellStart"/>
      <w:r w:rsidRPr="00011818">
        <w:rPr>
          <w:rFonts w:ascii="Arial" w:hAnsi="Arial"/>
          <w:bCs/>
          <w:i/>
          <w:iCs/>
        </w:rPr>
        <w:t>Garscha</w:t>
      </w:r>
      <w:proofErr w:type="spellEnd"/>
      <w:r w:rsidRPr="00011818">
        <w:rPr>
          <w:rFonts w:ascii="Arial" w:hAnsi="Arial"/>
          <w:bCs/>
          <w:i/>
          <w:iCs/>
        </w:rPr>
        <w:t xml:space="preserve"> </w:t>
      </w:r>
      <w:r w:rsidRPr="00011818">
        <w:rPr>
          <w:rFonts w:ascii="Arial" w:hAnsi="Arial"/>
          <w:bCs/>
        </w:rPr>
        <w:t>(Vienna: Documentary Archive of Austrian Resistance, 2017): 83-92*</w:t>
      </w:r>
    </w:p>
    <w:p w:rsidR="00610174" w:rsidRPr="00011818" w:rsidRDefault="00610174">
      <w:pPr>
        <w:spacing w:line="240" w:lineRule="atLeast"/>
        <w:ind w:left="720"/>
        <w:rPr>
          <w:rFonts w:ascii="Arial" w:eastAsia="Arial" w:hAnsi="Arial" w:cs="Arial"/>
          <w:bCs/>
        </w:rPr>
      </w:pPr>
    </w:p>
    <w:p w:rsidR="00610174" w:rsidRDefault="00E7226B">
      <w:pPr>
        <w:spacing w:line="240" w:lineRule="atLeast"/>
        <w:ind w:left="720"/>
        <w:rPr>
          <w:rFonts w:ascii="Arial" w:eastAsia="Arial" w:hAnsi="Arial" w:cs="Arial"/>
          <w:b/>
          <w:bCs/>
        </w:rPr>
      </w:pPr>
      <w:r w:rsidRPr="00011818">
        <w:rPr>
          <w:rFonts w:ascii="Arial" w:hAnsi="Arial"/>
          <w:bCs/>
        </w:rPr>
        <w:t xml:space="preserve">“’Vienna is Different:’ Friedrich </w:t>
      </w:r>
      <w:proofErr w:type="spellStart"/>
      <w:r w:rsidRPr="00011818">
        <w:rPr>
          <w:rFonts w:ascii="Arial" w:hAnsi="Arial"/>
          <w:bCs/>
        </w:rPr>
        <w:t>Torberg’s</w:t>
      </w:r>
      <w:proofErr w:type="spellEnd"/>
      <w:r w:rsidRPr="00011818">
        <w:rPr>
          <w:rFonts w:ascii="Arial" w:hAnsi="Arial"/>
          <w:bCs/>
        </w:rPr>
        <w:t xml:space="preserve"> Journal </w:t>
      </w:r>
      <w:r w:rsidRPr="00011818">
        <w:rPr>
          <w:rFonts w:ascii="Arial" w:hAnsi="Arial"/>
          <w:bCs/>
          <w:i/>
          <w:iCs/>
        </w:rPr>
        <w:t>Forum</w:t>
      </w:r>
      <w:r w:rsidRPr="00011818">
        <w:rPr>
          <w:rFonts w:ascii="Arial" w:hAnsi="Arial"/>
          <w:bCs/>
        </w:rPr>
        <w:t>, The Congress for Cultural Freedom, and Competing Soft-Power Strategies in the Cold War.” In: Scott-</w:t>
      </w:r>
      <w:r w:rsidRPr="00011818">
        <w:rPr>
          <w:rFonts w:ascii="Arial" w:hAnsi="Arial"/>
          <w:bCs/>
        </w:rPr>
        <w:lastRenderedPageBreak/>
        <w:t xml:space="preserve">Smith, G. </w:t>
      </w:r>
      <w:r w:rsidRPr="00011818">
        <w:rPr>
          <w:rFonts w:ascii="Arial" w:hAnsi="Arial"/>
          <w:bCs/>
          <w:i/>
          <w:iCs/>
        </w:rPr>
        <w:t xml:space="preserve">Campaigning Culture and the Global Cold War: The Journals of the Congress for Cultural Freedom </w:t>
      </w:r>
      <w:r w:rsidRPr="00011818">
        <w:rPr>
          <w:rFonts w:ascii="Arial" w:hAnsi="Arial"/>
          <w:bCs/>
        </w:rPr>
        <w:t>(London: Palgrave/MacMillan, 2017): 149-165*</w:t>
      </w:r>
    </w:p>
    <w:p w:rsidR="00610174" w:rsidRDefault="00610174">
      <w:pPr>
        <w:spacing w:line="240" w:lineRule="atLeast"/>
        <w:ind w:left="720"/>
        <w:rPr>
          <w:rFonts w:ascii="Arial" w:eastAsia="Arial" w:hAnsi="Arial" w:cs="Arial"/>
          <w:b/>
          <w:bCs/>
        </w:rPr>
      </w:pPr>
    </w:p>
    <w:p w:rsidR="00610174" w:rsidRDefault="00E7226B">
      <w:pPr>
        <w:spacing w:line="240" w:lineRule="atLeast"/>
        <w:ind w:left="720"/>
        <w:rPr>
          <w:rFonts w:ascii="Arial" w:eastAsia="Arial" w:hAnsi="Arial" w:cs="Arial"/>
        </w:rPr>
      </w:pPr>
      <w:r>
        <w:rPr>
          <w:rFonts w:ascii="Arial" w:hAnsi="Arial"/>
        </w:rPr>
        <w:t xml:space="preserve">“Elisabeth </w:t>
      </w:r>
      <w:proofErr w:type="spellStart"/>
      <w:r>
        <w:rPr>
          <w:rFonts w:ascii="Arial" w:hAnsi="Arial"/>
        </w:rPr>
        <w:t>Reichart’s</w:t>
      </w:r>
      <w:proofErr w:type="spellEnd"/>
      <w:r>
        <w:rPr>
          <w:rFonts w:ascii="Arial" w:hAnsi="Arial"/>
        </w:rPr>
        <w:t xml:space="preserve"> </w:t>
      </w:r>
      <w:proofErr w:type="spellStart"/>
      <w:r>
        <w:rPr>
          <w:rFonts w:ascii="Arial" w:hAnsi="Arial"/>
          <w:i/>
          <w:iCs/>
        </w:rPr>
        <w:t>Februarschatten</w:t>
      </w:r>
      <w:proofErr w:type="spellEnd"/>
      <w:r>
        <w:rPr>
          <w:rFonts w:ascii="Arial" w:hAnsi="Arial"/>
        </w:rPr>
        <w:t xml:space="preserve">: The </w:t>
      </w:r>
      <w:proofErr w:type="spellStart"/>
      <w:r>
        <w:rPr>
          <w:rFonts w:ascii="Arial" w:hAnsi="Arial"/>
          <w:i/>
          <w:iCs/>
        </w:rPr>
        <w:t>Mühlviertler</w:t>
      </w:r>
      <w:proofErr w:type="spellEnd"/>
      <w:r>
        <w:rPr>
          <w:rFonts w:ascii="Arial" w:hAnsi="Arial"/>
          <w:i/>
          <w:iCs/>
        </w:rPr>
        <w:t xml:space="preserve"> </w:t>
      </w:r>
      <w:proofErr w:type="spellStart"/>
      <w:r>
        <w:rPr>
          <w:rFonts w:ascii="Arial" w:hAnsi="Arial"/>
          <w:i/>
          <w:iCs/>
        </w:rPr>
        <w:t>Hasenjagd</w:t>
      </w:r>
      <w:proofErr w:type="spellEnd"/>
      <w:r>
        <w:rPr>
          <w:rFonts w:ascii="Arial" w:hAnsi="Arial"/>
        </w:rPr>
        <w:t xml:space="preserve"> and the Language of Repression and Denial” in </w:t>
      </w:r>
      <w:r>
        <w:rPr>
          <w:rFonts w:ascii="Arial" w:hAnsi="Arial"/>
          <w:i/>
          <w:iCs/>
        </w:rPr>
        <w:t>Modern Austrian Prose: Interpretations and Insights, Vol. II</w:t>
      </w:r>
      <w:r>
        <w:rPr>
          <w:rFonts w:ascii="Arial" w:hAnsi="Arial"/>
        </w:rPr>
        <w:t>, ed. Paul Dvorak (Riverside, CA: Ariadne, 2012): 10-28*</w:t>
      </w:r>
    </w:p>
    <w:p w:rsidR="00610174" w:rsidRDefault="00610174">
      <w:pPr>
        <w:spacing w:line="240" w:lineRule="atLeast"/>
        <w:ind w:left="720"/>
        <w:rPr>
          <w:rFonts w:ascii="Arial" w:eastAsia="Arial" w:hAnsi="Arial" w:cs="Arial"/>
        </w:rPr>
      </w:pPr>
    </w:p>
    <w:p w:rsidR="00610174" w:rsidRDefault="00E7226B">
      <w:pPr>
        <w:spacing w:line="240" w:lineRule="atLeast"/>
        <w:ind w:left="720"/>
        <w:rPr>
          <w:rFonts w:ascii="Arial" w:eastAsia="Arial" w:hAnsi="Arial" w:cs="Arial"/>
        </w:rPr>
      </w:pPr>
      <w:r>
        <w:rPr>
          <w:rFonts w:ascii="Arial" w:hAnsi="Arial"/>
        </w:rPr>
        <w:t xml:space="preserve">“Confinement and Transcendence in Mass Society: Michael Haneke’s Reception of Romanticism in </w:t>
      </w:r>
      <w:r>
        <w:rPr>
          <w:rFonts w:ascii="Arial" w:hAnsi="Arial"/>
          <w:i/>
          <w:iCs/>
        </w:rPr>
        <w:t>The Piano Teacher</w:t>
      </w:r>
      <w:r>
        <w:rPr>
          <w:rFonts w:ascii="Arial" w:hAnsi="Arial"/>
        </w:rPr>
        <w:t xml:space="preserve">” in </w:t>
      </w:r>
      <w:r>
        <w:rPr>
          <w:rFonts w:ascii="Arial" w:hAnsi="Arial"/>
          <w:i/>
          <w:iCs/>
        </w:rPr>
        <w:t>The Cinema of Michael Haneke: Europe Utopia</w:t>
      </w:r>
      <w:r>
        <w:rPr>
          <w:rFonts w:ascii="Arial" w:hAnsi="Arial"/>
        </w:rPr>
        <w:t>, ed. Benjamin McCann (London: Wallflower Press/New York: Columbia UP, 2012): 195-</w:t>
      </w:r>
      <w:proofErr w:type="gramStart"/>
      <w:r>
        <w:rPr>
          <w:rFonts w:ascii="Arial" w:hAnsi="Arial"/>
        </w:rPr>
        <w:t>206.*</w:t>
      </w:r>
      <w:proofErr w:type="gramEnd"/>
    </w:p>
    <w:p w:rsidR="00610174" w:rsidRDefault="00610174">
      <w:pPr>
        <w:spacing w:line="240" w:lineRule="atLeast"/>
        <w:ind w:left="720"/>
        <w:rPr>
          <w:rFonts w:ascii="Arial" w:eastAsia="Arial" w:hAnsi="Arial" w:cs="Arial"/>
        </w:rPr>
      </w:pPr>
    </w:p>
    <w:p w:rsidR="00610174" w:rsidRDefault="00E7226B">
      <w:pPr>
        <w:spacing w:line="240" w:lineRule="atLeast"/>
        <w:ind w:left="720"/>
        <w:rPr>
          <w:rFonts w:ascii="Arial" w:eastAsia="Arial" w:hAnsi="Arial" w:cs="Arial"/>
        </w:rPr>
      </w:pPr>
      <w:r>
        <w:rPr>
          <w:rFonts w:ascii="Arial" w:hAnsi="Arial"/>
        </w:rPr>
        <w:t xml:space="preserve">“Diffusions in Public Space and Memory: Mapping Vienna onto Los Angeles in Marlene </w:t>
      </w:r>
      <w:proofErr w:type="spellStart"/>
      <w:r>
        <w:rPr>
          <w:rFonts w:ascii="Arial" w:hAnsi="Arial"/>
        </w:rPr>
        <w:t>Streeruwitz’s</w:t>
      </w:r>
      <w:proofErr w:type="spellEnd"/>
      <w:r>
        <w:rPr>
          <w:rFonts w:ascii="Arial" w:hAnsi="Arial"/>
        </w:rPr>
        <w:t xml:space="preserve"> </w:t>
      </w:r>
      <w:proofErr w:type="spellStart"/>
      <w:r>
        <w:rPr>
          <w:rFonts w:ascii="Arial" w:hAnsi="Arial"/>
          <w:i/>
          <w:iCs/>
        </w:rPr>
        <w:t>Nachwelt</w:t>
      </w:r>
      <w:proofErr w:type="spellEnd"/>
      <w:r>
        <w:rPr>
          <w:rFonts w:ascii="Arial" w:hAnsi="Arial"/>
        </w:rPr>
        <w:t xml:space="preserve">.” </w:t>
      </w:r>
      <w:r>
        <w:rPr>
          <w:rFonts w:ascii="Arial" w:hAnsi="Arial"/>
          <w:i/>
          <w:iCs/>
        </w:rPr>
        <w:t>MALCA E-Journal</w:t>
      </w:r>
      <w:r>
        <w:rPr>
          <w:rFonts w:ascii="Arial" w:hAnsi="Arial"/>
        </w:rPr>
        <w:t xml:space="preserve"> 1 (July 2010</w:t>
      </w:r>
      <w:proofErr w:type="gramStart"/>
      <w:r>
        <w:rPr>
          <w:rFonts w:ascii="Arial" w:hAnsi="Arial"/>
        </w:rPr>
        <w:t>).*</w:t>
      </w:r>
      <w:proofErr w:type="gramEnd"/>
    </w:p>
    <w:p w:rsidR="00610174" w:rsidRDefault="00610174">
      <w:pPr>
        <w:spacing w:line="240" w:lineRule="atLeast"/>
        <w:ind w:left="720"/>
        <w:rPr>
          <w:rFonts w:ascii="Arial" w:eastAsia="Arial" w:hAnsi="Arial" w:cs="Arial"/>
        </w:rPr>
      </w:pPr>
    </w:p>
    <w:p w:rsidR="00610174" w:rsidRDefault="00E7226B">
      <w:pPr>
        <w:spacing w:line="240" w:lineRule="atLeast"/>
        <w:ind w:left="720"/>
        <w:rPr>
          <w:rFonts w:ascii="Arial" w:eastAsia="Arial" w:hAnsi="Arial" w:cs="Arial"/>
        </w:rPr>
      </w:pPr>
      <w:r>
        <w:rPr>
          <w:rFonts w:ascii="Arial" w:hAnsi="Arial"/>
        </w:rPr>
        <w:t xml:space="preserve">“Historical Drama of a Well-Intentioned Kind: Wolfgang </w:t>
      </w:r>
      <w:proofErr w:type="spellStart"/>
      <w:r>
        <w:rPr>
          <w:rFonts w:ascii="Arial" w:hAnsi="Arial"/>
        </w:rPr>
        <w:t>Glück’s</w:t>
      </w:r>
      <w:proofErr w:type="spellEnd"/>
      <w:r>
        <w:rPr>
          <w:rFonts w:ascii="Arial" w:hAnsi="Arial"/>
        </w:rPr>
        <w:t xml:space="preserve"> </w:t>
      </w:r>
      <w:r>
        <w:rPr>
          <w:rFonts w:ascii="Arial" w:hAnsi="Arial"/>
          <w:i/>
          <w:iCs/>
        </w:rPr>
        <w:t>38: Auch das war Wien</w:t>
      </w:r>
      <w:r>
        <w:rPr>
          <w:rFonts w:ascii="Arial" w:hAnsi="Arial"/>
        </w:rPr>
        <w:t xml:space="preserve">” </w:t>
      </w:r>
      <w:r>
        <w:rPr>
          <w:rFonts w:ascii="Arial" w:hAnsi="Arial"/>
          <w:i/>
          <w:iCs/>
        </w:rPr>
        <w:t>New Austrian Film</w:t>
      </w:r>
      <w:r>
        <w:rPr>
          <w:rFonts w:ascii="Arial" w:hAnsi="Arial"/>
        </w:rPr>
        <w:t xml:space="preserve">, eds. Oliver Speck, Robert von </w:t>
      </w:r>
      <w:proofErr w:type="spellStart"/>
      <w:r>
        <w:rPr>
          <w:rFonts w:ascii="Arial" w:hAnsi="Arial"/>
        </w:rPr>
        <w:t>Dassanowsky</w:t>
      </w:r>
      <w:proofErr w:type="spellEnd"/>
      <w:r>
        <w:rPr>
          <w:rFonts w:ascii="Arial" w:hAnsi="Arial"/>
        </w:rPr>
        <w:t xml:space="preserve"> (New York: </w:t>
      </w:r>
      <w:proofErr w:type="spellStart"/>
      <w:r>
        <w:rPr>
          <w:rFonts w:ascii="Arial" w:hAnsi="Arial"/>
        </w:rPr>
        <w:t>Berghahn</w:t>
      </w:r>
      <w:proofErr w:type="spellEnd"/>
      <w:r>
        <w:rPr>
          <w:rFonts w:ascii="Arial" w:hAnsi="Arial"/>
        </w:rPr>
        <w:t xml:space="preserve"> Books, 2010): 54-</w:t>
      </w:r>
      <w:proofErr w:type="gramStart"/>
      <w:r>
        <w:rPr>
          <w:rFonts w:ascii="Arial" w:hAnsi="Arial"/>
        </w:rPr>
        <w:t>63.*</w:t>
      </w:r>
      <w:proofErr w:type="gramEnd"/>
    </w:p>
    <w:p w:rsidR="00610174" w:rsidRDefault="00610174">
      <w:pPr>
        <w:spacing w:line="240" w:lineRule="atLeast"/>
        <w:ind w:left="720"/>
        <w:rPr>
          <w:rFonts w:ascii="Arial" w:eastAsia="Arial" w:hAnsi="Arial" w:cs="Arial"/>
        </w:rPr>
      </w:pPr>
    </w:p>
    <w:p w:rsidR="00610174" w:rsidRDefault="00E7226B">
      <w:pPr>
        <w:ind w:firstLine="720"/>
        <w:rPr>
          <w:rFonts w:ascii="Arial" w:eastAsia="Arial" w:hAnsi="Arial" w:cs="Arial"/>
        </w:rPr>
      </w:pPr>
      <w:r>
        <w:rPr>
          <w:rFonts w:ascii="Arial" w:hAnsi="Arial"/>
        </w:rPr>
        <w:t xml:space="preserve">“Leo </w:t>
      </w:r>
      <w:proofErr w:type="spellStart"/>
      <w:r>
        <w:rPr>
          <w:rFonts w:ascii="Arial" w:hAnsi="Arial"/>
        </w:rPr>
        <w:t>Golowski</w:t>
      </w:r>
      <w:proofErr w:type="spellEnd"/>
      <w:r>
        <w:rPr>
          <w:rFonts w:ascii="Arial" w:hAnsi="Arial"/>
        </w:rPr>
        <w:t xml:space="preserve"> as Minor Key in Schnitzler’s </w:t>
      </w:r>
      <w:r>
        <w:rPr>
          <w:rFonts w:ascii="Arial" w:hAnsi="Arial"/>
          <w:i/>
          <w:iCs/>
        </w:rPr>
        <w:t xml:space="preserve">Der </w:t>
      </w:r>
      <w:proofErr w:type="spellStart"/>
      <w:r>
        <w:rPr>
          <w:rFonts w:ascii="Arial" w:hAnsi="Arial"/>
          <w:i/>
          <w:iCs/>
        </w:rPr>
        <w:t>Weg</w:t>
      </w:r>
      <w:proofErr w:type="spellEnd"/>
      <w:r>
        <w:rPr>
          <w:rFonts w:ascii="Arial" w:hAnsi="Arial"/>
          <w:i/>
          <w:iCs/>
        </w:rPr>
        <w:t xml:space="preserve"> ins </w:t>
      </w:r>
      <w:proofErr w:type="spellStart"/>
      <w:r>
        <w:rPr>
          <w:rFonts w:ascii="Arial" w:hAnsi="Arial"/>
          <w:i/>
          <w:iCs/>
        </w:rPr>
        <w:t>Freie</w:t>
      </w:r>
      <w:proofErr w:type="spellEnd"/>
      <w:r>
        <w:rPr>
          <w:rFonts w:ascii="Arial" w:hAnsi="Arial"/>
        </w:rPr>
        <w:t>:</w:t>
      </w:r>
    </w:p>
    <w:p w:rsidR="00610174" w:rsidRDefault="00E7226B">
      <w:pPr>
        <w:ind w:left="720"/>
        <w:rPr>
          <w:rFonts w:ascii="Arial" w:eastAsia="Arial" w:hAnsi="Arial" w:cs="Arial"/>
        </w:rPr>
      </w:pPr>
      <w:r>
        <w:rPr>
          <w:rFonts w:ascii="Arial" w:hAnsi="Arial"/>
        </w:rPr>
        <w:t xml:space="preserve">Musical Theory, Political </w:t>
      </w:r>
      <w:proofErr w:type="spellStart"/>
      <w:r>
        <w:rPr>
          <w:rFonts w:ascii="Arial" w:hAnsi="Arial"/>
        </w:rPr>
        <w:t>Behaviour</w:t>
      </w:r>
      <w:proofErr w:type="spellEnd"/>
      <w:r>
        <w:rPr>
          <w:rFonts w:ascii="Arial" w:hAnsi="Arial"/>
        </w:rPr>
        <w:t xml:space="preserve"> and Ethical Action.” </w:t>
      </w:r>
      <w:r>
        <w:rPr>
          <w:rFonts w:ascii="Arial" w:hAnsi="Arial"/>
          <w:i/>
          <w:iCs/>
        </w:rPr>
        <w:t>Austrian Studies</w:t>
      </w:r>
      <w:r>
        <w:rPr>
          <w:rFonts w:ascii="Arial" w:hAnsi="Arial"/>
        </w:rPr>
        <w:t xml:space="preserve"> 17 (2009): 95-</w:t>
      </w:r>
      <w:proofErr w:type="gramStart"/>
      <w:r>
        <w:rPr>
          <w:rFonts w:ascii="Arial" w:hAnsi="Arial"/>
        </w:rPr>
        <w:t>109.*</w:t>
      </w:r>
      <w:proofErr w:type="gramEnd"/>
    </w:p>
    <w:p w:rsidR="00610174" w:rsidRDefault="00610174">
      <w:pPr>
        <w:spacing w:line="240" w:lineRule="atLeast"/>
        <w:ind w:left="720"/>
        <w:rPr>
          <w:rFonts w:ascii="Arial" w:eastAsia="Arial" w:hAnsi="Arial" w:cs="Arial"/>
        </w:rPr>
      </w:pPr>
    </w:p>
    <w:p w:rsidR="00610174" w:rsidRDefault="00E7226B">
      <w:pPr>
        <w:spacing w:line="240" w:lineRule="atLeast"/>
        <w:ind w:left="720"/>
        <w:rPr>
          <w:rFonts w:ascii="Arial" w:eastAsia="Arial" w:hAnsi="Arial" w:cs="Arial"/>
        </w:rPr>
      </w:pPr>
      <w:r>
        <w:rPr>
          <w:rFonts w:ascii="Arial" w:hAnsi="Arial"/>
        </w:rPr>
        <w:t xml:space="preserve">“Elisabeth </w:t>
      </w:r>
      <w:proofErr w:type="spellStart"/>
      <w:r>
        <w:rPr>
          <w:rFonts w:ascii="Arial" w:hAnsi="Arial"/>
        </w:rPr>
        <w:t>Reichart’s</w:t>
      </w:r>
      <w:proofErr w:type="spellEnd"/>
      <w:r>
        <w:rPr>
          <w:rFonts w:ascii="Arial" w:hAnsi="Arial"/>
        </w:rPr>
        <w:t xml:space="preserve"> </w:t>
      </w:r>
      <w:proofErr w:type="spellStart"/>
      <w:r>
        <w:rPr>
          <w:rFonts w:ascii="Arial" w:hAnsi="Arial"/>
          <w:i/>
          <w:iCs/>
        </w:rPr>
        <w:t>Komm</w:t>
      </w:r>
      <w:proofErr w:type="spellEnd"/>
      <w:r>
        <w:rPr>
          <w:rFonts w:ascii="Arial" w:hAnsi="Arial"/>
          <w:i/>
          <w:iCs/>
        </w:rPr>
        <w:t xml:space="preserve"> </w:t>
      </w:r>
      <w:proofErr w:type="spellStart"/>
      <w:r>
        <w:rPr>
          <w:rFonts w:ascii="Arial" w:hAnsi="Arial"/>
          <w:i/>
          <w:iCs/>
        </w:rPr>
        <w:t>über</w:t>
      </w:r>
      <w:proofErr w:type="spellEnd"/>
      <w:r>
        <w:rPr>
          <w:rFonts w:ascii="Arial" w:hAnsi="Arial"/>
          <w:i/>
          <w:iCs/>
        </w:rPr>
        <w:t xml:space="preserve"> den See</w:t>
      </w:r>
      <w:r>
        <w:rPr>
          <w:rFonts w:ascii="Arial" w:hAnsi="Arial"/>
        </w:rPr>
        <w:t xml:space="preserve">: Upper Austria and the Excavation of its Past” in </w:t>
      </w:r>
      <w:r>
        <w:rPr>
          <w:rFonts w:ascii="Arial" w:hAnsi="Arial"/>
          <w:i/>
          <w:iCs/>
        </w:rPr>
        <w:t>Beyond Vienna</w:t>
      </w:r>
      <w:r>
        <w:rPr>
          <w:rFonts w:ascii="Arial" w:hAnsi="Arial"/>
        </w:rPr>
        <w:t xml:space="preserve">, ed. Todd </w:t>
      </w:r>
      <w:proofErr w:type="spellStart"/>
      <w:r>
        <w:rPr>
          <w:rFonts w:ascii="Arial" w:hAnsi="Arial"/>
        </w:rPr>
        <w:t>Hanlin</w:t>
      </w:r>
      <w:proofErr w:type="spellEnd"/>
      <w:r>
        <w:rPr>
          <w:rFonts w:ascii="Arial" w:hAnsi="Arial"/>
        </w:rPr>
        <w:t xml:space="preserve"> (Riverside, CA: Ariadne Press, 2008) 208-</w:t>
      </w:r>
      <w:proofErr w:type="gramStart"/>
      <w:r>
        <w:rPr>
          <w:rFonts w:ascii="Arial" w:hAnsi="Arial"/>
        </w:rPr>
        <w:t>229.*</w:t>
      </w:r>
      <w:proofErr w:type="gramEnd"/>
    </w:p>
    <w:p w:rsidR="00610174" w:rsidRDefault="00610174">
      <w:pPr>
        <w:spacing w:line="240" w:lineRule="atLeast"/>
        <w:ind w:left="720"/>
        <w:rPr>
          <w:rFonts w:ascii="Arial" w:eastAsia="Arial" w:hAnsi="Arial" w:cs="Arial"/>
        </w:rPr>
      </w:pPr>
    </w:p>
    <w:p w:rsidR="00610174" w:rsidRDefault="00E7226B">
      <w:pPr>
        <w:spacing w:line="240" w:lineRule="atLeast"/>
        <w:ind w:left="720"/>
        <w:rPr>
          <w:rFonts w:ascii="Arial" w:eastAsia="Arial" w:hAnsi="Arial" w:cs="Arial"/>
        </w:rPr>
      </w:pPr>
      <w:r>
        <w:rPr>
          <w:rFonts w:ascii="Arial" w:hAnsi="Arial"/>
        </w:rPr>
        <w:t xml:space="preserve">“Our Man in Vienna: Friedrich </w:t>
      </w:r>
      <w:proofErr w:type="spellStart"/>
      <w:r>
        <w:rPr>
          <w:rFonts w:ascii="Arial" w:hAnsi="Arial"/>
        </w:rPr>
        <w:t>Torberg’s</w:t>
      </w:r>
      <w:proofErr w:type="spellEnd"/>
      <w:r>
        <w:rPr>
          <w:rFonts w:ascii="Arial" w:hAnsi="Arial"/>
        </w:rPr>
        <w:t xml:space="preserve"> Journal </w:t>
      </w:r>
      <w:r>
        <w:rPr>
          <w:rFonts w:ascii="Arial" w:hAnsi="Arial"/>
          <w:i/>
          <w:iCs/>
        </w:rPr>
        <w:t>Forum</w:t>
      </w:r>
      <w:r>
        <w:rPr>
          <w:rFonts w:ascii="Arial" w:hAnsi="Arial"/>
        </w:rPr>
        <w:t xml:space="preserve"> and the Popularization of American Politics and Culture in Austria” </w:t>
      </w:r>
      <w:r>
        <w:rPr>
          <w:rFonts w:ascii="Arial" w:hAnsi="Arial"/>
          <w:i/>
          <w:iCs/>
        </w:rPr>
        <w:t xml:space="preserve">Trans </w:t>
      </w:r>
      <w:r>
        <w:rPr>
          <w:rFonts w:ascii="Arial" w:hAnsi="Arial"/>
        </w:rPr>
        <w:t xml:space="preserve">17 (September 2008): http://www.inst.at/trans/17Nr/1-11/1-11_tweraser.htm* </w:t>
      </w:r>
    </w:p>
    <w:p w:rsidR="00610174" w:rsidRDefault="00610174">
      <w:pPr>
        <w:spacing w:line="240" w:lineRule="atLeast"/>
        <w:ind w:left="720"/>
        <w:rPr>
          <w:rFonts w:ascii="Arial" w:eastAsia="Arial" w:hAnsi="Arial" w:cs="Arial"/>
        </w:rPr>
      </w:pPr>
    </w:p>
    <w:p w:rsidR="00610174" w:rsidRDefault="00E7226B">
      <w:pPr>
        <w:spacing w:line="240" w:lineRule="atLeast"/>
        <w:ind w:left="720"/>
        <w:rPr>
          <w:rFonts w:ascii="Arial" w:eastAsia="Arial" w:hAnsi="Arial" w:cs="Arial"/>
        </w:rPr>
      </w:pPr>
      <w:r>
        <w:rPr>
          <w:rFonts w:ascii="Arial" w:hAnsi="Arial"/>
        </w:rPr>
        <w:t xml:space="preserve">“Paris Calling Vienna: The Congress for Cultural Freedom and Friedrich </w:t>
      </w:r>
      <w:proofErr w:type="spellStart"/>
      <w:r>
        <w:rPr>
          <w:rFonts w:ascii="Arial" w:hAnsi="Arial"/>
        </w:rPr>
        <w:t>Torberg’s</w:t>
      </w:r>
      <w:proofErr w:type="spellEnd"/>
      <w:r>
        <w:rPr>
          <w:rFonts w:ascii="Arial" w:hAnsi="Arial"/>
        </w:rPr>
        <w:t xml:space="preserve"> Editorship of </w:t>
      </w:r>
      <w:r>
        <w:rPr>
          <w:rFonts w:ascii="Arial" w:hAnsi="Arial"/>
          <w:i/>
          <w:iCs/>
        </w:rPr>
        <w:t>Forum.</w:t>
      </w:r>
      <w:r>
        <w:rPr>
          <w:rFonts w:ascii="Arial" w:hAnsi="Arial"/>
        </w:rPr>
        <w:t xml:space="preserve">” </w:t>
      </w:r>
      <w:r>
        <w:rPr>
          <w:rFonts w:ascii="Arial" w:hAnsi="Arial"/>
          <w:i/>
          <w:iCs/>
        </w:rPr>
        <w:t xml:space="preserve">Austrian Studies </w:t>
      </w:r>
      <w:r>
        <w:rPr>
          <w:rFonts w:ascii="Arial" w:hAnsi="Arial"/>
        </w:rPr>
        <w:t>13 (2005): 158-</w:t>
      </w:r>
      <w:proofErr w:type="gramStart"/>
      <w:r>
        <w:rPr>
          <w:rFonts w:ascii="Arial" w:hAnsi="Arial"/>
        </w:rPr>
        <w:t>172.*</w:t>
      </w:r>
      <w:proofErr w:type="gramEnd"/>
    </w:p>
    <w:p w:rsidR="00610174" w:rsidRDefault="00610174">
      <w:pPr>
        <w:spacing w:line="240" w:lineRule="atLeast"/>
        <w:ind w:left="720"/>
        <w:rPr>
          <w:rFonts w:ascii="Arial" w:eastAsia="Arial" w:hAnsi="Arial" w:cs="Arial"/>
        </w:rPr>
      </w:pPr>
    </w:p>
    <w:p w:rsidR="00610174" w:rsidRDefault="00E7226B">
      <w:pPr>
        <w:spacing w:line="240" w:lineRule="atLeast"/>
        <w:ind w:left="720"/>
        <w:rPr>
          <w:rFonts w:ascii="Arial" w:eastAsia="Arial" w:hAnsi="Arial" w:cs="Arial"/>
        </w:rPr>
      </w:pPr>
      <w:r>
        <w:rPr>
          <w:rFonts w:ascii="Arial" w:hAnsi="Arial"/>
        </w:rPr>
        <w:t>“</w:t>
      </w:r>
      <w:proofErr w:type="spellStart"/>
      <w:r>
        <w:rPr>
          <w:rFonts w:ascii="Arial" w:hAnsi="Arial"/>
          <w:i/>
          <w:iCs/>
        </w:rPr>
        <w:t>Heimweh</w:t>
      </w:r>
      <w:proofErr w:type="spellEnd"/>
      <w:r>
        <w:rPr>
          <w:rFonts w:ascii="Arial" w:hAnsi="Arial"/>
          <w:i/>
          <w:iCs/>
        </w:rPr>
        <w:t xml:space="preserve"> </w:t>
      </w:r>
      <w:r>
        <w:rPr>
          <w:rFonts w:ascii="Arial" w:hAnsi="Arial"/>
        </w:rPr>
        <w:t xml:space="preserve">as Creative Impulse: Friedrich </w:t>
      </w:r>
      <w:proofErr w:type="spellStart"/>
      <w:r>
        <w:rPr>
          <w:rFonts w:ascii="Arial" w:hAnsi="Arial"/>
        </w:rPr>
        <w:t>Torberg’s</w:t>
      </w:r>
      <w:proofErr w:type="spellEnd"/>
      <w:r>
        <w:rPr>
          <w:rFonts w:ascii="Arial" w:hAnsi="Arial"/>
        </w:rPr>
        <w:t xml:space="preserve"> Literary Work in American Exile.” </w:t>
      </w:r>
      <w:r>
        <w:rPr>
          <w:rFonts w:ascii="Arial" w:hAnsi="Arial"/>
          <w:i/>
          <w:iCs/>
        </w:rPr>
        <w:t>Trans</w:t>
      </w:r>
      <w:r>
        <w:rPr>
          <w:rFonts w:ascii="Arial" w:hAnsi="Arial"/>
        </w:rPr>
        <w:t xml:space="preserve"> 15 (2004): www.inst.at/trans/15Nr/05_02/tweraser15.htm* </w:t>
      </w:r>
    </w:p>
    <w:p w:rsidR="00610174" w:rsidRDefault="00610174">
      <w:pPr>
        <w:spacing w:line="240" w:lineRule="atLeast"/>
        <w:ind w:left="720"/>
        <w:rPr>
          <w:rFonts w:ascii="Arial" w:eastAsia="Arial" w:hAnsi="Arial" w:cs="Arial"/>
        </w:rPr>
      </w:pPr>
    </w:p>
    <w:p w:rsidR="00610174" w:rsidRDefault="00E7226B">
      <w:pPr>
        <w:spacing w:line="240" w:lineRule="atLeast"/>
        <w:ind w:left="720"/>
        <w:rPr>
          <w:rFonts w:ascii="Arial" w:eastAsia="Arial" w:hAnsi="Arial" w:cs="Arial"/>
        </w:rPr>
      </w:pPr>
      <w:r>
        <w:rPr>
          <w:rFonts w:ascii="Arial" w:hAnsi="Arial"/>
        </w:rPr>
        <w:t xml:space="preserve">“Imagining </w:t>
      </w:r>
      <w:proofErr w:type="spellStart"/>
      <w:r>
        <w:rPr>
          <w:rFonts w:ascii="Arial" w:hAnsi="Arial"/>
        </w:rPr>
        <w:t>Jörg</w:t>
      </w:r>
      <w:proofErr w:type="spellEnd"/>
      <w:r>
        <w:rPr>
          <w:rFonts w:ascii="Arial" w:hAnsi="Arial"/>
        </w:rPr>
        <w:t xml:space="preserve"> Haider: Artistic Responses to the Rise of the FPÖ and the Democratization of the Austrian Public Sphere.” </w:t>
      </w:r>
      <w:r>
        <w:rPr>
          <w:rFonts w:ascii="Arial" w:hAnsi="Arial"/>
          <w:i/>
          <w:iCs/>
        </w:rPr>
        <w:t xml:space="preserve">Colloquia </w:t>
      </w:r>
      <w:proofErr w:type="spellStart"/>
      <w:r>
        <w:rPr>
          <w:rFonts w:ascii="Arial" w:hAnsi="Arial"/>
          <w:i/>
          <w:iCs/>
        </w:rPr>
        <w:t>Germanica</w:t>
      </w:r>
      <w:proofErr w:type="spellEnd"/>
      <w:r>
        <w:rPr>
          <w:rFonts w:ascii="Arial" w:hAnsi="Arial"/>
        </w:rPr>
        <w:t xml:space="preserve"> 36.3/4 (2003): 291-</w:t>
      </w:r>
      <w:proofErr w:type="gramStart"/>
      <w:r>
        <w:rPr>
          <w:rFonts w:ascii="Arial" w:hAnsi="Arial"/>
        </w:rPr>
        <w:t>306.*</w:t>
      </w:r>
      <w:proofErr w:type="gramEnd"/>
    </w:p>
    <w:p w:rsidR="00610174" w:rsidRDefault="00610174">
      <w:pPr>
        <w:spacing w:line="240" w:lineRule="atLeast"/>
        <w:ind w:left="720"/>
        <w:rPr>
          <w:rFonts w:ascii="Arial" w:eastAsia="Arial" w:hAnsi="Arial" w:cs="Arial"/>
        </w:rPr>
      </w:pPr>
    </w:p>
    <w:p w:rsidR="00610174" w:rsidRDefault="00E7226B">
      <w:pPr>
        <w:spacing w:line="240" w:lineRule="atLeast"/>
        <w:ind w:left="720"/>
        <w:rPr>
          <w:rFonts w:ascii="Arial" w:eastAsia="Arial" w:hAnsi="Arial" w:cs="Arial"/>
        </w:rPr>
      </w:pPr>
      <w:r>
        <w:rPr>
          <w:rFonts w:ascii="Arial" w:hAnsi="Arial"/>
        </w:rPr>
        <w:t xml:space="preserve">“Schnitzler’s Turn to Prose Fiction: The Depiction of Consciousness in Selected Narratives.” In: </w:t>
      </w:r>
      <w:r>
        <w:rPr>
          <w:rFonts w:ascii="Arial" w:hAnsi="Arial"/>
          <w:i/>
          <w:iCs/>
        </w:rPr>
        <w:t>A Companion to the Works of Arthur Schnitzler</w:t>
      </w:r>
      <w:r>
        <w:rPr>
          <w:rFonts w:ascii="Arial" w:hAnsi="Arial"/>
        </w:rPr>
        <w:t>, ed. Dagmar Lorenz (Rochester, NY: Camden House, 2003) 149-</w:t>
      </w:r>
      <w:proofErr w:type="gramStart"/>
      <w:r>
        <w:rPr>
          <w:rFonts w:ascii="Arial" w:hAnsi="Arial"/>
        </w:rPr>
        <w:t>86.*</w:t>
      </w:r>
      <w:proofErr w:type="gramEnd"/>
    </w:p>
    <w:p w:rsidR="00610174" w:rsidRDefault="00610174">
      <w:pPr>
        <w:spacing w:line="240" w:lineRule="atLeast"/>
        <w:ind w:left="720"/>
        <w:rPr>
          <w:rFonts w:ascii="Arial" w:eastAsia="Arial" w:hAnsi="Arial" w:cs="Arial"/>
        </w:rPr>
      </w:pPr>
    </w:p>
    <w:p w:rsidR="00610174" w:rsidRDefault="00E7226B">
      <w:pPr>
        <w:spacing w:line="240" w:lineRule="atLeast"/>
        <w:ind w:left="720"/>
        <w:rPr>
          <w:rFonts w:ascii="Arial" w:eastAsia="Arial" w:hAnsi="Arial" w:cs="Arial"/>
        </w:rPr>
      </w:pPr>
      <w:r>
        <w:rPr>
          <w:rFonts w:ascii="Arial" w:hAnsi="Arial"/>
        </w:rPr>
        <w:t xml:space="preserve">“Schnitzler’s </w:t>
      </w:r>
      <w:proofErr w:type="spellStart"/>
      <w:r>
        <w:rPr>
          <w:rFonts w:ascii="Arial" w:hAnsi="Arial"/>
          <w:i/>
          <w:iCs/>
        </w:rPr>
        <w:t>Reigen</w:t>
      </w:r>
      <w:proofErr w:type="spellEnd"/>
      <w:r>
        <w:rPr>
          <w:rFonts w:ascii="Arial" w:hAnsi="Arial"/>
        </w:rPr>
        <w:t xml:space="preserve"> and the Freedom of the Artist: The First Austrian Republic in Constitutional Crisis.” In </w:t>
      </w:r>
      <w:r>
        <w:rPr>
          <w:rFonts w:ascii="Arial" w:hAnsi="Arial"/>
          <w:i/>
          <w:iCs/>
        </w:rPr>
        <w:t xml:space="preserve">Arthur Schnitzler: </w:t>
      </w:r>
      <w:proofErr w:type="spellStart"/>
      <w:r>
        <w:rPr>
          <w:rFonts w:ascii="Arial" w:hAnsi="Arial"/>
          <w:i/>
          <w:iCs/>
        </w:rPr>
        <w:t>Zeitgenossenschaften</w:t>
      </w:r>
      <w:proofErr w:type="spellEnd"/>
      <w:r>
        <w:rPr>
          <w:rFonts w:ascii="Arial" w:hAnsi="Arial"/>
          <w:i/>
          <w:iCs/>
        </w:rPr>
        <w:t xml:space="preserve"> / </w:t>
      </w:r>
      <w:proofErr w:type="spellStart"/>
      <w:r>
        <w:rPr>
          <w:rFonts w:ascii="Arial" w:hAnsi="Arial"/>
          <w:i/>
          <w:iCs/>
        </w:rPr>
        <w:t>Contemporaneities</w:t>
      </w:r>
      <w:proofErr w:type="spellEnd"/>
      <w:r>
        <w:rPr>
          <w:rFonts w:ascii="Arial" w:hAnsi="Arial"/>
        </w:rPr>
        <w:t xml:space="preserve">, eds. Florian </w:t>
      </w:r>
      <w:proofErr w:type="spellStart"/>
      <w:r>
        <w:rPr>
          <w:rFonts w:ascii="Arial" w:hAnsi="Arial"/>
        </w:rPr>
        <w:t>Krobb</w:t>
      </w:r>
      <w:proofErr w:type="spellEnd"/>
      <w:r>
        <w:rPr>
          <w:rFonts w:ascii="Arial" w:hAnsi="Arial"/>
        </w:rPr>
        <w:t xml:space="preserve"> and Ian Foster (Bern: Peter Lang, 2002) 233-43.</w:t>
      </w:r>
    </w:p>
    <w:p w:rsidR="00610174" w:rsidRDefault="00610174">
      <w:pPr>
        <w:spacing w:line="240" w:lineRule="atLeast"/>
        <w:ind w:left="720"/>
        <w:rPr>
          <w:rFonts w:ascii="Arial" w:eastAsia="Arial" w:hAnsi="Arial" w:cs="Arial"/>
        </w:rPr>
      </w:pPr>
    </w:p>
    <w:p w:rsidR="00610174" w:rsidRDefault="00E7226B">
      <w:pPr>
        <w:spacing w:line="240" w:lineRule="atLeast"/>
        <w:ind w:left="720"/>
        <w:rPr>
          <w:rFonts w:ascii="Arial" w:eastAsia="Arial" w:hAnsi="Arial" w:cs="Arial"/>
        </w:rPr>
      </w:pPr>
      <w:r>
        <w:rPr>
          <w:rFonts w:ascii="Arial" w:hAnsi="Arial"/>
        </w:rPr>
        <w:t xml:space="preserve">“Imagining the Holocaust: The Problems and Promise of Representation.” </w:t>
      </w:r>
      <w:r>
        <w:rPr>
          <w:rFonts w:ascii="Arial" w:hAnsi="Arial"/>
          <w:i/>
          <w:iCs/>
        </w:rPr>
        <w:t>Rendezvous</w:t>
      </w:r>
      <w:r>
        <w:rPr>
          <w:rFonts w:ascii="Arial" w:hAnsi="Arial"/>
        </w:rPr>
        <w:t xml:space="preserve"> 34.1 (Fall 2000): 1-</w:t>
      </w:r>
      <w:proofErr w:type="gramStart"/>
      <w:r>
        <w:rPr>
          <w:rFonts w:ascii="Arial" w:hAnsi="Arial"/>
        </w:rPr>
        <w:t>9.*</w:t>
      </w:r>
      <w:proofErr w:type="gramEnd"/>
    </w:p>
    <w:p w:rsidR="00610174" w:rsidRDefault="00610174">
      <w:pPr>
        <w:spacing w:line="240" w:lineRule="atLeast"/>
        <w:ind w:left="720"/>
        <w:rPr>
          <w:rFonts w:ascii="Arial" w:eastAsia="Arial" w:hAnsi="Arial" w:cs="Arial"/>
        </w:rPr>
      </w:pPr>
    </w:p>
    <w:p w:rsidR="00610174" w:rsidRDefault="00E7226B">
      <w:pPr>
        <w:spacing w:line="240" w:lineRule="atLeast"/>
        <w:ind w:left="720"/>
        <w:rPr>
          <w:rFonts w:ascii="Arial" w:eastAsia="Arial" w:hAnsi="Arial" w:cs="Arial"/>
        </w:rPr>
      </w:pPr>
      <w:r>
        <w:rPr>
          <w:rFonts w:ascii="Arial" w:hAnsi="Arial"/>
          <w:i/>
          <w:iCs/>
        </w:rPr>
        <w:t xml:space="preserve">Political Dimensions of Arthur Schnitzler's Late Fiction </w:t>
      </w:r>
      <w:r>
        <w:rPr>
          <w:rFonts w:ascii="Arial" w:hAnsi="Arial"/>
        </w:rPr>
        <w:t>(Columbia, S.C.: Camden House, 1998</w:t>
      </w:r>
      <w:proofErr w:type="gramStart"/>
      <w:r>
        <w:rPr>
          <w:rFonts w:ascii="Arial" w:hAnsi="Arial"/>
        </w:rPr>
        <w:t>).*</w:t>
      </w:r>
      <w:proofErr w:type="gramEnd"/>
    </w:p>
    <w:p w:rsidR="00610174" w:rsidRDefault="00610174">
      <w:pPr>
        <w:spacing w:line="240" w:lineRule="atLeast"/>
        <w:ind w:left="720"/>
        <w:rPr>
          <w:rFonts w:ascii="Arial" w:eastAsia="Arial" w:hAnsi="Arial" w:cs="Arial"/>
        </w:rPr>
      </w:pPr>
    </w:p>
    <w:p w:rsidR="00610174" w:rsidRDefault="00E7226B">
      <w:pPr>
        <w:spacing w:line="240" w:lineRule="atLeast"/>
        <w:ind w:left="720"/>
        <w:rPr>
          <w:rFonts w:ascii="Arial" w:eastAsia="Arial" w:hAnsi="Arial" w:cs="Arial"/>
        </w:rPr>
      </w:pPr>
      <w:r>
        <w:rPr>
          <w:rFonts w:ascii="Arial" w:hAnsi="Arial"/>
        </w:rPr>
        <w:t xml:space="preserve">Book reviews: </w:t>
      </w:r>
    </w:p>
    <w:p w:rsidR="00610174" w:rsidRDefault="00610174">
      <w:pPr>
        <w:spacing w:line="240" w:lineRule="atLeast"/>
        <w:ind w:left="720"/>
        <w:rPr>
          <w:rFonts w:ascii="Arial" w:eastAsia="Arial" w:hAnsi="Arial" w:cs="Arial"/>
        </w:rPr>
      </w:pPr>
    </w:p>
    <w:p w:rsidR="00610174" w:rsidRPr="00011818" w:rsidRDefault="00E7226B">
      <w:pPr>
        <w:spacing w:line="240" w:lineRule="atLeast"/>
        <w:ind w:left="720"/>
        <w:rPr>
          <w:rFonts w:ascii="Arial" w:eastAsia="Arial" w:hAnsi="Arial" w:cs="Arial"/>
          <w:bCs/>
        </w:rPr>
      </w:pPr>
      <w:r w:rsidRPr="00011818">
        <w:rPr>
          <w:rFonts w:ascii="Arial" w:hAnsi="Arial"/>
          <w:bCs/>
        </w:rPr>
        <w:t xml:space="preserve">Simone </w:t>
      </w:r>
      <w:proofErr w:type="spellStart"/>
      <w:r w:rsidRPr="00011818">
        <w:rPr>
          <w:rFonts w:ascii="Arial" w:hAnsi="Arial"/>
          <w:bCs/>
        </w:rPr>
        <w:t>Klapper</w:t>
      </w:r>
      <w:proofErr w:type="spellEnd"/>
      <w:r w:rsidRPr="00011818">
        <w:rPr>
          <w:rFonts w:ascii="Arial" w:hAnsi="Arial"/>
          <w:bCs/>
        </w:rPr>
        <w:t xml:space="preserve">, </w:t>
      </w:r>
      <w:r w:rsidRPr="00011818">
        <w:rPr>
          <w:rFonts w:ascii="Arial" w:hAnsi="Arial"/>
          <w:bCs/>
          <w:i/>
          <w:iCs/>
        </w:rPr>
        <w:t xml:space="preserve">‘Sie war; </w:t>
      </w:r>
      <w:proofErr w:type="spellStart"/>
      <w:r w:rsidRPr="00011818">
        <w:rPr>
          <w:rFonts w:ascii="Arial" w:hAnsi="Arial"/>
          <w:bCs/>
          <w:i/>
          <w:iCs/>
        </w:rPr>
        <w:t>sie</w:t>
      </w:r>
      <w:proofErr w:type="spellEnd"/>
      <w:r w:rsidRPr="00011818">
        <w:rPr>
          <w:rFonts w:ascii="Arial" w:hAnsi="Arial"/>
          <w:bCs/>
          <w:i/>
          <w:iCs/>
        </w:rPr>
        <w:t xml:space="preserve"> </w:t>
      </w:r>
      <w:proofErr w:type="spellStart"/>
      <w:r w:rsidRPr="00011818">
        <w:rPr>
          <w:rFonts w:ascii="Arial" w:hAnsi="Arial"/>
          <w:bCs/>
          <w:i/>
          <w:iCs/>
        </w:rPr>
        <w:t>wurde</w:t>
      </w:r>
      <w:proofErr w:type="spellEnd"/>
      <w:r w:rsidRPr="00011818">
        <w:rPr>
          <w:rFonts w:ascii="Arial" w:hAnsi="Arial"/>
          <w:bCs/>
          <w:i/>
          <w:iCs/>
        </w:rPr>
        <w:t xml:space="preserve">; </w:t>
      </w:r>
      <w:proofErr w:type="spellStart"/>
      <w:r w:rsidRPr="00011818">
        <w:rPr>
          <w:rFonts w:ascii="Arial" w:hAnsi="Arial"/>
          <w:bCs/>
          <w:i/>
          <w:iCs/>
        </w:rPr>
        <w:t>sie</w:t>
      </w:r>
      <w:proofErr w:type="spellEnd"/>
      <w:r w:rsidRPr="00011818">
        <w:rPr>
          <w:rFonts w:ascii="Arial" w:hAnsi="Arial"/>
          <w:bCs/>
          <w:i/>
          <w:iCs/>
        </w:rPr>
        <w:t xml:space="preserve"> </w:t>
      </w:r>
      <w:proofErr w:type="spellStart"/>
      <w:r w:rsidRPr="00011818">
        <w:rPr>
          <w:rFonts w:ascii="Arial" w:hAnsi="Arial"/>
          <w:bCs/>
          <w:i/>
          <w:iCs/>
        </w:rPr>
        <w:t>wurde</w:t>
      </w:r>
      <w:proofErr w:type="spellEnd"/>
      <w:r w:rsidRPr="00011818">
        <w:rPr>
          <w:rFonts w:ascii="Arial" w:hAnsi="Arial"/>
          <w:bCs/>
          <w:i/>
          <w:iCs/>
        </w:rPr>
        <w:t xml:space="preserve"> </w:t>
      </w:r>
      <w:proofErr w:type="spellStart"/>
      <w:r w:rsidRPr="00011818">
        <w:rPr>
          <w:rFonts w:ascii="Arial" w:hAnsi="Arial"/>
          <w:bCs/>
          <w:i/>
          <w:iCs/>
        </w:rPr>
        <w:t>nichts</w:t>
      </w:r>
      <w:proofErr w:type="spellEnd"/>
      <w:r w:rsidRPr="00011818">
        <w:rPr>
          <w:rFonts w:ascii="Arial" w:hAnsi="Arial"/>
          <w:bCs/>
          <w:i/>
          <w:iCs/>
        </w:rPr>
        <w:t xml:space="preserve">:’ </w:t>
      </w:r>
      <w:proofErr w:type="spellStart"/>
      <w:r w:rsidRPr="00011818">
        <w:rPr>
          <w:rFonts w:ascii="Arial" w:hAnsi="Arial"/>
          <w:bCs/>
          <w:i/>
          <w:iCs/>
        </w:rPr>
        <w:t>Weiblichkeit</w:t>
      </w:r>
      <w:proofErr w:type="spellEnd"/>
      <w:r w:rsidRPr="00011818">
        <w:rPr>
          <w:rFonts w:ascii="Arial" w:hAnsi="Arial"/>
          <w:bCs/>
          <w:i/>
          <w:iCs/>
        </w:rPr>
        <w:t xml:space="preserve">, Trauma und </w:t>
      </w:r>
      <w:proofErr w:type="spellStart"/>
      <w:r w:rsidRPr="00011818">
        <w:rPr>
          <w:rFonts w:ascii="Arial" w:hAnsi="Arial"/>
          <w:bCs/>
          <w:i/>
          <w:iCs/>
        </w:rPr>
        <w:t>Suizid</w:t>
      </w:r>
      <w:proofErr w:type="spellEnd"/>
      <w:r w:rsidRPr="00011818">
        <w:rPr>
          <w:rFonts w:ascii="Arial" w:hAnsi="Arial"/>
          <w:bCs/>
          <w:i/>
          <w:iCs/>
        </w:rPr>
        <w:t xml:space="preserve"> in </w:t>
      </w:r>
      <w:proofErr w:type="spellStart"/>
      <w:r w:rsidRPr="00011818">
        <w:rPr>
          <w:rFonts w:ascii="Arial" w:hAnsi="Arial"/>
          <w:bCs/>
          <w:i/>
          <w:iCs/>
        </w:rPr>
        <w:t>Texten</w:t>
      </w:r>
      <w:proofErr w:type="spellEnd"/>
      <w:r w:rsidRPr="00011818">
        <w:rPr>
          <w:rFonts w:ascii="Arial" w:hAnsi="Arial"/>
          <w:bCs/>
          <w:i/>
          <w:iCs/>
        </w:rPr>
        <w:t xml:space="preserve"> von Arthur Schnitzler, Ingeborg Bachmann und Peter </w:t>
      </w:r>
      <w:proofErr w:type="spellStart"/>
      <w:r w:rsidRPr="00011818">
        <w:rPr>
          <w:rFonts w:ascii="Arial" w:hAnsi="Arial"/>
          <w:bCs/>
          <w:i/>
          <w:iCs/>
        </w:rPr>
        <w:t>Handke</w:t>
      </w:r>
      <w:proofErr w:type="spellEnd"/>
      <w:r w:rsidRPr="00011818">
        <w:rPr>
          <w:rFonts w:ascii="Arial" w:hAnsi="Arial"/>
          <w:bCs/>
        </w:rPr>
        <w:t xml:space="preserve">. Würzburg: </w:t>
      </w:r>
      <w:proofErr w:type="spellStart"/>
      <w:r w:rsidRPr="00011818">
        <w:rPr>
          <w:rFonts w:ascii="Arial" w:hAnsi="Arial"/>
          <w:bCs/>
        </w:rPr>
        <w:t>Königshausen</w:t>
      </w:r>
      <w:proofErr w:type="spellEnd"/>
      <w:r w:rsidRPr="00011818">
        <w:rPr>
          <w:rFonts w:ascii="Arial" w:hAnsi="Arial"/>
          <w:bCs/>
        </w:rPr>
        <w:t xml:space="preserve"> und Neumann, 2020. In: </w:t>
      </w:r>
      <w:r w:rsidRPr="00011818">
        <w:rPr>
          <w:rFonts w:ascii="Arial" w:hAnsi="Arial"/>
          <w:bCs/>
          <w:i/>
          <w:iCs/>
        </w:rPr>
        <w:t xml:space="preserve">Journal of Austrian Studies </w:t>
      </w:r>
      <w:r w:rsidRPr="00011818">
        <w:rPr>
          <w:rFonts w:ascii="Arial" w:hAnsi="Arial"/>
          <w:bCs/>
        </w:rPr>
        <w:t>54.3 (Summer 2021): 134-136.</w:t>
      </w:r>
    </w:p>
    <w:p w:rsidR="00610174" w:rsidRPr="00011818" w:rsidRDefault="00610174">
      <w:pPr>
        <w:spacing w:line="240" w:lineRule="atLeast"/>
        <w:ind w:left="720"/>
        <w:rPr>
          <w:rFonts w:ascii="Arial" w:eastAsia="Arial" w:hAnsi="Arial" w:cs="Arial"/>
          <w:bCs/>
        </w:rPr>
      </w:pPr>
    </w:p>
    <w:p w:rsidR="00610174" w:rsidRPr="00011818" w:rsidRDefault="00E7226B">
      <w:pPr>
        <w:spacing w:line="240" w:lineRule="atLeast"/>
        <w:ind w:left="720"/>
        <w:rPr>
          <w:rFonts w:ascii="Arial" w:eastAsia="Arial" w:hAnsi="Arial" w:cs="Arial"/>
          <w:bCs/>
        </w:rPr>
      </w:pPr>
      <w:r w:rsidRPr="00011818">
        <w:rPr>
          <w:rFonts w:ascii="Arial" w:hAnsi="Arial"/>
          <w:bCs/>
        </w:rPr>
        <w:t xml:space="preserve">Vansant, Jacqueline. </w:t>
      </w:r>
      <w:r w:rsidRPr="00011818">
        <w:rPr>
          <w:rFonts w:ascii="Arial" w:hAnsi="Arial"/>
          <w:bCs/>
          <w:i/>
          <w:iCs/>
        </w:rPr>
        <w:t xml:space="preserve">Austria Made in Hollywood. </w:t>
      </w:r>
      <w:r w:rsidRPr="00011818">
        <w:rPr>
          <w:rFonts w:ascii="Arial" w:hAnsi="Arial"/>
          <w:bCs/>
        </w:rPr>
        <w:t xml:space="preserve">Rochester, NY: Camden House, 2019. In: </w:t>
      </w:r>
      <w:r w:rsidRPr="00011818">
        <w:rPr>
          <w:rFonts w:ascii="Arial" w:hAnsi="Arial"/>
          <w:bCs/>
          <w:i/>
          <w:iCs/>
        </w:rPr>
        <w:t xml:space="preserve">Contemporary Austrian Studies </w:t>
      </w:r>
      <w:r w:rsidRPr="00011818">
        <w:rPr>
          <w:rFonts w:ascii="Arial" w:hAnsi="Arial"/>
          <w:bCs/>
        </w:rPr>
        <w:t>29 (2020): 347-349.</w:t>
      </w:r>
    </w:p>
    <w:p w:rsidR="00610174" w:rsidRPr="00011818" w:rsidRDefault="00610174">
      <w:pPr>
        <w:spacing w:line="240" w:lineRule="atLeast"/>
        <w:ind w:left="720"/>
        <w:rPr>
          <w:rFonts w:ascii="Arial" w:eastAsia="Arial" w:hAnsi="Arial" w:cs="Arial"/>
          <w:bCs/>
        </w:rPr>
      </w:pPr>
    </w:p>
    <w:p w:rsidR="00610174" w:rsidRPr="00011818" w:rsidRDefault="00E7226B">
      <w:pPr>
        <w:spacing w:line="240" w:lineRule="atLeast"/>
        <w:ind w:left="720"/>
        <w:rPr>
          <w:rFonts w:ascii="Arial" w:eastAsia="Arial" w:hAnsi="Arial" w:cs="Arial"/>
          <w:bCs/>
        </w:rPr>
      </w:pPr>
      <w:r w:rsidRPr="00011818">
        <w:rPr>
          <w:rFonts w:ascii="Arial" w:hAnsi="Arial"/>
          <w:bCs/>
        </w:rPr>
        <w:t xml:space="preserve">Hametz, Maura E. and Heidi </w:t>
      </w:r>
      <w:proofErr w:type="spellStart"/>
      <w:r w:rsidRPr="00011818">
        <w:rPr>
          <w:rFonts w:ascii="Arial" w:hAnsi="Arial"/>
          <w:bCs/>
        </w:rPr>
        <w:t>Schlipphacke</w:t>
      </w:r>
      <w:proofErr w:type="spellEnd"/>
      <w:r w:rsidRPr="00011818">
        <w:rPr>
          <w:rFonts w:ascii="Arial" w:hAnsi="Arial"/>
          <w:bCs/>
        </w:rPr>
        <w:t xml:space="preserve">, eds. </w:t>
      </w:r>
      <w:proofErr w:type="spellStart"/>
      <w:r w:rsidRPr="00011818">
        <w:rPr>
          <w:rFonts w:ascii="Arial" w:hAnsi="Arial"/>
          <w:bCs/>
          <w:i/>
          <w:iCs/>
        </w:rPr>
        <w:t>Sissi’s</w:t>
      </w:r>
      <w:proofErr w:type="spellEnd"/>
      <w:r w:rsidRPr="00011818">
        <w:rPr>
          <w:rFonts w:ascii="Arial" w:hAnsi="Arial"/>
          <w:bCs/>
          <w:i/>
          <w:iCs/>
        </w:rPr>
        <w:t xml:space="preserve"> World: The Empress Elisabeth in Memory and Myth.</w:t>
      </w:r>
      <w:r w:rsidRPr="00011818">
        <w:rPr>
          <w:rFonts w:ascii="Arial" w:hAnsi="Arial"/>
          <w:bCs/>
        </w:rPr>
        <w:t xml:space="preserve"> New York: Bloomsbury, 2018. In: </w:t>
      </w:r>
      <w:r w:rsidRPr="00011818">
        <w:rPr>
          <w:rFonts w:ascii="Arial" w:hAnsi="Arial"/>
          <w:bCs/>
          <w:i/>
          <w:iCs/>
        </w:rPr>
        <w:t xml:space="preserve">German Quarterly </w:t>
      </w:r>
      <w:r w:rsidRPr="00011818">
        <w:rPr>
          <w:rFonts w:ascii="Arial" w:hAnsi="Arial"/>
          <w:bCs/>
        </w:rPr>
        <w:t>93.3 (Summer 2020): 428-430.</w:t>
      </w:r>
    </w:p>
    <w:p w:rsidR="00610174" w:rsidRPr="00011818" w:rsidRDefault="00610174">
      <w:pPr>
        <w:spacing w:line="240" w:lineRule="atLeast"/>
        <w:ind w:left="720"/>
        <w:rPr>
          <w:rFonts w:ascii="Arial" w:eastAsia="Arial" w:hAnsi="Arial" w:cs="Arial"/>
        </w:rPr>
      </w:pPr>
    </w:p>
    <w:p w:rsidR="00610174" w:rsidRPr="00011818" w:rsidRDefault="00E7226B">
      <w:pPr>
        <w:spacing w:line="240" w:lineRule="atLeast"/>
        <w:ind w:left="720"/>
        <w:rPr>
          <w:rFonts w:ascii="Arial" w:eastAsia="Arial" w:hAnsi="Arial" w:cs="Arial"/>
          <w:bCs/>
        </w:rPr>
      </w:pPr>
      <w:r w:rsidRPr="00011818">
        <w:rPr>
          <w:rFonts w:ascii="Arial" w:hAnsi="Arial"/>
          <w:bCs/>
        </w:rPr>
        <w:t xml:space="preserve">Marie </w:t>
      </w:r>
      <w:proofErr w:type="spellStart"/>
      <w:r w:rsidRPr="00011818">
        <w:rPr>
          <w:rFonts w:ascii="Arial" w:hAnsi="Arial"/>
          <w:bCs/>
        </w:rPr>
        <w:t>Kolkenbrock</w:t>
      </w:r>
      <w:proofErr w:type="spellEnd"/>
      <w:r w:rsidRPr="00011818">
        <w:rPr>
          <w:rFonts w:ascii="Arial" w:hAnsi="Arial"/>
          <w:bCs/>
        </w:rPr>
        <w:t xml:space="preserve">, </w:t>
      </w:r>
      <w:r w:rsidRPr="00011818">
        <w:rPr>
          <w:rFonts w:ascii="Arial" w:hAnsi="Arial"/>
          <w:bCs/>
          <w:i/>
          <w:iCs/>
        </w:rPr>
        <w:t>Stereotype and Destiny in Arthur Schnitzler’s Prose: Five Psycho-Sociological Readings</w:t>
      </w:r>
      <w:r w:rsidRPr="00011818">
        <w:rPr>
          <w:rFonts w:ascii="Arial" w:hAnsi="Arial"/>
          <w:bCs/>
        </w:rPr>
        <w:t xml:space="preserve">. New York, London: Bloomsbury, 2018. 268 pp.  </w:t>
      </w:r>
      <w:r w:rsidRPr="00011818">
        <w:rPr>
          <w:rFonts w:ascii="Arial" w:hAnsi="Arial"/>
          <w:bCs/>
          <w:i/>
          <w:iCs/>
        </w:rPr>
        <w:t>Journal of Austrian Studies</w:t>
      </w:r>
      <w:r w:rsidRPr="00011818">
        <w:rPr>
          <w:rFonts w:ascii="Arial" w:hAnsi="Arial"/>
          <w:bCs/>
        </w:rPr>
        <w:t xml:space="preserve"> 52.1 (2019).</w:t>
      </w:r>
    </w:p>
    <w:p w:rsidR="00610174" w:rsidRPr="00011818" w:rsidRDefault="00610174">
      <w:pPr>
        <w:spacing w:line="240" w:lineRule="atLeast"/>
        <w:ind w:left="720"/>
        <w:rPr>
          <w:rFonts w:ascii="Arial" w:eastAsia="Arial" w:hAnsi="Arial" w:cs="Arial"/>
        </w:rPr>
      </w:pPr>
    </w:p>
    <w:p w:rsidR="00610174" w:rsidRPr="00011818" w:rsidRDefault="00E7226B">
      <w:pPr>
        <w:spacing w:line="240" w:lineRule="atLeast"/>
        <w:ind w:left="720"/>
        <w:rPr>
          <w:rFonts w:ascii="Arial" w:eastAsia="Arial" w:hAnsi="Arial" w:cs="Arial"/>
          <w:bCs/>
        </w:rPr>
      </w:pPr>
      <w:r w:rsidRPr="00011818">
        <w:rPr>
          <w:rFonts w:ascii="Arial" w:hAnsi="Arial"/>
          <w:bCs/>
        </w:rPr>
        <w:t xml:space="preserve">Boos, Sonja. </w:t>
      </w:r>
      <w:r w:rsidRPr="00011818">
        <w:rPr>
          <w:rFonts w:ascii="Arial" w:hAnsi="Arial"/>
          <w:bCs/>
          <w:i/>
          <w:iCs/>
        </w:rPr>
        <w:t xml:space="preserve">Speaking the </w:t>
      </w:r>
      <w:proofErr w:type="spellStart"/>
      <w:r w:rsidRPr="00011818">
        <w:rPr>
          <w:rFonts w:ascii="Arial" w:hAnsi="Arial"/>
          <w:bCs/>
          <w:i/>
          <w:iCs/>
        </w:rPr>
        <w:t>Unspeakable:in</w:t>
      </w:r>
      <w:proofErr w:type="spellEnd"/>
      <w:r w:rsidRPr="00011818">
        <w:rPr>
          <w:rFonts w:ascii="Arial" w:hAnsi="Arial"/>
          <w:bCs/>
          <w:i/>
          <w:iCs/>
        </w:rPr>
        <w:t xml:space="preserve"> Postwar Germany: Towards a Public Discourse on the Holocaust. </w:t>
      </w:r>
      <w:proofErr w:type="spellStart"/>
      <w:r w:rsidRPr="00011818">
        <w:rPr>
          <w:rFonts w:ascii="Arial" w:hAnsi="Arial"/>
          <w:bCs/>
          <w:i/>
          <w:iCs/>
        </w:rPr>
        <w:t>Monatshefte</w:t>
      </w:r>
      <w:proofErr w:type="spellEnd"/>
      <w:r w:rsidRPr="00011818">
        <w:rPr>
          <w:rFonts w:ascii="Arial" w:hAnsi="Arial"/>
          <w:bCs/>
          <w:i/>
          <w:iCs/>
        </w:rPr>
        <w:t xml:space="preserve"> </w:t>
      </w:r>
      <w:r w:rsidRPr="00011818">
        <w:rPr>
          <w:rFonts w:ascii="Arial" w:hAnsi="Arial"/>
          <w:bCs/>
        </w:rPr>
        <w:t>109.1 (2017): 167-168.</w:t>
      </w:r>
    </w:p>
    <w:p w:rsidR="00610174" w:rsidRPr="00011818" w:rsidRDefault="00610174">
      <w:pPr>
        <w:spacing w:line="240" w:lineRule="atLeast"/>
        <w:ind w:left="720"/>
        <w:rPr>
          <w:rFonts w:ascii="Arial" w:eastAsia="Arial" w:hAnsi="Arial" w:cs="Arial"/>
        </w:rPr>
      </w:pPr>
    </w:p>
    <w:p w:rsidR="00610174" w:rsidRPr="00011818" w:rsidRDefault="00E7226B">
      <w:pPr>
        <w:spacing w:line="240" w:lineRule="atLeast"/>
        <w:ind w:left="720"/>
        <w:rPr>
          <w:rFonts w:ascii="Arial" w:eastAsia="Arial" w:hAnsi="Arial" w:cs="Arial"/>
          <w:bCs/>
        </w:rPr>
      </w:pPr>
      <w:r w:rsidRPr="00011818">
        <w:rPr>
          <w:rFonts w:ascii="Arial" w:hAnsi="Arial"/>
          <w:bCs/>
        </w:rPr>
        <w:t xml:space="preserve">Jürgensen, Christoph, et al., eds. </w:t>
      </w:r>
      <w:proofErr w:type="spellStart"/>
      <w:r w:rsidRPr="00011818">
        <w:rPr>
          <w:rFonts w:ascii="Arial" w:hAnsi="Arial"/>
          <w:bCs/>
          <w:i/>
          <w:iCs/>
        </w:rPr>
        <w:t>Schnitlzer-Handbuch</w:t>
      </w:r>
      <w:proofErr w:type="spellEnd"/>
      <w:r w:rsidRPr="00011818">
        <w:rPr>
          <w:rFonts w:ascii="Arial" w:hAnsi="Arial"/>
          <w:bCs/>
          <w:i/>
          <w:iCs/>
        </w:rPr>
        <w:t>: Leben—</w:t>
      </w:r>
      <w:proofErr w:type="spellStart"/>
      <w:r w:rsidRPr="00011818">
        <w:rPr>
          <w:rFonts w:ascii="Arial" w:hAnsi="Arial"/>
          <w:bCs/>
          <w:i/>
          <w:iCs/>
        </w:rPr>
        <w:t>Werk</w:t>
      </w:r>
      <w:proofErr w:type="spellEnd"/>
      <w:r w:rsidRPr="00011818">
        <w:rPr>
          <w:rFonts w:ascii="Arial" w:hAnsi="Arial"/>
          <w:bCs/>
          <w:i/>
          <w:iCs/>
        </w:rPr>
        <w:t>—</w:t>
      </w:r>
      <w:proofErr w:type="spellStart"/>
      <w:r w:rsidRPr="00011818">
        <w:rPr>
          <w:rFonts w:ascii="Arial" w:hAnsi="Arial"/>
          <w:bCs/>
          <w:i/>
          <w:iCs/>
        </w:rPr>
        <w:t>Wirkung</w:t>
      </w:r>
      <w:proofErr w:type="spellEnd"/>
      <w:r w:rsidRPr="00011818">
        <w:rPr>
          <w:rFonts w:ascii="Arial" w:hAnsi="Arial"/>
          <w:bCs/>
        </w:rPr>
        <w:t xml:space="preserve">. </w:t>
      </w:r>
      <w:r w:rsidRPr="00011818">
        <w:rPr>
          <w:rFonts w:ascii="Arial" w:hAnsi="Arial"/>
          <w:bCs/>
          <w:i/>
          <w:iCs/>
        </w:rPr>
        <w:t>Austrian Studies</w:t>
      </w:r>
      <w:r w:rsidRPr="00011818">
        <w:rPr>
          <w:rFonts w:ascii="Arial" w:hAnsi="Arial"/>
          <w:bCs/>
        </w:rPr>
        <w:t xml:space="preserve"> 23 (2017)</w:t>
      </w:r>
    </w:p>
    <w:p w:rsidR="00610174" w:rsidRPr="00011818" w:rsidRDefault="00610174">
      <w:pPr>
        <w:spacing w:line="240" w:lineRule="atLeast"/>
        <w:ind w:left="720"/>
        <w:rPr>
          <w:rFonts w:ascii="Arial" w:eastAsia="Arial" w:hAnsi="Arial" w:cs="Arial"/>
          <w:bCs/>
        </w:rPr>
      </w:pPr>
    </w:p>
    <w:p w:rsidR="00610174" w:rsidRPr="00011818" w:rsidRDefault="00E7226B">
      <w:pPr>
        <w:spacing w:line="240" w:lineRule="atLeast"/>
        <w:ind w:left="720"/>
        <w:rPr>
          <w:rFonts w:ascii="Arial" w:eastAsia="Arial" w:hAnsi="Arial" w:cs="Arial"/>
          <w:bCs/>
        </w:rPr>
      </w:pPr>
      <w:proofErr w:type="spellStart"/>
      <w:r w:rsidRPr="00011818">
        <w:rPr>
          <w:rFonts w:ascii="Arial" w:hAnsi="Arial"/>
          <w:bCs/>
        </w:rPr>
        <w:t>Merhautova</w:t>
      </w:r>
      <w:proofErr w:type="spellEnd"/>
      <w:r w:rsidRPr="00011818">
        <w:rPr>
          <w:rFonts w:ascii="Arial" w:hAnsi="Arial"/>
          <w:bCs/>
        </w:rPr>
        <w:t xml:space="preserve">, Lucie, and Kurt Markovitz, eds. </w:t>
      </w:r>
      <w:r w:rsidRPr="00011818">
        <w:rPr>
          <w:rFonts w:ascii="Arial" w:hAnsi="Arial"/>
          <w:bCs/>
          <w:i/>
          <w:iCs/>
        </w:rPr>
        <w:t xml:space="preserve">Die Wiener </w:t>
      </w:r>
      <w:proofErr w:type="spellStart"/>
      <w:r w:rsidRPr="00011818">
        <w:rPr>
          <w:rFonts w:ascii="Arial" w:hAnsi="Arial"/>
          <w:bCs/>
          <w:i/>
          <w:iCs/>
        </w:rPr>
        <w:t>Wochenschrift</w:t>
      </w:r>
      <w:proofErr w:type="spellEnd"/>
      <w:r w:rsidRPr="00011818">
        <w:rPr>
          <w:rFonts w:ascii="Arial" w:hAnsi="Arial"/>
          <w:bCs/>
          <w:i/>
          <w:iCs/>
        </w:rPr>
        <w:t xml:space="preserve"> ‘Die Zeit’ und die </w:t>
      </w:r>
      <w:proofErr w:type="spellStart"/>
      <w:r w:rsidRPr="00011818">
        <w:rPr>
          <w:rFonts w:ascii="Arial" w:hAnsi="Arial"/>
          <w:bCs/>
          <w:i/>
          <w:iCs/>
        </w:rPr>
        <w:t>zentraleuropäische</w:t>
      </w:r>
      <w:proofErr w:type="spellEnd"/>
      <w:r w:rsidRPr="00011818">
        <w:rPr>
          <w:rFonts w:ascii="Arial" w:hAnsi="Arial"/>
          <w:bCs/>
          <w:i/>
          <w:iCs/>
        </w:rPr>
        <w:t xml:space="preserve"> </w:t>
      </w:r>
      <w:proofErr w:type="spellStart"/>
      <w:r w:rsidRPr="00011818">
        <w:rPr>
          <w:rFonts w:ascii="Arial" w:hAnsi="Arial"/>
          <w:bCs/>
          <w:i/>
          <w:iCs/>
        </w:rPr>
        <w:t>Moderne</w:t>
      </w:r>
      <w:proofErr w:type="spellEnd"/>
      <w:r w:rsidRPr="00011818">
        <w:rPr>
          <w:rFonts w:ascii="Arial" w:hAnsi="Arial"/>
          <w:bCs/>
        </w:rPr>
        <w:t xml:space="preserve">. </w:t>
      </w:r>
      <w:r w:rsidRPr="00011818">
        <w:rPr>
          <w:rFonts w:ascii="Arial" w:hAnsi="Arial"/>
          <w:bCs/>
          <w:i/>
          <w:iCs/>
        </w:rPr>
        <w:t xml:space="preserve">Austrian History Yearbook </w:t>
      </w:r>
      <w:r w:rsidRPr="00011818">
        <w:rPr>
          <w:rFonts w:ascii="Arial" w:hAnsi="Arial"/>
          <w:bCs/>
        </w:rPr>
        <w:t>48 (2017): 309-310.</w:t>
      </w:r>
    </w:p>
    <w:p w:rsidR="00610174" w:rsidRPr="00011818" w:rsidRDefault="00610174">
      <w:pPr>
        <w:spacing w:line="240" w:lineRule="atLeast"/>
        <w:ind w:left="720"/>
        <w:rPr>
          <w:rFonts w:ascii="Arial" w:eastAsia="Arial" w:hAnsi="Arial" w:cs="Arial"/>
          <w:bCs/>
        </w:rPr>
      </w:pPr>
    </w:p>
    <w:p w:rsidR="00610174" w:rsidRPr="00011818" w:rsidRDefault="00E7226B">
      <w:pPr>
        <w:spacing w:line="240" w:lineRule="atLeast"/>
        <w:ind w:left="720"/>
        <w:rPr>
          <w:rFonts w:ascii="Arial" w:eastAsia="Arial" w:hAnsi="Arial" w:cs="Arial"/>
          <w:bCs/>
        </w:rPr>
      </w:pPr>
      <w:proofErr w:type="spellStart"/>
      <w:r w:rsidRPr="00011818">
        <w:rPr>
          <w:rFonts w:ascii="Arial" w:hAnsi="Arial"/>
          <w:bCs/>
        </w:rPr>
        <w:t>Gemünden</w:t>
      </w:r>
      <w:proofErr w:type="spellEnd"/>
      <w:r w:rsidRPr="00011818">
        <w:rPr>
          <w:rFonts w:ascii="Arial" w:hAnsi="Arial"/>
          <w:bCs/>
        </w:rPr>
        <w:t xml:space="preserve">, Gerd. </w:t>
      </w:r>
      <w:r w:rsidRPr="00011818">
        <w:rPr>
          <w:rFonts w:ascii="Arial" w:hAnsi="Arial"/>
          <w:bCs/>
          <w:i/>
          <w:iCs/>
        </w:rPr>
        <w:t xml:space="preserve">Continental Strangers: German Exile Cinema, 1933-1951. </w:t>
      </w:r>
      <w:proofErr w:type="spellStart"/>
      <w:r w:rsidRPr="00011818">
        <w:rPr>
          <w:rFonts w:ascii="Arial" w:hAnsi="Arial"/>
          <w:bCs/>
          <w:i/>
          <w:iCs/>
        </w:rPr>
        <w:t>Monatshefte</w:t>
      </w:r>
      <w:proofErr w:type="spellEnd"/>
      <w:r w:rsidRPr="00011818">
        <w:rPr>
          <w:rFonts w:ascii="Arial" w:hAnsi="Arial"/>
          <w:bCs/>
          <w:i/>
          <w:iCs/>
        </w:rPr>
        <w:t xml:space="preserve"> </w:t>
      </w:r>
      <w:r w:rsidRPr="00011818">
        <w:rPr>
          <w:rFonts w:ascii="Arial" w:hAnsi="Arial"/>
          <w:bCs/>
        </w:rPr>
        <w:t>107.2 (Summer 2015): 347-349.</w:t>
      </w:r>
    </w:p>
    <w:p w:rsidR="00610174" w:rsidRDefault="00610174">
      <w:pPr>
        <w:spacing w:line="240" w:lineRule="atLeast"/>
        <w:ind w:left="720"/>
        <w:rPr>
          <w:rFonts w:ascii="Arial" w:eastAsia="Arial" w:hAnsi="Arial" w:cs="Arial"/>
          <w:b/>
          <w:bCs/>
        </w:rPr>
      </w:pPr>
    </w:p>
    <w:p w:rsidR="00610174" w:rsidRDefault="00E7226B">
      <w:pPr>
        <w:spacing w:line="240" w:lineRule="atLeast"/>
        <w:ind w:left="720"/>
        <w:rPr>
          <w:rFonts w:ascii="Arial" w:eastAsia="Arial" w:hAnsi="Arial" w:cs="Arial"/>
        </w:rPr>
      </w:pPr>
      <w:r>
        <w:rPr>
          <w:rFonts w:ascii="Arial" w:hAnsi="Arial"/>
        </w:rPr>
        <w:t xml:space="preserve">Jürgensen, Christoph, Wolfgang Lukas, Michael </w:t>
      </w:r>
      <w:proofErr w:type="spellStart"/>
      <w:r>
        <w:rPr>
          <w:rFonts w:ascii="Arial" w:hAnsi="Arial"/>
        </w:rPr>
        <w:t>Scheffel</w:t>
      </w:r>
      <w:proofErr w:type="spellEnd"/>
      <w:r>
        <w:rPr>
          <w:rFonts w:ascii="Arial" w:hAnsi="Arial"/>
        </w:rPr>
        <w:t xml:space="preserve">, eds. </w:t>
      </w:r>
      <w:r>
        <w:rPr>
          <w:rFonts w:ascii="Arial" w:hAnsi="Arial"/>
          <w:i/>
          <w:iCs/>
        </w:rPr>
        <w:t>Schnitzler-</w:t>
      </w:r>
      <w:proofErr w:type="spellStart"/>
      <w:r>
        <w:rPr>
          <w:rFonts w:ascii="Arial" w:hAnsi="Arial"/>
          <w:i/>
          <w:iCs/>
        </w:rPr>
        <w:t>Handbuch</w:t>
      </w:r>
      <w:proofErr w:type="spellEnd"/>
      <w:r>
        <w:rPr>
          <w:rFonts w:ascii="Arial" w:hAnsi="Arial"/>
          <w:i/>
          <w:iCs/>
        </w:rPr>
        <w:t>: Leben—</w:t>
      </w:r>
      <w:proofErr w:type="spellStart"/>
      <w:r>
        <w:rPr>
          <w:rFonts w:ascii="Arial" w:hAnsi="Arial"/>
          <w:i/>
          <w:iCs/>
        </w:rPr>
        <w:t>Werk</w:t>
      </w:r>
      <w:proofErr w:type="spellEnd"/>
      <w:r>
        <w:rPr>
          <w:rFonts w:ascii="Arial" w:hAnsi="Arial"/>
          <w:i/>
          <w:iCs/>
        </w:rPr>
        <w:t>—</w:t>
      </w:r>
      <w:proofErr w:type="spellStart"/>
      <w:r>
        <w:rPr>
          <w:rFonts w:ascii="Arial" w:hAnsi="Arial"/>
          <w:i/>
          <w:iCs/>
        </w:rPr>
        <w:t>Wirkung</w:t>
      </w:r>
      <w:proofErr w:type="spellEnd"/>
      <w:r>
        <w:rPr>
          <w:rFonts w:ascii="Arial" w:hAnsi="Arial"/>
          <w:i/>
          <w:iCs/>
        </w:rPr>
        <w:t xml:space="preserve">. Austrian Studies 23 </w:t>
      </w:r>
      <w:r>
        <w:rPr>
          <w:rFonts w:ascii="Arial" w:hAnsi="Arial"/>
        </w:rPr>
        <w:t>(2015): 166-168.</w:t>
      </w:r>
    </w:p>
    <w:p w:rsidR="00610174" w:rsidRDefault="00610174">
      <w:pPr>
        <w:spacing w:line="240" w:lineRule="atLeast"/>
        <w:ind w:left="720"/>
        <w:rPr>
          <w:rFonts w:ascii="Arial" w:eastAsia="Arial" w:hAnsi="Arial" w:cs="Arial"/>
        </w:rPr>
      </w:pPr>
    </w:p>
    <w:p w:rsidR="00610174" w:rsidRDefault="00E7226B">
      <w:pPr>
        <w:spacing w:line="240" w:lineRule="atLeast"/>
        <w:ind w:left="720"/>
        <w:rPr>
          <w:rFonts w:ascii="Arial" w:eastAsia="Arial" w:hAnsi="Arial" w:cs="Arial"/>
          <w:i/>
          <w:iCs/>
        </w:rPr>
      </w:pPr>
      <w:r>
        <w:rPr>
          <w:rFonts w:ascii="Arial" w:hAnsi="Arial"/>
        </w:rPr>
        <w:t xml:space="preserve">Herzog, Hillary Hope. </w:t>
      </w:r>
      <w:r>
        <w:rPr>
          <w:rFonts w:ascii="Arial" w:hAnsi="Arial"/>
          <w:i/>
          <w:iCs/>
        </w:rPr>
        <w:t xml:space="preserve">Vienna is Different: Jewish Writers in Austria from the </w:t>
      </w:r>
      <w:r>
        <w:rPr>
          <w:rFonts w:ascii="Arial" w:hAnsi="Arial"/>
        </w:rPr>
        <w:t>Fin-de-</w:t>
      </w:r>
      <w:proofErr w:type="spellStart"/>
      <w:r>
        <w:rPr>
          <w:rFonts w:ascii="Arial" w:hAnsi="Arial"/>
        </w:rPr>
        <w:t>Siecle</w:t>
      </w:r>
      <w:proofErr w:type="spellEnd"/>
      <w:r>
        <w:rPr>
          <w:rFonts w:ascii="Arial" w:hAnsi="Arial"/>
        </w:rPr>
        <w:t xml:space="preserve"> </w:t>
      </w:r>
      <w:r>
        <w:rPr>
          <w:rFonts w:ascii="Arial" w:hAnsi="Arial"/>
          <w:i/>
          <w:iCs/>
        </w:rPr>
        <w:t>to the Present.</w:t>
      </w:r>
      <w:r>
        <w:rPr>
          <w:rFonts w:ascii="Arial" w:hAnsi="Arial"/>
        </w:rPr>
        <w:t xml:space="preserve"> </w:t>
      </w:r>
      <w:r>
        <w:rPr>
          <w:rFonts w:ascii="Arial" w:hAnsi="Arial"/>
          <w:i/>
          <w:iCs/>
        </w:rPr>
        <w:t xml:space="preserve">German Studies Review </w:t>
      </w:r>
      <w:r>
        <w:rPr>
          <w:rFonts w:ascii="Arial" w:hAnsi="Arial"/>
        </w:rPr>
        <w:t>36:2 (2013): 437-438</w:t>
      </w:r>
      <w:r>
        <w:rPr>
          <w:rFonts w:ascii="Arial" w:hAnsi="Arial"/>
          <w:i/>
          <w:iCs/>
        </w:rPr>
        <w:t>.</w:t>
      </w:r>
    </w:p>
    <w:p w:rsidR="00610174" w:rsidRDefault="00610174">
      <w:pPr>
        <w:spacing w:line="240" w:lineRule="atLeast"/>
        <w:ind w:left="720"/>
        <w:rPr>
          <w:rFonts w:ascii="Arial" w:eastAsia="Arial" w:hAnsi="Arial" w:cs="Arial"/>
        </w:rPr>
      </w:pPr>
    </w:p>
    <w:p w:rsidR="00610174" w:rsidRDefault="00E7226B">
      <w:pPr>
        <w:spacing w:line="240" w:lineRule="atLeast"/>
        <w:ind w:left="720"/>
        <w:rPr>
          <w:rFonts w:ascii="Arial" w:eastAsia="Arial" w:hAnsi="Arial" w:cs="Arial"/>
        </w:rPr>
      </w:pPr>
      <w:proofErr w:type="spellStart"/>
      <w:r>
        <w:rPr>
          <w:rFonts w:ascii="Arial" w:hAnsi="Arial"/>
        </w:rPr>
        <w:t>Häupl</w:t>
      </w:r>
      <w:proofErr w:type="spellEnd"/>
      <w:r>
        <w:rPr>
          <w:rFonts w:ascii="Arial" w:hAnsi="Arial"/>
        </w:rPr>
        <w:t xml:space="preserve">, Waltraud. </w:t>
      </w:r>
      <w:r>
        <w:rPr>
          <w:rFonts w:ascii="Arial" w:hAnsi="Arial"/>
          <w:i/>
          <w:iCs/>
        </w:rPr>
        <w:t xml:space="preserve">Der </w:t>
      </w:r>
      <w:proofErr w:type="spellStart"/>
      <w:r>
        <w:rPr>
          <w:rFonts w:ascii="Arial" w:hAnsi="Arial"/>
          <w:i/>
          <w:iCs/>
        </w:rPr>
        <w:t>organisierte</w:t>
      </w:r>
      <w:proofErr w:type="spellEnd"/>
      <w:r>
        <w:rPr>
          <w:rFonts w:ascii="Arial" w:hAnsi="Arial"/>
          <w:i/>
          <w:iCs/>
        </w:rPr>
        <w:t xml:space="preserve"> </w:t>
      </w:r>
      <w:proofErr w:type="spellStart"/>
      <w:r>
        <w:rPr>
          <w:rFonts w:ascii="Arial" w:hAnsi="Arial"/>
          <w:i/>
          <w:iCs/>
        </w:rPr>
        <w:t>Massenmord</w:t>
      </w:r>
      <w:proofErr w:type="spellEnd"/>
      <w:r>
        <w:rPr>
          <w:rFonts w:ascii="Arial" w:hAnsi="Arial"/>
          <w:i/>
          <w:iCs/>
        </w:rPr>
        <w:t xml:space="preserve"> an </w:t>
      </w:r>
      <w:proofErr w:type="spellStart"/>
      <w:r>
        <w:rPr>
          <w:rFonts w:ascii="Arial" w:hAnsi="Arial"/>
          <w:i/>
          <w:iCs/>
        </w:rPr>
        <w:t>Kindern</w:t>
      </w:r>
      <w:proofErr w:type="spellEnd"/>
      <w:r>
        <w:rPr>
          <w:rFonts w:ascii="Arial" w:hAnsi="Arial"/>
          <w:i/>
          <w:iCs/>
        </w:rPr>
        <w:t xml:space="preserve"> und </w:t>
      </w:r>
      <w:proofErr w:type="spellStart"/>
      <w:r>
        <w:rPr>
          <w:rFonts w:ascii="Arial" w:hAnsi="Arial"/>
          <w:i/>
          <w:iCs/>
        </w:rPr>
        <w:t>Jugendlichen</w:t>
      </w:r>
      <w:proofErr w:type="spellEnd"/>
      <w:r>
        <w:rPr>
          <w:rFonts w:ascii="Arial" w:hAnsi="Arial"/>
          <w:i/>
          <w:iCs/>
        </w:rPr>
        <w:t xml:space="preserve"> in der </w:t>
      </w:r>
      <w:proofErr w:type="spellStart"/>
      <w:r>
        <w:rPr>
          <w:rFonts w:ascii="Arial" w:hAnsi="Arial"/>
          <w:i/>
          <w:iCs/>
        </w:rPr>
        <w:t>Ostmark</w:t>
      </w:r>
      <w:proofErr w:type="spellEnd"/>
      <w:r>
        <w:rPr>
          <w:rFonts w:ascii="Arial" w:hAnsi="Arial"/>
          <w:i/>
          <w:iCs/>
        </w:rPr>
        <w:t xml:space="preserve"> 1940-1945</w:t>
      </w:r>
      <w:r>
        <w:rPr>
          <w:rFonts w:ascii="Arial" w:hAnsi="Arial"/>
        </w:rPr>
        <w:t xml:space="preserve">. </w:t>
      </w:r>
      <w:r>
        <w:rPr>
          <w:rFonts w:ascii="Arial" w:hAnsi="Arial"/>
          <w:i/>
          <w:iCs/>
        </w:rPr>
        <w:t>Modern Austrian Literature</w:t>
      </w:r>
      <w:r>
        <w:rPr>
          <w:rFonts w:ascii="Arial" w:hAnsi="Arial"/>
        </w:rPr>
        <w:t xml:space="preserve"> 43.2 (2010): 92-93.</w:t>
      </w:r>
    </w:p>
    <w:p w:rsidR="00610174" w:rsidRDefault="00610174">
      <w:pPr>
        <w:spacing w:line="240" w:lineRule="atLeast"/>
        <w:ind w:left="720"/>
        <w:rPr>
          <w:rFonts w:ascii="Arial" w:eastAsia="Arial" w:hAnsi="Arial" w:cs="Arial"/>
        </w:rPr>
      </w:pPr>
    </w:p>
    <w:p w:rsidR="00610174" w:rsidRDefault="00E7226B">
      <w:pPr>
        <w:spacing w:line="240" w:lineRule="atLeast"/>
        <w:ind w:left="720"/>
        <w:rPr>
          <w:rFonts w:ascii="Arial" w:eastAsia="Arial" w:hAnsi="Arial" w:cs="Arial"/>
          <w:i/>
          <w:iCs/>
        </w:rPr>
      </w:pPr>
      <w:proofErr w:type="spellStart"/>
      <w:r>
        <w:rPr>
          <w:rFonts w:ascii="Arial" w:hAnsi="Arial"/>
        </w:rPr>
        <w:t>Karner</w:t>
      </w:r>
      <w:proofErr w:type="spellEnd"/>
      <w:r>
        <w:rPr>
          <w:rFonts w:ascii="Arial" w:hAnsi="Arial"/>
        </w:rPr>
        <w:t xml:space="preserve">, Stefan and Lorenz </w:t>
      </w:r>
      <w:proofErr w:type="spellStart"/>
      <w:r>
        <w:rPr>
          <w:rFonts w:ascii="Arial" w:hAnsi="Arial"/>
        </w:rPr>
        <w:t>Mikoletzky</w:t>
      </w:r>
      <w:proofErr w:type="spellEnd"/>
      <w:r>
        <w:rPr>
          <w:rFonts w:ascii="Arial" w:hAnsi="Arial"/>
        </w:rPr>
        <w:t xml:space="preserve">, eds. </w:t>
      </w:r>
      <w:proofErr w:type="spellStart"/>
      <w:r>
        <w:rPr>
          <w:rFonts w:ascii="Arial" w:hAnsi="Arial"/>
          <w:i/>
          <w:iCs/>
        </w:rPr>
        <w:t>Österreich</w:t>
      </w:r>
      <w:proofErr w:type="spellEnd"/>
      <w:r>
        <w:rPr>
          <w:rFonts w:ascii="Arial" w:hAnsi="Arial"/>
          <w:i/>
          <w:iCs/>
        </w:rPr>
        <w:t xml:space="preserve">: 90 Jahre </w:t>
      </w:r>
      <w:proofErr w:type="spellStart"/>
      <w:r>
        <w:rPr>
          <w:rFonts w:ascii="Arial" w:hAnsi="Arial"/>
          <w:i/>
          <w:iCs/>
        </w:rPr>
        <w:t>Republik</w:t>
      </w:r>
      <w:proofErr w:type="spellEnd"/>
      <w:r>
        <w:rPr>
          <w:rFonts w:ascii="Arial" w:hAnsi="Arial"/>
          <w:i/>
          <w:iCs/>
        </w:rPr>
        <w:t xml:space="preserve">. </w:t>
      </w:r>
      <w:proofErr w:type="spellStart"/>
      <w:r>
        <w:rPr>
          <w:rFonts w:ascii="Arial" w:hAnsi="Arial"/>
          <w:i/>
          <w:iCs/>
        </w:rPr>
        <w:t>Betragsband</w:t>
      </w:r>
      <w:proofErr w:type="spellEnd"/>
      <w:r>
        <w:rPr>
          <w:rFonts w:ascii="Arial" w:hAnsi="Arial"/>
          <w:i/>
          <w:iCs/>
        </w:rPr>
        <w:t xml:space="preserve"> </w:t>
      </w:r>
      <w:proofErr w:type="spellStart"/>
      <w:r>
        <w:rPr>
          <w:rFonts w:ascii="Arial" w:hAnsi="Arial"/>
          <w:i/>
          <w:iCs/>
        </w:rPr>
        <w:t>zur</w:t>
      </w:r>
      <w:proofErr w:type="spellEnd"/>
      <w:r>
        <w:rPr>
          <w:rFonts w:ascii="Arial" w:hAnsi="Arial"/>
          <w:i/>
          <w:iCs/>
        </w:rPr>
        <w:t xml:space="preserve"> </w:t>
      </w:r>
      <w:proofErr w:type="spellStart"/>
      <w:r>
        <w:rPr>
          <w:rFonts w:ascii="Arial" w:hAnsi="Arial"/>
          <w:i/>
          <w:iCs/>
        </w:rPr>
        <w:t>Ausstellung</w:t>
      </w:r>
      <w:proofErr w:type="spellEnd"/>
      <w:r>
        <w:rPr>
          <w:rFonts w:ascii="Arial" w:hAnsi="Arial"/>
          <w:i/>
          <w:iCs/>
        </w:rPr>
        <w:t xml:space="preserve"> </w:t>
      </w:r>
      <w:proofErr w:type="spellStart"/>
      <w:r>
        <w:rPr>
          <w:rFonts w:ascii="Arial" w:hAnsi="Arial"/>
          <w:i/>
          <w:iCs/>
        </w:rPr>
        <w:t>im</w:t>
      </w:r>
      <w:proofErr w:type="spellEnd"/>
      <w:r>
        <w:rPr>
          <w:rFonts w:ascii="Arial" w:hAnsi="Arial"/>
          <w:i/>
          <w:iCs/>
        </w:rPr>
        <w:t xml:space="preserve"> </w:t>
      </w:r>
      <w:proofErr w:type="spellStart"/>
      <w:r>
        <w:rPr>
          <w:rFonts w:ascii="Arial" w:hAnsi="Arial"/>
          <w:i/>
          <w:iCs/>
        </w:rPr>
        <w:t>Parlamen</w:t>
      </w:r>
      <w:proofErr w:type="spellEnd"/>
      <w:r>
        <w:rPr>
          <w:rFonts w:ascii="Arial" w:hAnsi="Arial"/>
        </w:rPr>
        <w:t xml:space="preserve"> in </w:t>
      </w:r>
      <w:r>
        <w:rPr>
          <w:rFonts w:ascii="Arial" w:hAnsi="Arial"/>
          <w:i/>
          <w:iCs/>
        </w:rPr>
        <w:t xml:space="preserve">Modern Austrian Literature </w:t>
      </w:r>
      <w:r>
        <w:rPr>
          <w:rFonts w:ascii="Arial" w:hAnsi="Arial"/>
        </w:rPr>
        <w:t>42.4 (2009): 123-24.</w:t>
      </w:r>
      <w:r>
        <w:rPr>
          <w:rFonts w:ascii="Arial" w:hAnsi="Arial"/>
          <w:i/>
          <w:iCs/>
        </w:rPr>
        <w:t xml:space="preserve"> </w:t>
      </w:r>
    </w:p>
    <w:p w:rsidR="00610174" w:rsidRDefault="00610174">
      <w:pPr>
        <w:spacing w:line="240" w:lineRule="atLeast"/>
        <w:ind w:left="720"/>
        <w:rPr>
          <w:rFonts w:ascii="Arial" w:eastAsia="Arial" w:hAnsi="Arial" w:cs="Arial"/>
        </w:rPr>
      </w:pPr>
    </w:p>
    <w:p w:rsidR="00610174" w:rsidRDefault="00E7226B">
      <w:pPr>
        <w:spacing w:line="240" w:lineRule="atLeast"/>
        <w:ind w:left="720"/>
        <w:rPr>
          <w:rFonts w:ascii="Arial" w:eastAsia="Arial" w:hAnsi="Arial" w:cs="Arial"/>
        </w:rPr>
      </w:pPr>
      <w:proofErr w:type="spellStart"/>
      <w:r>
        <w:rPr>
          <w:rFonts w:ascii="Arial" w:hAnsi="Arial"/>
        </w:rPr>
        <w:t>Torberg</w:t>
      </w:r>
      <w:proofErr w:type="spellEnd"/>
      <w:r>
        <w:rPr>
          <w:rFonts w:ascii="Arial" w:hAnsi="Arial"/>
        </w:rPr>
        <w:t xml:space="preserve">, Friedrich. </w:t>
      </w:r>
      <w:proofErr w:type="spellStart"/>
      <w:r>
        <w:rPr>
          <w:rFonts w:ascii="Arial" w:hAnsi="Arial"/>
          <w:i/>
          <w:iCs/>
        </w:rPr>
        <w:t>Tante</w:t>
      </w:r>
      <w:proofErr w:type="spellEnd"/>
      <w:r>
        <w:rPr>
          <w:rFonts w:ascii="Arial" w:hAnsi="Arial"/>
          <w:i/>
          <w:iCs/>
        </w:rPr>
        <w:t xml:space="preserve"> </w:t>
      </w:r>
      <w:proofErr w:type="spellStart"/>
      <w:r>
        <w:rPr>
          <w:rFonts w:ascii="Arial" w:hAnsi="Arial"/>
          <w:i/>
          <w:iCs/>
        </w:rPr>
        <w:t>Jolesch</w:t>
      </w:r>
      <w:proofErr w:type="spellEnd"/>
      <w:r>
        <w:rPr>
          <w:rFonts w:ascii="Arial" w:hAnsi="Arial"/>
          <w:i/>
          <w:iCs/>
        </w:rPr>
        <w:t xml:space="preserve"> or the Decline of the West in Anecdotes</w:t>
      </w:r>
      <w:r>
        <w:rPr>
          <w:rFonts w:ascii="Arial" w:hAnsi="Arial"/>
        </w:rPr>
        <w:t xml:space="preserve">. Trans. by </w:t>
      </w:r>
      <w:proofErr w:type="spellStart"/>
      <w:r>
        <w:rPr>
          <w:rFonts w:ascii="Arial" w:hAnsi="Arial"/>
        </w:rPr>
        <w:t>Sonat</w:t>
      </w:r>
      <w:proofErr w:type="spellEnd"/>
      <w:r>
        <w:rPr>
          <w:rFonts w:ascii="Arial" w:hAnsi="Arial"/>
        </w:rPr>
        <w:t xml:space="preserve"> </w:t>
      </w:r>
      <w:proofErr w:type="spellStart"/>
      <w:r>
        <w:rPr>
          <w:rFonts w:ascii="Arial" w:hAnsi="Arial"/>
        </w:rPr>
        <w:t>Birnecker</w:t>
      </w:r>
      <w:proofErr w:type="spellEnd"/>
      <w:r>
        <w:rPr>
          <w:rFonts w:ascii="Arial" w:hAnsi="Arial"/>
        </w:rPr>
        <w:t xml:space="preserve"> Hart in </w:t>
      </w:r>
      <w:r>
        <w:rPr>
          <w:rFonts w:ascii="Arial" w:hAnsi="Arial"/>
          <w:i/>
          <w:iCs/>
        </w:rPr>
        <w:t>Modern Austrian Literature</w:t>
      </w:r>
      <w:r>
        <w:rPr>
          <w:rFonts w:ascii="Arial" w:hAnsi="Arial"/>
        </w:rPr>
        <w:t xml:space="preserve"> 42.3 (2009): 125-26.</w:t>
      </w:r>
    </w:p>
    <w:p w:rsidR="00610174" w:rsidRDefault="00610174">
      <w:pPr>
        <w:spacing w:line="240" w:lineRule="atLeast"/>
        <w:ind w:left="720"/>
        <w:rPr>
          <w:rFonts w:ascii="Arial" w:eastAsia="Arial" w:hAnsi="Arial" w:cs="Arial"/>
        </w:rPr>
      </w:pPr>
    </w:p>
    <w:p w:rsidR="00610174" w:rsidRDefault="00E7226B">
      <w:pPr>
        <w:spacing w:line="240" w:lineRule="atLeast"/>
        <w:ind w:left="720"/>
        <w:rPr>
          <w:rFonts w:ascii="Arial" w:eastAsia="Arial" w:hAnsi="Arial" w:cs="Arial"/>
        </w:rPr>
      </w:pPr>
      <w:proofErr w:type="spellStart"/>
      <w:r>
        <w:rPr>
          <w:rFonts w:ascii="Arial" w:hAnsi="Arial"/>
        </w:rPr>
        <w:lastRenderedPageBreak/>
        <w:t>Oberkoffler</w:t>
      </w:r>
      <w:proofErr w:type="spellEnd"/>
      <w:r>
        <w:rPr>
          <w:rFonts w:ascii="Arial" w:hAnsi="Arial"/>
        </w:rPr>
        <w:t xml:space="preserve">, Gerhard. </w:t>
      </w:r>
      <w:r>
        <w:rPr>
          <w:rFonts w:ascii="Arial" w:hAnsi="Arial"/>
          <w:i/>
          <w:iCs/>
        </w:rPr>
        <w:t xml:space="preserve">Samuel </w:t>
      </w:r>
      <w:proofErr w:type="spellStart"/>
      <w:r>
        <w:rPr>
          <w:rFonts w:ascii="Arial" w:hAnsi="Arial"/>
          <w:i/>
          <w:iCs/>
        </w:rPr>
        <w:t>Steinherz</w:t>
      </w:r>
      <w:proofErr w:type="spellEnd"/>
      <w:r>
        <w:rPr>
          <w:rFonts w:ascii="Arial" w:hAnsi="Arial"/>
          <w:i/>
          <w:iCs/>
        </w:rPr>
        <w:t xml:space="preserve"> (1857-1942): </w:t>
      </w:r>
      <w:proofErr w:type="spellStart"/>
      <w:r>
        <w:rPr>
          <w:rFonts w:ascii="Arial" w:hAnsi="Arial"/>
          <w:i/>
          <w:iCs/>
        </w:rPr>
        <w:t>Biographische</w:t>
      </w:r>
      <w:proofErr w:type="spellEnd"/>
      <w:r>
        <w:rPr>
          <w:rFonts w:ascii="Arial" w:hAnsi="Arial"/>
          <w:i/>
          <w:iCs/>
        </w:rPr>
        <w:t xml:space="preserve"> </w:t>
      </w:r>
      <w:proofErr w:type="spellStart"/>
      <w:r>
        <w:rPr>
          <w:rFonts w:ascii="Arial" w:hAnsi="Arial"/>
          <w:i/>
          <w:iCs/>
        </w:rPr>
        <w:t>Skizze</w:t>
      </w:r>
      <w:proofErr w:type="spellEnd"/>
      <w:r>
        <w:rPr>
          <w:rFonts w:ascii="Arial" w:hAnsi="Arial"/>
          <w:i/>
          <w:iCs/>
        </w:rPr>
        <w:t xml:space="preserve"> </w:t>
      </w:r>
      <w:proofErr w:type="spellStart"/>
      <w:r>
        <w:rPr>
          <w:rFonts w:ascii="Arial" w:hAnsi="Arial"/>
          <w:i/>
          <w:iCs/>
        </w:rPr>
        <w:t>über</w:t>
      </w:r>
      <w:proofErr w:type="spellEnd"/>
      <w:r>
        <w:rPr>
          <w:rFonts w:ascii="Arial" w:hAnsi="Arial"/>
          <w:i/>
          <w:iCs/>
        </w:rPr>
        <w:t xml:space="preserve"> </w:t>
      </w:r>
      <w:proofErr w:type="spellStart"/>
      <w:r>
        <w:rPr>
          <w:rFonts w:ascii="Arial" w:hAnsi="Arial"/>
          <w:i/>
          <w:iCs/>
        </w:rPr>
        <w:t>einen</w:t>
      </w:r>
      <w:proofErr w:type="spellEnd"/>
      <w:r>
        <w:rPr>
          <w:rFonts w:ascii="Arial" w:hAnsi="Arial"/>
          <w:i/>
          <w:iCs/>
        </w:rPr>
        <w:t xml:space="preserve"> </w:t>
      </w:r>
      <w:proofErr w:type="spellStart"/>
      <w:r>
        <w:rPr>
          <w:rFonts w:ascii="Arial" w:hAnsi="Arial"/>
          <w:i/>
          <w:iCs/>
        </w:rPr>
        <w:t>altösterreichischen</w:t>
      </w:r>
      <w:proofErr w:type="spellEnd"/>
      <w:r>
        <w:rPr>
          <w:rFonts w:ascii="Arial" w:hAnsi="Arial"/>
          <w:i/>
          <w:iCs/>
        </w:rPr>
        <w:t xml:space="preserve"> </w:t>
      </w:r>
      <w:proofErr w:type="spellStart"/>
      <w:r>
        <w:rPr>
          <w:rFonts w:ascii="Arial" w:hAnsi="Arial"/>
          <w:i/>
          <w:iCs/>
        </w:rPr>
        <w:t>Juden</w:t>
      </w:r>
      <w:proofErr w:type="spellEnd"/>
      <w:r>
        <w:rPr>
          <w:rFonts w:ascii="Arial" w:hAnsi="Arial"/>
          <w:i/>
          <w:iCs/>
        </w:rPr>
        <w:t xml:space="preserve"> in </w:t>
      </w:r>
      <w:proofErr w:type="spellStart"/>
      <w:r>
        <w:rPr>
          <w:rFonts w:ascii="Arial" w:hAnsi="Arial"/>
          <w:i/>
          <w:iCs/>
        </w:rPr>
        <w:t>Prag</w:t>
      </w:r>
      <w:proofErr w:type="spellEnd"/>
      <w:r>
        <w:rPr>
          <w:rFonts w:ascii="Arial" w:hAnsi="Arial"/>
        </w:rPr>
        <w:t xml:space="preserve"> in </w:t>
      </w:r>
      <w:r>
        <w:rPr>
          <w:rFonts w:ascii="Arial" w:hAnsi="Arial"/>
          <w:i/>
          <w:iCs/>
        </w:rPr>
        <w:t xml:space="preserve">Modern Austrian Literature </w:t>
      </w:r>
      <w:r>
        <w:rPr>
          <w:rFonts w:ascii="Arial" w:hAnsi="Arial"/>
        </w:rPr>
        <w:t>42.2 (2009): 81-82.</w:t>
      </w:r>
    </w:p>
    <w:p w:rsidR="00610174" w:rsidRDefault="00610174">
      <w:pPr>
        <w:spacing w:line="240" w:lineRule="atLeast"/>
        <w:ind w:left="720"/>
        <w:rPr>
          <w:rFonts w:ascii="Arial" w:eastAsia="Arial" w:hAnsi="Arial" w:cs="Arial"/>
        </w:rPr>
      </w:pPr>
    </w:p>
    <w:p w:rsidR="00610174" w:rsidRDefault="00E7226B">
      <w:pPr>
        <w:spacing w:line="240" w:lineRule="atLeast"/>
        <w:ind w:left="720"/>
        <w:rPr>
          <w:rFonts w:ascii="Arial" w:eastAsia="Arial" w:hAnsi="Arial" w:cs="Arial"/>
        </w:rPr>
      </w:pPr>
      <w:r>
        <w:rPr>
          <w:rFonts w:ascii="Arial" w:hAnsi="Arial"/>
        </w:rPr>
        <w:t xml:space="preserve">Stix, Gottfried W., </w:t>
      </w:r>
      <w:r>
        <w:rPr>
          <w:rFonts w:ascii="Arial" w:hAnsi="Arial"/>
          <w:i/>
          <w:iCs/>
        </w:rPr>
        <w:t xml:space="preserve">Die </w:t>
      </w:r>
      <w:proofErr w:type="spellStart"/>
      <w:r>
        <w:rPr>
          <w:rFonts w:ascii="Arial" w:hAnsi="Arial"/>
          <w:i/>
          <w:iCs/>
        </w:rPr>
        <w:t>gesuchte</w:t>
      </w:r>
      <w:proofErr w:type="spellEnd"/>
      <w:r>
        <w:rPr>
          <w:rFonts w:ascii="Arial" w:hAnsi="Arial"/>
          <w:i/>
          <w:iCs/>
        </w:rPr>
        <w:t xml:space="preserve"> Mitte: </w:t>
      </w:r>
      <w:proofErr w:type="spellStart"/>
      <w:r>
        <w:rPr>
          <w:rFonts w:ascii="Arial" w:hAnsi="Arial"/>
          <w:i/>
          <w:iCs/>
        </w:rPr>
        <w:t>Skizzen</w:t>
      </w:r>
      <w:proofErr w:type="spellEnd"/>
      <w:r>
        <w:rPr>
          <w:rFonts w:ascii="Arial" w:hAnsi="Arial"/>
          <w:i/>
          <w:iCs/>
        </w:rPr>
        <w:t xml:space="preserve"> </w:t>
      </w:r>
      <w:proofErr w:type="spellStart"/>
      <w:r>
        <w:rPr>
          <w:rFonts w:ascii="Arial" w:hAnsi="Arial"/>
          <w:i/>
          <w:iCs/>
        </w:rPr>
        <w:t>zur</w:t>
      </w:r>
      <w:proofErr w:type="spellEnd"/>
      <w:r>
        <w:rPr>
          <w:rFonts w:ascii="Arial" w:hAnsi="Arial"/>
          <w:i/>
          <w:iCs/>
        </w:rPr>
        <w:t xml:space="preserve"> </w:t>
      </w:r>
      <w:proofErr w:type="spellStart"/>
      <w:r>
        <w:rPr>
          <w:rFonts w:ascii="Arial" w:hAnsi="Arial"/>
          <w:i/>
          <w:iCs/>
        </w:rPr>
        <w:t>österreichischen</w:t>
      </w:r>
      <w:proofErr w:type="spellEnd"/>
      <w:r>
        <w:rPr>
          <w:rFonts w:ascii="Arial" w:hAnsi="Arial"/>
          <w:i/>
          <w:iCs/>
        </w:rPr>
        <w:t xml:space="preserve"> </w:t>
      </w:r>
      <w:proofErr w:type="spellStart"/>
      <w:r>
        <w:rPr>
          <w:rFonts w:ascii="Arial" w:hAnsi="Arial"/>
          <w:i/>
          <w:iCs/>
        </w:rPr>
        <w:t>Literatur</w:t>
      </w:r>
      <w:proofErr w:type="spellEnd"/>
      <w:r>
        <w:rPr>
          <w:rFonts w:ascii="Arial" w:hAnsi="Arial"/>
          <w:i/>
          <w:iCs/>
        </w:rPr>
        <w:t xml:space="preserve">- und </w:t>
      </w:r>
      <w:proofErr w:type="spellStart"/>
      <w:r>
        <w:rPr>
          <w:rFonts w:ascii="Arial" w:hAnsi="Arial"/>
          <w:i/>
          <w:iCs/>
        </w:rPr>
        <w:t>Geistesgeschichte</w:t>
      </w:r>
      <w:proofErr w:type="spellEnd"/>
      <w:r>
        <w:rPr>
          <w:rFonts w:ascii="Arial" w:hAnsi="Arial"/>
        </w:rPr>
        <w:t xml:space="preserve"> in </w:t>
      </w:r>
      <w:r>
        <w:rPr>
          <w:rFonts w:ascii="Arial" w:hAnsi="Arial"/>
          <w:i/>
          <w:iCs/>
        </w:rPr>
        <w:t xml:space="preserve">Modern Austrian Literature </w:t>
      </w:r>
      <w:r>
        <w:rPr>
          <w:rFonts w:ascii="Arial" w:hAnsi="Arial"/>
        </w:rPr>
        <w:t>41,4 (2008): 119-21.</w:t>
      </w:r>
    </w:p>
    <w:p w:rsidR="00610174" w:rsidRDefault="00610174">
      <w:pPr>
        <w:spacing w:line="240" w:lineRule="atLeast"/>
        <w:ind w:left="720"/>
        <w:rPr>
          <w:rFonts w:ascii="Arial" w:eastAsia="Arial" w:hAnsi="Arial" w:cs="Arial"/>
          <w:i/>
          <w:iCs/>
        </w:rPr>
      </w:pPr>
    </w:p>
    <w:p w:rsidR="00610174" w:rsidRDefault="00E7226B">
      <w:pPr>
        <w:ind w:left="720"/>
        <w:rPr>
          <w:rFonts w:ascii="Arial" w:eastAsia="Arial" w:hAnsi="Arial" w:cs="Arial"/>
        </w:rPr>
      </w:pPr>
      <w:proofErr w:type="spellStart"/>
      <w:r>
        <w:rPr>
          <w:rFonts w:ascii="Arial" w:hAnsi="Arial"/>
        </w:rPr>
        <w:t>Albrich</w:t>
      </w:r>
      <w:proofErr w:type="spellEnd"/>
      <w:r>
        <w:rPr>
          <w:rFonts w:ascii="Arial" w:hAnsi="Arial"/>
        </w:rPr>
        <w:t xml:space="preserve">, Thomas, et al., eds. </w:t>
      </w:r>
      <w:r>
        <w:rPr>
          <w:rFonts w:ascii="Arial" w:hAnsi="Arial"/>
          <w:i/>
          <w:iCs/>
        </w:rPr>
        <w:t xml:space="preserve">Holocaust und </w:t>
      </w:r>
      <w:proofErr w:type="spellStart"/>
      <w:r>
        <w:rPr>
          <w:rFonts w:ascii="Arial" w:hAnsi="Arial"/>
          <w:i/>
          <w:iCs/>
        </w:rPr>
        <w:t>Kriegsverbrechen</w:t>
      </w:r>
      <w:proofErr w:type="spellEnd"/>
      <w:r>
        <w:rPr>
          <w:rFonts w:ascii="Arial" w:hAnsi="Arial"/>
          <w:i/>
          <w:iCs/>
        </w:rPr>
        <w:t xml:space="preserve"> </w:t>
      </w:r>
      <w:proofErr w:type="spellStart"/>
      <w:r>
        <w:rPr>
          <w:rFonts w:ascii="Arial" w:hAnsi="Arial"/>
          <w:i/>
          <w:iCs/>
        </w:rPr>
        <w:t>vor</w:t>
      </w:r>
      <w:proofErr w:type="spellEnd"/>
      <w:r>
        <w:rPr>
          <w:rFonts w:ascii="Arial" w:hAnsi="Arial"/>
          <w:i/>
          <w:iCs/>
        </w:rPr>
        <w:t xml:space="preserve"> </w:t>
      </w:r>
      <w:proofErr w:type="spellStart"/>
      <w:r>
        <w:rPr>
          <w:rFonts w:ascii="Arial" w:hAnsi="Arial"/>
          <w:i/>
          <w:iCs/>
        </w:rPr>
        <w:t>Gericht</w:t>
      </w:r>
      <w:proofErr w:type="spellEnd"/>
      <w:r>
        <w:rPr>
          <w:rFonts w:ascii="Arial" w:hAnsi="Arial"/>
          <w:i/>
          <w:iCs/>
        </w:rPr>
        <w:t xml:space="preserve">: Der Fall </w:t>
      </w:r>
      <w:proofErr w:type="spellStart"/>
      <w:r>
        <w:rPr>
          <w:rFonts w:ascii="Arial" w:hAnsi="Arial"/>
          <w:i/>
          <w:iCs/>
        </w:rPr>
        <w:t>Österreich</w:t>
      </w:r>
      <w:proofErr w:type="spellEnd"/>
      <w:r>
        <w:rPr>
          <w:rFonts w:ascii="Arial" w:hAnsi="Arial"/>
        </w:rPr>
        <w:t xml:space="preserve"> in </w:t>
      </w:r>
      <w:r>
        <w:rPr>
          <w:rFonts w:ascii="Arial" w:hAnsi="Arial"/>
          <w:i/>
          <w:iCs/>
        </w:rPr>
        <w:t xml:space="preserve">Modern Austrian Literature </w:t>
      </w:r>
      <w:r>
        <w:rPr>
          <w:rFonts w:ascii="Arial" w:hAnsi="Arial"/>
        </w:rPr>
        <w:t>41.2 (2008): 111-12.</w:t>
      </w:r>
    </w:p>
    <w:p w:rsidR="00610174" w:rsidRDefault="00610174">
      <w:pPr>
        <w:ind w:left="720"/>
        <w:rPr>
          <w:rFonts w:ascii="Arial" w:eastAsia="Arial" w:hAnsi="Arial" w:cs="Arial"/>
        </w:rPr>
      </w:pPr>
    </w:p>
    <w:p w:rsidR="00610174" w:rsidRDefault="00E7226B">
      <w:pPr>
        <w:ind w:left="720"/>
        <w:rPr>
          <w:rFonts w:ascii="Arial" w:eastAsia="Arial" w:hAnsi="Arial" w:cs="Arial"/>
        </w:rPr>
      </w:pPr>
      <w:proofErr w:type="spellStart"/>
      <w:r>
        <w:rPr>
          <w:rFonts w:ascii="Arial" w:hAnsi="Arial"/>
        </w:rPr>
        <w:t>Hödl</w:t>
      </w:r>
      <w:proofErr w:type="spellEnd"/>
      <w:r>
        <w:rPr>
          <w:rFonts w:ascii="Arial" w:hAnsi="Arial"/>
        </w:rPr>
        <w:t xml:space="preserve">, Klaus. </w:t>
      </w:r>
      <w:r>
        <w:rPr>
          <w:rFonts w:ascii="Arial" w:hAnsi="Arial"/>
          <w:i/>
          <w:iCs/>
        </w:rPr>
        <w:t xml:space="preserve">Wiener </w:t>
      </w:r>
      <w:proofErr w:type="spellStart"/>
      <w:r>
        <w:rPr>
          <w:rFonts w:ascii="Arial" w:hAnsi="Arial"/>
          <w:i/>
          <w:iCs/>
        </w:rPr>
        <w:t>Juden</w:t>
      </w:r>
      <w:proofErr w:type="spellEnd"/>
      <w:r>
        <w:rPr>
          <w:rFonts w:ascii="Arial" w:hAnsi="Arial"/>
          <w:i/>
          <w:iCs/>
        </w:rPr>
        <w:t>—</w:t>
      </w:r>
      <w:proofErr w:type="spellStart"/>
      <w:r>
        <w:rPr>
          <w:rFonts w:ascii="Arial" w:hAnsi="Arial"/>
          <w:i/>
          <w:iCs/>
        </w:rPr>
        <w:t>jüdische</w:t>
      </w:r>
      <w:proofErr w:type="spellEnd"/>
      <w:r>
        <w:rPr>
          <w:rFonts w:ascii="Arial" w:hAnsi="Arial"/>
          <w:i/>
          <w:iCs/>
        </w:rPr>
        <w:t xml:space="preserve"> Wiener: </w:t>
      </w:r>
      <w:proofErr w:type="spellStart"/>
      <w:r>
        <w:rPr>
          <w:rFonts w:ascii="Arial" w:hAnsi="Arial"/>
          <w:i/>
          <w:iCs/>
        </w:rPr>
        <w:t>Identität</w:t>
      </w:r>
      <w:proofErr w:type="spellEnd"/>
      <w:r>
        <w:rPr>
          <w:rFonts w:ascii="Arial" w:hAnsi="Arial"/>
          <w:i/>
          <w:iCs/>
        </w:rPr>
        <w:t xml:space="preserve">, </w:t>
      </w:r>
      <w:proofErr w:type="spellStart"/>
      <w:r>
        <w:rPr>
          <w:rFonts w:ascii="Arial" w:hAnsi="Arial"/>
          <w:i/>
          <w:iCs/>
        </w:rPr>
        <w:t>Gedächtnis</w:t>
      </w:r>
      <w:proofErr w:type="spellEnd"/>
      <w:r>
        <w:rPr>
          <w:rFonts w:ascii="Arial" w:hAnsi="Arial"/>
          <w:i/>
          <w:iCs/>
        </w:rPr>
        <w:t xml:space="preserve"> und </w:t>
      </w:r>
      <w:proofErr w:type="spellStart"/>
      <w:r>
        <w:rPr>
          <w:rFonts w:ascii="Arial" w:hAnsi="Arial"/>
          <w:i/>
          <w:iCs/>
        </w:rPr>
        <w:t>Performanz</w:t>
      </w:r>
      <w:proofErr w:type="spellEnd"/>
      <w:r>
        <w:rPr>
          <w:rFonts w:ascii="Arial" w:hAnsi="Arial"/>
          <w:i/>
          <w:iCs/>
        </w:rPr>
        <w:t xml:space="preserve"> </w:t>
      </w:r>
      <w:proofErr w:type="spellStart"/>
      <w:r>
        <w:rPr>
          <w:rFonts w:ascii="Arial" w:hAnsi="Arial"/>
          <w:i/>
          <w:iCs/>
        </w:rPr>
        <w:t>im</w:t>
      </w:r>
      <w:proofErr w:type="spellEnd"/>
      <w:r>
        <w:rPr>
          <w:rFonts w:ascii="Arial" w:hAnsi="Arial"/>
          <w:i/>
          <w:iCs/>
        </w:rPr>
        <w:t xml:space="preserve"> 19. </w:t>
      </w:r>
      <w:proofErr w:type="spellStart"/>
      <w:r>
        <w:rPr>
          <w:rFonts w:ascii="Arial" w:hAnsi="Arial"/>
          <w:i/>
          <w:iCs/>
        </w:rPr>
        <w:t>Jahrhundert</w:t>
      </w:r>
      <w:proofErr w:type="spellEnd"/>
      <w:r>
        <w:rPr>
          <w:rFonts w:ascii="Arial" w:hAnsi="Arial"/>
        </w:rPr>
        <w:t xml:space="preserve"> in </w:t>
      </w:r>
      <w:r>
        <w:rPr>
          <w:rFonts w:ascii="Arial" w:hAnsi="Arial"/>
          <w:i/>
          <w:iCs/>
        </w:rPr>
        <w:t xml:space="preserve">Modern Austrian Literature </w:t>
      </w:r>
      <w:r>
        <w:rPr>
          <w:rFonts w:ascii="Arial" w:hAnsi="Arial"/>
        </w:rPr>
        <w:t xml:space="preserve">41.2 (2008): 103-05. </w:t>
      </w:r>
    </w:p>
    <w:p w:rsidR="00610174" w:rsidRDefault="00610174">
      <w:pPr>
        <w:ind w:left="720"/>
        <w:rPr>
          <w:rFonts w:ascii="Arial" w:eastAsia="Arial" w:hAnsi="Arial" w:cs="Arial"/>
        </w:rPr>
      </w:pPr>
    </w:p>
    <w:p w:rsidR="00610174" w:rsidRDefault="00E7226B">
      <w:pPr>
        <w:ind w:left="720"/>
        <w:rPr>
          <w:rFonts w:ascii="Arial" w:eastAsia="Arial" w:hAnsi="Arial" w:cs="Arial"/>
        </w:rPr>
      </w:pPr>
      <w:proofErr w:type="spellStart"/>
      <w:r>
        <w:rPr>
          <w:rFonts w:ascii="Arial" w:hAnsi="Arial"/>
        </w:rPr>
        <w:t>Ballhausen</w:t>
      </w:r>
      <w:proofErr w:type="spellEnd"/>
      <w:r>
        <w:rPr>
          <w:rFonts w:ascii="Arial" w:hAnsi="Arial"/>
        </w:rPr>
        <w:t xml:space="preserve">, Thomas, et al., eds. </w:t>
      </w:r>
      <w:proofErr w:type="spellStart"/>
      <w:r>
        <w:rPr>
          <w:rFonts w:ascii="Arial" w:hAnsi="Arial"/>
          <w:i/>
          <w:iCs/>
        </w:rPr>
        <w:t>Tatsachen</w:t>
      </w:r>
      <w:proofErr w:type="spellEnd"/>
      <w:r>
        <w:rPr>
          <w:rFonts w:ascii="Arial" w:hAnsi="Arial"/>
          <w:i/>
          <w:iCs/>
        </w:rPr>
        <w:t xml:space="preserve"> der </w:t>
      </w:r>
      <w:proofErr w:type="spellStart"/>
      <w:r>
        <w:rPr>
          <w:rFonts w:ascii="Arial" w:hAnsi="Arial"/>
          <w:i/>
          <w:iCs/>
        </w:rPr>
        <w:t>Seele</w:t>
      </w:r>
      <w:proofErr w:type="spellEnd"/>
      <w:r>
        <w:rPr>
          <w:rFonts w:ascii="Arial" w:hAnsi="Arial"/>
          <w:i/>
          <w:iCs/>
        </w:rPr>
        <w:t>: Arthur Schnitzler und der Film</w:t>
      </w:r>
      <w:r>
        <w:rPr>
          <w:rFonts w:ascii="Arial" w:hAnsi="Arial"/>
        </w:rPr>
        <w:t xml:space="preserve"> in </w:t>
      </w:r>
      <w:r>
        <w:rPr>
          <w:rFonts w:ascii="Arial" w:hAnsi="Arial"/>
          <w:i/>
          <w:iCs/>
        </w:rPr>
        <w:t>Austrian Studies</w:t>
      </w:r>
      <w:r>
        <w:rPr>
          <w:rFonts w:ascii="Arial" w:hAnsi="Arial"/>
        </w:rPr>
        <w:t xml:space="preserve"> 15 (2007): 202-04.</w:t>
      </w:r>
    </w:p>
    <w:p w:rsidR="00610174" w:rsidRDefault="00610174">
      <w:pPr>
        <w:ind w:left="720"/>
        <w:rPr>
          <w:rFonts w:ascii="Arial" w:eastAsia="Arial" w:hAnsi="Arial" w:cs="Arial"/>
        </w:rPr>
      </w:pPr>
    </w:p>
    <w:p w:rsidR="00610174" w:rsidRDefault="00E7226B">
      <w:pPr>
        <w:ind w:left="720"/>
        <w:rPr>
          <w:rFonts w:ascii="Arial" w:eastAsia="Arial" w:hAnsi="Arial" w:cs="Arial"/>
        </w:rPr>
      </w:pPr>
      <w:r>
        <w:rPr>
          <w:rFonts w:ascii="Arial" w:hAnsi="Arial"/>
        </w:rPr>
        <w:t xml:space="preserve">Matthias, Bettina. </w:t>
      </w:r>
      <w:r>
        <w:rPr>
          <w:rFonts w:ascii="Arial" w:hAnsi="Arial"/>
          <w:i/>
          <w:iCs/>
        </w:rPr>
        <w:t>The Hotel as Setting in Early Twentieth-Century German and Austrian Literature</w:t>
      </w:r>
      <w:r>
        <w:rPr>
          <w:rFonts w:ascii="Arial" w:hAnsi="Arial"/>
        </w:rPr>
        <w:t xml:space="preserve"> in </w:t>
      </w:r>
      <w:proofErr w:type="spellStart"/>
      <w:r>
        <w:rPr>
          <w:rFonts w:ascii="Arial" w:hAnsi="Arial"/>
          <w:i/>
          <w:iCs/>
        </w:rPr>
        <w:t>Monatshefte</w:t>
      </w:r>
      <w:proofErr w:type="spellEnd"/>
      <w:r>
        <w:rPr>
          <w:rFonts w:ascii="Arial" w:hAnsi="Arial"/>
        </w:rPr>
        <w:t xml:space="preserve"> 99.4 (Winter 2007): 582-84.</w:t>
      </w:r>
    </w:p>
    <w:p w:rsidR="00610174" w:rsidRDefault="00610174">
      <w:pPr>
        <w:ind w:left="720"/>
        <w:rPr>
          <w:rFonts w:ascii="Arial" w:eastAsia="Arial" w:hAnsi="Arial" w:cs="Arial"/>
        </w:rPr>
      </w:pPr>
    </w:p>
    <w:p w:rsidR="00610174" w:rsidRDefault="00E7226B">
      <w:pPr>
        <w:ind w:left="720"/>
        <w:rPr>
          <w:rFonts w:ascii="Arial" w:eastAsia="Arial" w:hAnsi="Arial" w:cs="Arial"/>
        </w:rPr>
      </w:pPr>
      <w:r>
        <w:rPr>
          <w:rFonts w:ascii="Arial" w:hAnsi="Arial"/>
        </w:rPr>
        <w:t xml:space="preserve">Ritz, </w:t>
      </w:r>
      <w:proofErr w:type="spellStart"/>
      <w:r>
        <w:rPr>
          <w:rFonts w:ascii="Arial" w:hAnsi="Arial"/>
        </w:rPr>
        <w:t>Szilvia</w:t>
      </w:r>
      <w:proofErr w:type="spellEnd"/>
      <w:r>
        <w:rPr>
          <w:rFonts w:ascii="Arial" w:hAnsi="Arial"/>
        </w:rPr>
        <w:t xml:space="preserve">. </w:t>
      </w:r>
      <w:r>
        <w:rPr>
          <w:rFonts w:ascii="Arial" w:hAnsi="Arial"/>
          <w:i/>
          <w:iCs/>
        </w:rPr>
        <w:t xml:space="preserve">Der </w:t>
      </w:r>
      <w:proofErr w:type="spellStart"/>
      <w:r>
        <w:rPr>
          <w:rFonts w:ascii="Arial" w:hAnsi="Arial"/>
          <w:i/>
          <w:iCs/>
        </w:rPr>
        <w:t>Österreich-Begriff</w:t>
      </w:r>
      <w:proofErr w:type="spellEnd"/>
      <w:r>
        <w:rPr>
          <w:rFonts w:ascii="Arial" w:hAnsi="Arial"/>
          <w:i/>
          <w:iCs/>
        </w:rPr>
        <w:t xml:space="preserve"> in </w:t>
      </w:r>
      <w:proofErr w:type="spellStart"/>
      <w:r>
        <w:rPr>
          <w:rFonts w:ascii="Arial" w:hAnsi="Arial"/>
          <w:i/>
          <w:iCs/>
        </w:rPr>
        <w:t>Schnitzlers</w:t>
      </w:r>
      <w:proofErr w:type="spellEnd"/>
      <w:r>
        <w:rPr>
          <w:rFonts w:ascii="Arial" w:hAnsi="Arial"/>
          <w:i/>
          <w:iCs/>
        </w:rPr>
        <w:t xml:space="preserve"> </w:t>
      </w:r>
      <w:proofErr w:type="spellStart"/>
      <w:r>
        <w:rPr>
          <w:rFonts w:ascii="Arial" w:hAnsi="Arial"/>
          <w:i/>
          <w:iCs/>
        </w:rPr>
        <w:t>Schaffen</w:t>
      </w:r>
      <w:proofErr w:type="spellEnd"/>
      <w:r>
        <w:rPr>
          <w:rFonts w:ascii="Arial" w:hAnsi="Arial"/>
        </w:rPr>
        <w:t xml:space="preserve"> in </w:t>
      </w:r>
      <w:r>
        <w:rPr>
          <w:rFonts w:ascii="Arial" w:hAnsi="Arial"/>
          <w:i/>
          <w:iCs/>
        </w:rPr>
        <w:t>Modern Austrian Literature</w:t>
      </w:r>
      <w:r>
        <w:rPr>
          <w:rFonts w:ascii="Arial" w:hAnsi="Arial"/>
        </w:rPr>
        <w:t xml:space="preserve"> 40.2 (2007): 107-08.</w:t>
      </w:r>
    </w:p>
    <w:p w:rsidR="00610174" w:rsidRDefault="00610174">
      <w:pPr>
        <w:ind w:left="720"/>
        <w:rPr>
          <w:rFonts w:ascii="Arial" w:eastAsia="Arial" w:hAnsi="Arial" w:cs="Arial"/>
        </w:rPr>
      </w:pPr>
    </w:p>
    <w:p w:rsidR="00610174" w:rsidRDefault="00E7226B">
      <w:pPr>
        <w:ind w:left="720"/>
        <w:rPr>
          <w:rFonts w:ascii="Arial" w:eastAsia="Arial" w:hAnsi="Arial" w:cs="Arial"/>
        </w:rPr>
      </w:pPr>
      <w:r>
        <w:rPr>
          <w:rFonts w:ascii="Arial" w:hAnsi="Arial"/>
        </w:rPr>
        <w:t xml:space="preserve">Schneider, Gerd K. and Peter Michael </w:t>
      </w:r>
      <w:proofErr w:type="spellStart"/>
      <w:r>
        <w:rPr>
          <w:rFonts w:ascii="Arial" w:hAnsi="Arial"/>
        </w:rPr>
        <w:t>Braunwarth</w:t>
      </w:r>
      <w:proofErr w:type="spellEnd"/>
      <w:r>
        <w:rPr>
          <w:rFonts w:ascii="Arial" w:hAnsi="Arial"/>
        </w:rPr>
        <w:t xml:space="preserve">, eds. </w:t>
      </w:r>
      <w:proofErr w:type="spellStart"/>
      <w:r>
        <w:rPr>
          <w:rFonts w:ascii="Arial" w:hAnsi="Arial"/>
          <w:i/>
          <w:iCs/>
        </w:rPr>
        <w:t>Ringel-Ringel</w:t>
      </w:r>
      <w:proofErr w:type="spellEnd"/>
      <w:r>
        <w:rPr>
          <w:rFonts w:ascii="Arial" w:hAnsi="Arial"/>
          <w:i/>
          <w:iCs/>
        </w:rPr>
        <w:t xml:space="preserve"> </w:t>
      </w:r>
      <w:proofErr w:type="spellStart"/>
      <w:r>
        <w:rPr>
          <w:rFonts w:ascii="Arial" w:hAnsi="Arial"/>
          <w:i/>
          <w:iCs/>
        </w:rPr>
        <w:t>Reigen</w:t>
      </w:r>
      <w:proofErr w:type="spellEnd"/>
      <w:r>
        <w:rPr>
          <w:rFonts w:ascii="Arial" w:hAnsi="Arial"/>
          <w:i/>
          <w:iCs/>
        </w:rPr>
        <w:t xml:space="preserve">: </w:t>
      </w:r>
      <w:proofErr w:type="spellStart"/>
      <w:r>
        <w:rPr>
          <w:rFonts w:ascii="Arial" w:hAnsi="Arial"/>
          <w:i/>
          <w:iCs/>
        </w:rPr>
        <w:t>Parodien</w:t>
      </w:r>
      <w:proofErr w:type="spellEnd"/>
      <w:r>
        <w:rPr>
          <w:rFonts w:ascii="Arial" w:hAnsi="Arial"/>
          <w:i/>
          <w:iCs/>
        </w:rPr>
        <w:t xml:space="preserve"> von Arthur </w:t>
      </w:r>
      <w:proofErr w:type="spellStart"/>
      <w:r>
        <w:rPr>
          <w:rFonts w:ascii="Arial" w:hAnsi="Arial"/>
          <w:i/>
          <w:iCs/>
        </w:rPr>
        <w:t>Schnitzlers</w:t>
      </w:r>
      <w:proofErr w:type="spellEnd"/>
      <w:r>
        <w:rPr>
          <w:rFonts w:ascii="Arial" w:hAnsi="Arial"/>
          <w:i/>
          <w:iCs/>
        </w:rPr>
        <w:t xml:space="preserve"> “</w:t>
      </w:r>
      <w:proofErr w:type="spellStart"/>
      <w:r>
        <w:rPr>
          <w:rFonts w:ascii="Arial" w:hAnsi="Arial"/>
          <w:i/>
          <w:iCs/>
        </w:rPr>
        <w:t>Reigen</w:t>
      </w:r>
      <w:proofErr w:type="spellEnd"/>
      <w:r>
        <w:rPr>
          <w:rFonts w:ascii="Arial" w:hAnsi="Arial"/>
          <w:i/>
          <w:iCs/>
        </w:rPr>
        <w:t>.”</w:t>
      </w:r>
      <w:r>
        <w:rPr>
          <w:rFonts w:ascii="Arial" w:hAnsi="Arial"/>
        </w:rPr>
        <w:t xml:space="preserve"> in </w:t>
      </w:r>
      <w:r>
        <w:rPr>
          <w:rFonts w:ascii="Arial" w:hAnsi="Arial"/>
          <w:i/>
          <w:iCs/>
        </w:rPr>
        <w:t>Modern Austrian Literature</w:t>
      </w:r>
      <w:r>
        <w:rPr>
          <w:rFonts w:ascii="Arial" w:hAnsi="Arial"/>
        </w:rPr>
        <w:t xml:space="preserve"> 39.3/4 (2006): 113-14. </w:t>
      </w:r>
    </w:p>
    <w:p w:rsidR="00610174" w:rsidRDefault="00610174">
      <w:pPr>
        <w:ind w:left="720"/>
        <w:rPr>
          <w:rFonts w:ascii="Arial" w:eastAsia="Arial" w:hAnsi="Arial" w:cs="Arial"/>
        </w:rPr>
      </w:pPr>
    </w:p>
    <w:p w:rsidR="00610174" w:rsidRDefault="00E7226B">
      <w:pPr>
        <w:ind w:left="720"/>
        <w:rPr>
          <w:rFonts w:ascii="Arial" w:eastAsia="Arial" w:hAnsi="Arial" w:cs="Arial"/>
        </w:rPr>
      </w:pPr>
      <w:proofErr w:type="spellStart"/>
      <w:r>
        <w:rPr>
          <w:rFonts w:ascii="Arial" w:hAnsi="Arial"/>
        </w:rPr>
        <w:t>Fliedl</w:t>
      </w:r>
      <w:proofErr w:type="spellEnd"/>
      <w:r>
        <w:rPr>
          <w:rFonts w:ascii="Arial" w:hAnsi="Arial"/>
        </w:rPr>
        <w:t xml:space="preserve">, </w:t>
      </w:r>
      <w:proofErr w:type="spellStart"/>
      <w:r>
        <w:rPr>
          <w:rFonts w:ascii="Arial" w:hAnsi="Arial"/>
        </w:rPr>
        <w:t>Konstanze</w:t>
      </w:r>
      <w:proofErr w:type="spellEnd"/>
      <w:r>
        <w:rPr>
          <w:rFonts w:ascii="Arial" w:hAnsi="Arial"/>
        </w:rPr>
        <w:t xml:space="preserve">, ed., </w:t>
      </w:r>
      <w:r>
        <w:rPr>
          <w:rFonts w:ascii="Arial" w:hAnsi="Arial"/>
          <w:i/>
          <w:iCs/>
        </w:rPr>
        <w:t xml:space="preserve">Arthur Schnitzler </w:t>
      </w:r>
      <w:proofErr w:type="spellStart"/>
      <w:r>
        <w:rPr>
          <w:rFonts w:ascii="Arial" w:hAnsi="Arial"/>
          <w:i/>
          <w:iCs/>
        </w:rPr>
        <w:t>im</w:t>
      </w:r>
      <w:proofErr w:type="spellEnd"/>
      <w:r>
        <w:rPr>
          <w:rFonts w:ascii="Arial" w:hAnsi="Arial"/>
          <w:i/>
          <w:iCs/>
        </w:rPr>
        <w:t xml:space="preserve"> </w:t>
      </w:r>
      <w:proofErr w:type="spellStart"/>
      <w:r>
        <w:rPr>
          <w:rFonts w:ascii="Arial" w:hAnsi="Arial"/>
          <w:i/>
          <w:iCs/>
        </w:rPr>
        <w:t>zwanzigsten</w:t>
      </w:r>
      <w:proofErr w:type="spellEnd"/>
      <w:r>
        <w:rPr>
          <w:rFonts w:ascii="Arial" w:hAnsi="Arial"/>
          <w:i/>
          <w:iCs/>
        </w:rPr>
        <w:t xml:space="preserve"> </w:t>
      </w:r>
      <w:proofErr w:type="spellStart"/>
      <w:r>
        <w:rPr>
          <w:rFonts w:ascii="Arial" w:hAnsi="Arial"/>
          <w:i/>
          <w:iCs/>
        </w:rPr>
        <w:t>Jahrhundert</w:t>
      </w:r>
      <w:proofErr w:type="spellEnd"/>
      <w:r>
        <w:rPr>
          <w:rFonts w:ascii="Arial" w:hAnsi="Arial"/>
        </w:rPr>
        <w:t xml:space="preserve"> in </w:t>
      </w:r>
      <w:r>
        <w:rPr>
          <w:rFonts w:ascii="Arial" w:hAnsi="Arial"/>
          <w:i/>
          <w:iCs/>
        </w:rPr>
        <w:t>Austrian Studies</w:t>
      </w:r>
      <w:r>
        <w:rPr>
          <w:rFonts w:ascii="Arial" w:hAnsi="Arial"/>
        </w:rPr>
        <w:t xml:space="preserve"> 13 (2005): 260-62.</w:t>
      </w:r>
    </w:p>
    <w:p w:rsidR="00610174" w:rsidRDefault="00610174">
      <w:pPr>
        <w:ind w:left="720"/>
        <w:rPr>
          <w:rFonts w:ascii="Arial" w:eastAsia="Arial" w:hAnsi="Arial" w:cs="Arial"/>
        </w:rPr>
      </w:pPr>
    </w:p>
    <w:p w:rsidR="00610174" w:rsidRDefault="00E7226B">
      <w:pPr>
        <w:spacing w:line="240" w:lineRule="atLeast"/>
        <w:ind w:left="720"/>
        <w:rPr>
          <w:rFonts w:ascii="Arial" w:eastAsia="Arial" w:hAnsi="Arial" w:cs="Arial"/>
        </w:rPr>
      </w:pPr>
      <w:proofErr w:type="spellStart"/>
      <w:r>
        <w:rPr>
          <w:rFonts w:ascii="Arial" w:hAnsi="Arial"/>
        </w:rPr>
        <w:t>Neun</w:t>
      </w:r>
      <w:proofErr w:type="spellEnd"/>
      <w:r>
        <w:rPr>
          <w:rFonts w:ascii="Arial" w:hAnsi="Arial"/>
        </w:rPr>
        <w:t xml:space="preserve">, Oliver. </w:t>
      </w:r>
      <w:r>
        <w:rPr>
          <w:rFonts w:ascii="Arial" w:hAnsi="Arial"/>
          <w:i/>
          <w:iCs/>
        </w:rPr>
        <w:t xml:space="preserve">Unser </w:t>
      </w:r>
      <w:proofErr w:type="spellStart"/>
      <w:r>
        <w:rPr>
          <w:rFonts w:ascii="Arial" w:hAnsi="Arial"/>
          <w:i/>
          <w:iCs/>
        </w:rPr>
        <w:t>postmodernes</w:t>
      </w:r>
      <w:proofErr w:type="spellEnd"/>
      <w:r>
        <w:rPr>
          <w:rFonts w:ascii="Arial" w:hAnsi="Arial"/>
          <w:i/>
          <w:iCs/>
        </w:rPr>
        <w:t xml:space="preserve"> Fin de siècle. </w:t>
      </w:r>
      <w:proofErr w:type="spellStart"/>
      <w:r>
        <w:rPr>
          <w:rFonts w:ascii="Arial" w:hAnsi="Arial"/>
          <w:i/>
          <w:iCs/>
        </w:rPr>
        <w:t>Untersuchungen</w:t>
      </w:r>
      <w:proofErr w:type="spellEnd"/>
      <w:r>
        <w:rPr>
          <w:rFonts w:ascii="Arial" w:hAnsi="Arial"/>
          <w:i/>
          <w:iCs/>
        </w:rPr>
        <w:t xml:space="preserve"> </w:t>
      </w:r>
      <w:proofErr w:type="spellStart"/>
      <w:r>
        <w:rPr>
          <w:rFonts w:ascii="Arial" w:hAnsi="Arial"/>
          <w:i/>
          <w:iCs/>
        </w:rPr>
        <w:t>zu</w:t>
      </w:r>
      <w:proofErr w:type="spellEnd"/>
      <w:r>
        <w:rPr>
          <w:rFonts w:ascii="Arial" w:hAnsi="Arial"/>
          <w:i/>
          <w:iCs/>
        </w:rPr>
        <w:t xml:space="preserve"> Arthur </w:t>
      </w:r>
      <w:proofErr w:type="spellStart"/>
      <w:r>
        <w:rPr>
          <w:rFonts w:ascii="Arial" w:hAnsi="Arial"/>
          <w:i/>
          <w:iCs/>
        </w:rPr>
        <w:t>Schnitzlers</w:t>
      </w:r>
      <w:proofErr w:type="spellEnd"/>
      <w:r>
        <w:rPr>
          <w:rFonts w:ascii="Arial" w:hAnsi="Arial"/>
          <w:i/>
          <w:iCs/>
        </w:rPr>
        <w:t xml:space="preserve"> ‘Anatol’-</w:t>
      </w:r>
      <w:proofErr w:type="spellStart"/>
      <w:r>
        <w:rPr>
          <w:rFonts w:ascii="Arial" w:hAnsi="Arial"/>
          <w:i/>
          <w:iCs/>
        </w:rPr>
        <w:t>Zyklus</w:t>
      </w:r>
      <w:proofErr w:type="spellEnd"/>
      <w:r>
        <w:rPr>
          <w:rFonts w:ascii="Arial" w:hAnsi="Arial"/>
        </w:rPr>
        <w:t xml:space="preserve"> in </w:t>
      </w:r>
      <w:r>
        <w:rPr>
          <w:rFonts w:ascii="Arial" w:hAnsi="Arial"/>
          <w:i/>
          <w:iCs/>
        </w:rPr>
        <w:t>Austrian Studies</w:t>
      </w:r>
      <w:r>
        <w:rPr>
          <w:rFonts w:ascii="Arial" w:hAnsi="Arial"/>
        </w:rPr>
        <w:t xml:space="preserve"> 13 (2005): 260-62.</w:t>
      </w:r>
    </w:p>
    <w:p w:rsidR="00610174" w:rsidRDefault="00610174">
      <w:pPr>
        <w:spacing w:line="240" w:lineRule="atLeast"/>
        <w:ind w:left="720"/>
        <w:rPr>
          <w:rFonts w:ascii="Arial" w:eastAsia="Arial" w:hAnsi="Arial" w:cs="Arial"/>
          <w:i/>
          <w:iCs/>
        </w:rPr>
      </w:pPr>
    </w:p>
    <w:p w:rsidR="00610174" w:rsidRDefault="00E7226B">
      <w:pPr>
        <w:spacing w:line="240" w:lineRule="atLeast"/>
        <w:ind w:left="720"/>
        <w:rPr>
          <w:rFonts w:ascii="Arial" w:eastAsia="Arial" w:hAnsi="Arial" w:cs="Arial"/>
        </w:rPr>
      </w:pPr>
      <w:r>
        <w:rPr>
          <w:rFonts w:ascii="Arial" w:hAnsi="Arial"/>
        </w:rPr>
        <w:t xml:space="preserve">Lindgren, Irene. </w:t>
      </w:r>
      <w:r>
        <w:rPr>
          <w:rFonts w:ascii="Arial" w:hAnsi="Arial"/>
          <w:i/>
          <w:iCs/>
        </w:rPr>
        <w:t>“</w:t>
      </w:r>
      <w:proofErr w:type="spellStart"/>
      <w:r>
        <w:rPr>
          <w:rFonts w:ascii="Arial" w:hAnsi="Arial"/>
          <w:i/>
          <w:iCs/>
        </w:rPr>
        <w:t>Seh’n</w:t>
      </w:r>
      <w:proofErr w:type="spellEnd"/>
      <w:r>
        <w:rPr>
          <w:rFonts w:ascii="Arial" w:hAnsi="Arial"/>
          <w:i/>
          <w:iCs/>
        </w:rPr>
        <w:t xml:space="preserve"> Sie, das </w:t>
      </w:r>
      <w:proofErr w:type="spellStart"/>
      <w:r>
        <w:rPr>
          <w:rFonts w:ascii="Arial" w:hAnsi="Arial"/>
          <w:i/>
          <w:iCs/>
        </w:rPr>
        <w:t>Berühmtwerden</w:t>
      </w:r>
      <w:proofErr w:type="spellEnd"/>
      <w:r>
        <w:rPr>
          <w:rFonts w:ascii="Arial" w:hAnsi="Arial"/>
          <w:i/>
          <w:iCs/>
        </w:rPr>
        <w:t xml:space="preserve"> </w:t>
      </w:r>
      <w:proofErr w:type="spellStart"/>
      <w:r>
        <w:rPr>
          <w:rFonts w:ascii="Arial" w:hAnsi="Arial"/>
          <w:i/>
          <w:iCs/>
        </w:rPr>
        <w:t>ist</w:t>
      </w:r>
      <w:proofErr w:type="spellEnd"/>
      <w:r>
        <w:rPr>
          <w:rFonts w:ascii="Arial" w:hAnsi="Arial"/>
          <w:i/>
          <w:iCs/>
        </w:rPr>
        <w:t xml:space="preserve"> </w:t>
      </w:r>
      <w:proofErr w:type="spellStart"/>
      <w:r>
        <w:rPr>
          <w:rFonts w:ascii="Arial" w:hAnsi="Arial"/>
          <w:i/>
          <w:iCs/>
        </w:rPr>
        <w:t>nicht</w:t>
      </w:r>
      <w:proofErr w:type="spellEnd"/>
      <w:r>
        <w:rPr>
          <w:rFonts w:ascii="Arial" w:hAnsi="Arial"/>
          <w:i/>
          <w:iCs/>
        </w:rPr>
        <w:t xml:space="preserve"> so </w:t>
      </w:r>
      <w:proofErr w:type="spellStart"/>
      <w:r>
        <w:rPr>
          <w:rFonts w:ascii="Arial" w:hAnsi="Arial"/>
          <w:i/>
          <w:iCs/>
        </w:rPr>
        <w:t>leicht</w:t>
      </w:r>
      <w:proofErr w:type="spellEnd"/>
      <w:r>
        <w:rPr>
          <w:rFonts w:ascii="Arial" w:hAnsi="Arial"/>
          <w:i/>
          <w:iCs/>
        </w:rPr>
        <w:t xml:space="preserve">!” Arthur Schnitzler </w:t>
      </w:r>
      <w:proofErr w:type="spellStart"/>
      <w:r>
        <w:rPr>
          <w:rFonts w:ascii="Arial" w:hAnsi="Arial"/>
          <w:i/>
          <w:iCs/>
        </w:rPr>
        <w:t>über</w:t>
      </w:r>
      <w:proofErr w:type="spellEnd"/>
      <w:r>
        <w:rPr>
          <w:rFonts w:ascii="Arial" w:hAnsi="Arial"/>
          <w:i/>
          <w:iCs/>
        </w:rPr>
        <w:t xml:space="preserve"> sein </w:t>
      </w:r>
      <w:proofErr w:type="spellStart"/>
      <w:r>
        <w:rPr>
          <w:rFonts w:ascii="Arial" w:hAnsi="Arial"/>
          <w:i/>
          <w:iCs/>
        </w:rPr>
        <w:t>literarisches</w:t>
      </w:r>
      <w:proofErr w:type="spellEnd"/>
      <w:r>
        <w:rPr>
          <w:rFonts w:ascii="Arial" w:hAnsi="Arial"/>
          <w:i/>
          <w:iCs/>
        </w:rPr>
        <w:t xml:space="preserve"> </w:t>
      </w:r>
      <w:proofErr w:type="spellStart"/>
      <w:r>
        <w:rPr>
          <w:rFonts w:ascii="Arial" w:hAnsi="Arial"/>
          <w:i/>
          <w:iCs/>
        </w:rPr>
        <w:t>Schaffen</w:t>
      </w:r>
      <w:proofErr w:type="spellEnd"/>
      <w:r>
        <w:rPr>
          <w:rFonts w:ascii="Arial" w:hAnsi="Arial"/>
          <w:i/>
          <w:iCs/>
        </w:rPr>
        <w:t xml:space="preserve"> </w:t>
      </w:r>
      <w:r>
        <w:rPr>
          <w:rFonts w:ascii="Arial" w:hAnsi="Arial"/>
        </w:rPr>
        <w:t xml:space="preserve">in </w:t>
      </w:r>
      <w:r>
        <w:rPr>
          <w:rFonts w:ascii="Arial" w:hAnsi="Arial"/>
          <w:i/>
          <w:iCs/>
        </w:rPr>
        <w:t>Modern Austrian Literature</w:t>
      </w:r>
      <w:r>
        <w:rPr>
          <w:rFonts w:ascii="Arial" w:hAnsi="Arial"/>
        </w:rPr>
        <w:t xml:space="preserve"> 36.3/4 (2003): 92-93.</w:t>
      </w:r>
    </w:p>
    <w:p w:rsidR="00610174" w:rsidRDefault="00610174">
      <w:pPr>
        <w:spacing w:line="240" w:lineRule="atLeast"/>
        <w:ind w:left="720"/>
        <w:rPr>
          <w:rFonts w:ascii="Arial" w:eastAsia="Arial" w:hAnsi="Arial" w:cs="Arial"/>
        </w:rPr>
      </w:pPr>
    </w:p>
    <w:p w:rsidR="00610174" w:rsidRDefault="00E7226B">
      <w:pPr>
        <w:spacing w:line="240" w:lineRule="atLeast"/>
        <w:ind w:left="720"/>
        <w:rPr>
          <w:rFonts w:ascii="Arial" w:eastAsia="Arial" w:hAnsi="Arial" w:cs="Arial"/>
        </w:rPr>
      </w:pPr>
      <w:r>
        <w:rPr>
          <w:rFonts w:ascii="Arial" w:hAnsi="Arial"/>
        </w:rPr>
        <w:t xml:space="preserve">Jonsson, Stefan. </w:t>
      </w:r>
      <w:r>
        <w:rPr>
          <w:rFonts w:ascii="Arial" w:hAnsi="Arial"/>
          <w:i/>
          <w:iCs/>
        </w:rPr>
        <w:t xml:space="preserve">Subject without Nation: Robert </w:t>
      </w:r>
      <w:proofErr w:type="spellStart"/>
      <w:r>
        <w:rPr>
          <w:rFonts w:ascii="Arial" w:hAnsi="Arial"/>
          <w:i/>
          <w:iCs/>
        </w:rPr>
        <w:t>Musil</w:t>
      </w:r>
      <w:proofErr w:type="spellEnd"/>
      <w:r>
        <w:rPr>
          <w:rFonts w:ascii="Arial" w:hAnsi="Arial"/>
          <w:i/>
          <w:iCs/>
        </w:rPr>
        <w:t xml:space="preserve"> and the History of Modern Identity</w:t>
      </w:r>
      <w:r>
        <w:rPr>
          <w:rFonts w:ascii="Arial" w:hAnsi="Arial"/>
        </w:rPr>
        <w:t xml:space="preserve"> in </w:t>
      </w:r>
      <w:proofErr w:type="spellStart"/>
      <w:r>
        <w:rPr>
          <w:rFonts w:ascii="Arial" w:hAnsi="Arial"/>
          <w:i/>
          <w:iCs/>
        </w:rPr>
        <w:t>Monatshefte</w:t>
      </w:r>
      <w:proofErr w:type="spellEnd"/>
      <w:r>
        <w:rPr>
          <w:rFonts w:ascii="Arial" w:hAnsi="Arial"/>
        </w:rPr>
        <w:t xml:space="preserve"> 94.4 (Winter 2002): 560-61.</w:t>
      </w:r>
    </w:p>
    <w:p w:rsidR="00610174" w:rsidRDefault="00610174">
      <w:pPr>
        <w:spacing w:line="240" w:lineRule="atLeast"/>
        <w:ind w:left="720"/>
        <w:rPr>
          <w:rFonts w:ascii="Arial" w:eastAsia="Arial" w:hAnsi="Arial" w:cs="Arial"/>
          <w:i/>
          <w:iCs/>
        </w:rPr>
      </w:pPr>
    </w:p>
    <w:p w:rsidR="00610174" w:rsidRDefault="00E7226B">
      <w:pPr>
        <w:spacing w:line="240" w:lineRule="atLeast"/>
        <w:ind w:left="720"/>
        <w:rPr>
          <w:rFonts w:ascii="Arial" w:eastAsia="Arial" w:hAnsi="Arial" w:cs="Arial"/>
        </w:rPr>
      </w:pPr>
      <w:r>
        <w:rPr>
          <w:rFonts w:ascii="Arial" w:hAnsi="Arial"/>
          <w:i/>
          <w:iCs/>
        </w:rPr>
        <w:t xml:space="preserve">Metzler </w:t>
      </w:r>
      <w:proofErr w:type="spellStart"/>
      <w:r>
        <w:rPr>
          <w:rFonts w:ascii="Arial" w:hAnsi="Arial"/>
          <w:i/>
          <w:iCs/>
        </w:rPr>
        <w:t>Lexikon</w:t>
      </w:r>
      <w:proofErr w:type="spellEnd"/>
      <w:r>
        <w:rPr>
          <w:rFonts w:ascii="Arial" w:hAnsi="Arial"/>
          <w:i/>
          <w:iCs/>
        </w:rPr>
        <w:t xml:space="preserve"> der </w:t>
      </w:r>
      <w:proofErr w:type="spellStart"/>
      <w:r>
        <w:rPr>
          <w:rFonts w:ascii="Arial" w:hAnsi="Arial"/>
          <w:i/>
          <w:iCs/>
        </w:rPr>
        <w:t>deutschjüdischen</w:t>
      </w:r>
      <w:proofErr w:type="spellEnd"/>
      <w:r>
        <w:rPr>
          <w:rFonts w:ascii="Arial" w:hAnsi="Arial"/>
          <w:i/>
          <w:iCs/>
        </w:rPr>
        <w:t xml:space="preserve"> </w:t>
      </w:r>
      <w:proofErr w:type="spellStart"/>
      <w:r>
        <w:rPr>
          <w:rFonts w:ascii="Arial" w:hAnsi="Arial"/>
          <w:i/>
          <w:iCs/>
        </w:rPr>
        <w:t>Literatur</w:t>
      </w:r>
      <w:proofErr w:type="spellEnd"/>
      <w:r>
        <w:rPr>
          <w:rFonts w:ascii="Arial" w:hAnsi="Arial"/>
        </w:rPr>
        <w:t xml:space="preserve"> in </w:t>
      </w:r>
      <w:r>
        <w:rPr>
          <w:rFonts w:ascii="Arial" w:hAnsi="Arial"/>
          <w:i/>
          <w:iCs/>
        </w:rPr>
        <w:t>German Studies Review</w:t>
      </w:r>
      <w:r>
        <w:rPr>
          <w:rFonts w:ascii="Arial" w:hAnsi="Arial"/>
        </w:rPr>
        <w:t xml:space="preserve"> 25.1 (February 2002): 144-46. </w:t>
      </w:r>
    </w:p>
    <w:p w:rsidR="00610174" w:rsidRDefault="00610174">
      <w:pPr>
        <w:spacing w:line="240" w:lineRule="atLeast"/>
        <w:ind w:left="720"/>
        <w:rPr>
          <w:rFonts w:ascii="Arial" w:eastAsia="Arial" w:hAnsi="Arial" w:cs="Arial"/>
          <w:i/>
          <w:iCs/>
        </w:rPr>
      </w:pPr>
    </w:p>
    <w:p w:rsidR="00610174" w:rsidRDefault="00E7226B">
      <w:pPr>
        <w:spacing w:line="240" w:lineRule="atLeast"/>
        <w:ind w:left="720"/>
        <w:rPr>
          <w:rFonts w:ascii="Arial" w:eastAsia="Arial" w:hAnsi="Arial" w:cs="Arial"/>
        </w:rPr>
      </w:pPr>
      <w:r>
        <w:rPr>
          <w:rFonts w:ascii="Arial" w:hAnsi="Arial"/>
          <w:i/>
          <w:iCs/>
        </w:rPr>
        <w:t xml:space="preserve">Arthur Schnitzler: </w:t>
      </w:r>
      <w:proofErr w:type="spellStart"/>
      <w:r>
        <w:rPr>
          <w:rFonts w:ascii="Arial" w:hAnsi="Arial"/>
          <w:i/>
          <w:iCs/>
        </w:rPr>
        <w:t>Tagebuch</w:t>
      </w:r>
      <w:proofErr w:type="spellEnd"/>
      <w:r>
        <w:rPr>
          <w:rFonts w:ascii="Arial" w:hAnsi="Arial"/>
          <w:i/>
          <w:iCs/>
        </w:rPr>
        <w:t xml:space="preserve"> 1927-1930 </w:t>
      </w:r>
      <w:r>
        <w:rPr>
          <w:rFonts w:ascii="Arial" w:hAnsi="Arial"/>
        </w:rPr>
        <w:t xml:space="preserve">in </w:t>
      </w:r>
      <w:r>
        <w:rPr>
          <w:rFonts w:ascii="Arial" w:hAnsi="Arial"/>
          <w:i/>
          <w:iCs/>
        </w:rPr>
        <w:t>Austrian History Yearbook</w:t>
      </w:r>
      <w:r>
        <w:rPr>
          <w:rFonts w:ascii="Arial" w:hAnsi="Arial"/>
        </w:rPr>
        <w:t xml:space="preserve"> 33 (2002): 303-04</w:t>
      </w:r>
    </w:p>
    <w:p w:rsidR="00610174" w:rsidRDefault="00610174">
      <w:pPr>
        <w:spacing w:line="240" w:lineRule="atLeast"/>
        <w:ind w:left="720"/>
        <w:rPr>
          <w:rFonts w:ascii="Arial" w:eastAsia="Arial" w:hAnsi="Arial" w:cs="Arial"/>
          <w:i/>
          <w:iCs/>
        </w:rPr>
      </w:pPr>
    </w:p>
    <w:p w:rsidR="00610174" w:rsidRDefault="00E7226B">
      <w:pPr>
        <w:spacing w:line="240" w:lineRule="atLeast"/>
        <w:ind w:left="720"/>
        <w:rPr>
          <w:rFonts w:ascii="Arial" w:eastAsia="Arial" w:hAnsi="Arial" w:cs="Arial"/>
        </w:rPr>
      </w:pPr>
      <w:proofErr w:type="spellStart"/>
      <w:r>
        <w:rPr>
          <w:rFonts w:ascii="Arial" w:hAnsi="Arial"/>
        </w:rPr>
        <w:t>Nuy</w:t>
      </w:r>
      <w:proofErr w:type="spellEnd"/>
      <w:r>
        <w:rPr>
          <w:rFonts w:ascii="Arial" w:hAnsi="Arial"/>
        </w:rPr>
        <w:t xml:space="preserve">, Sandra. </w:t>
      </w:r>
      <w:r>
        <w:rPr>
          <w:rFonts w:ascii="Arial" w:hAnsi="Arial"/>
          <w:i/>
          <w:iCs/>
        </w:rPr>
        <w:t xml:space="preserve">Arthur Schnitzler </w:t>
      </w:r>
      <w:proofErr w:type="spellStart"/>
      <w:r>
        <w:rPr>
          <w:rFonts w:ascii="Arial" w:hAnsi="Arial"/>
          <w:i/>
          <w:iCs/>
        </w:rPr>
        <w:t>ferngesehen</w:t>
      </w:r>
      <w:proofErr w:type="spellEnd"/>
      <w:r>
        <w:rPr>
          <w:rFonts w:ascii="Arial" w:hAnsi="Arial"/>
        </w:rPr>
        <w:t xml:space="preserve"> in </w:t>
      </w:r>
      <w:r>
        <w:rPr>
          <w:rFonts w:ascii="Arial" w:hAnsi="Arial"/>
          <w:i/>
          <w:iCs/>
        </w:rPr>
        <w:t>Modern Austrian Literature</w:t>
      </w:r>
      <w:r>
        <w:rPr>
          <w:rFonts w:ascii="Arial" w:hAnsi="Arial"/>
        </w:rPr>
        <w:t xml:space="preserve"> 35.1/2 (2002): 91-93.</w:t>
      </w:r>
    </w:p>
    <w:p w:rsidR="00610174" w:rsidRDefault="00610174">
      <w:pPr>
        <w:spacing w:line="240" w:lineRule="atLeast"/>
        <w:ind w:left="720"/>
        <w:rPr>
          <w:rFonts w:ascii="Arial" w:eastAsia="Arial" w:hAnsi="Arial" w:cs="Arial"/>
        </w:rPr>
      </w:pPr>
    </w:p>
    <w:p w:rsidR="00610174" w:rsidRDefault="00E7226B">
      <w:pPr>
        <w:spacing w:line="240" w:lineRule="atLeast"/>
        <w:ind w:left="720"/>
        <w:rPr>
          <w:rFonts w:ascii="Arial" w:eastAsia="Arial" w:hAnsi="Arial" w:cs="Arial"/>
        </w:rPr>
      </w:pPr>
      <w:proofErr w:type="spellStart"/>
      <w:r>
        <w:rPr>
          <w:rFonts w:ascii="Arial" w:hAnsi="Arial"/>
        </w:rPr>
        <w:t>Fliedl</w:t>
      </w:r>
      <w:proofErr w:type="spellEnd"/>
      <w:r>
        <w:rPr>
          <w:rFonts w:ascii="Arial" w:hAnsi="Arial"/>
        </w:rPr>
        <w:t xml:space="preserve">, </w:t>
      </w:r>
      <w:proofErr w:type="spellStart"/>
      <w:r>
        <w:rPr>
          <w:rFonts w:ascii="Arial" w:hAnsi="Arial"/>
        </w:rPr>
        <w:t>Konstanze</w:t>
      </w:r>
      <w:proofErr w:type="spellEnd"/>
      <w:r>
        <w:rPr>
          <w:rFonts w:ascii="Arial" w:hAnsi="Arial"/>
        </w:rPr>
        <w:t xml:space="preserve">. </w:t>
      </w:r>
      <w:r>
        <w:rPr>
          <w:rFonts w:ascii="Arial" w:hAnsi="Arial"/>
          <w:i/>
          <w:iCs/>
        </w:rPr>
        <w:t xml:space="preserve">Arthur Schnitzler: </w:t>
      </w:r>
      <w:proofErr w:type="spellStart"/>
      <w:r>
        <w:rPr>
          <w:rFonts w:ascii="Arial" w:hAnsi="Arial"/>
          <w:i/>
          <w:iCs/>
        </w:rPr>
        <w:t>Poetik</w:t>
      </w:r>
      <w:proofErr w:type="spellEnd"/>
      <w:r>
        <w:rPr>
          <w:rFonts w:ascii="Arial" w:hAnsi="Arial"/>
          <w:i/>
          <w:iCs/>
        </w:rPr>
        <w:t xml:space="preserve"> der </w:t>
      </w:r>
      <w:proofErr w:type="spellStart"/>
      <w:r>
        <w:rPr>
          <w:rFonts w:ascii="Arial" w:hAnsi="Arial"/>
          <w:i/>
          <w:iCs/>
        </w:rPr>
        <w:t>Erinnerung</w:t>
      </w:r>
      <w:proofErr w:type="spellEnd"/>
      <w:r>
        <w:rPr>
          <w:rFonts w:ascii="Arial" w:hAnsi="Arial"/>
        </w:rPr>
        <w:t xml:space="preserve"> in </w:t>
      </w:r>
      <w:r>
        <w:rPr>
          <w:rFonts w:ascii="Arial" w:hAnsi="Arial"/>
          <w:i/>
          <w:iCs/>
        </w:rPr>
        <w:t xml:space="preserve">Modern Austrian Literature </w:t>
      </w:r>
      <w:r>
        <w:rPr>
          <w:rFonts w:ascii="Arial" w:hAnsi="Arial"/>
        </w:rPr>
        <w:t>34.1/2 (2001): 135-36.</w:t>
      </w:r>
    </w:p>
    <w:p w:rsidR="00610174" w:rsidRDefault="00610174">
      <w:pPr>
        <w:spacing w:line="240" w:lineRule="atLeast"/>
        <w:ind w:left="720"/>
        <w:rPr>
          <w:rFonts w:ascii="Arial" w:eastAsia="Arial" w:hAnsi="Arial" w:cs="Arial"/>
        </w:rPr>
      </w:pPr>
    </w:p>
    <w:p w:rsidR="00610174" w:rsidRDefault="00610174">
      <w:pPr>
        <w:pStyle w:val="Heading1"/>
        <w:spacing w:line="240" w:lineRule="auto"/>
      </w:pPr>
    </w:p>
    <w:p w:rsidR="00610174" w:rsidRDefault="00E7226B">
      <w:pPr>
        <w:pStyle w:val="Heading1"/>
        <w:spacing w:line="240" w:lineRule="auto"/>
      </w:pPr>
      <w:r>
        <w:t>MOST RECENT CONFERENCE PRESENTATIONS</w:t>
      </w:r>
    </w:p>
    <w:p w:rsidR="00610174" w:rsidRDefault="00610174">
      <w:pPr>
        <w:rPr>
          <w:rFonts w:ascii="Arial" w:eastAsia="Arial" w:hAnsi="Arial" w:cs="Arial"/>
        </w:rPr>
      </w:pPr>
    </w:p>
    <w:p w:rsidR="00610174" w:rsidRDefault="00610174">
      <w:pPr>
        <w:rPr>
          <w:rFonts w:ascii="Arial" w:eastAsia="Arial" w:hAnsi="Arial" w:cs="Arial"/>
        </w:rPr>
      </w:pPr>
    </w:p>
    <w:p w:rsidR="00610174" w:rsidRPr="00011818" w:rsidRDefault="00E7226B">
      <w:pPr>
        <w:ind w:left="720"/>
        <w:rPr>
          <w:rFonts w:ascii="Arial" w:eastAsia="Arial" w:hAnsi="Arial" w:cs="Arial"/>
          <w:bCs/>
        </w:rPr>
      </w:pPr>
      <w:r w:rsidRPr="00011818">
        <w:rPr>
          <w:rFonts w:ascii="Arial" w:hAnsi="Arial"/>
          <w:bCs/>
        </w:rPr>
        <w:t xml:space="preserve">“Otto Preminger and Friedrich </w:t>
      </w:r>
      <w:proofErr w:type="spellStart"/>
      <w:r w:rsidRPr="00011818">
        <w:rPr>
          <w:rFonts w:ascii="Arial" w:hAnsi="Arial"/>
          <w:bCs/>
        </w:rPr>
        <w:t>Torberg</w:t>
      </w:r>
      <w:proofErr w:type="spellEnd"/>
      <w:r w:rsidRPr="00011818">
        <w:rPr>
          <w:rFonts w:ascii="Arial" w:hAnsi="Arial"/>
          <w:bCs/>
        </w:rPr>
        <w:t>: Soft Power Strategies in U.S. Foreign Policy and the Integration of Second-Republic Austria in Cold-War Europe.” German Studies Association, 2020 Annual Conference, Virtual, 4-6 October, 2020.</w:t>
      </w:r>
    </w:p>
    <w:p w:rsidR="00610174" w:rsidRPr="00011818" w:rsidRDefault="00610174">
      <w:pPr>
        <w:ind w:left="720"/>
        <w:rPr>
          <w:bCs/>
        </w:rPr>
      </w:pPr>
    </w:p>
    <w:p w:rsidR="00610174" w:rsidRPr="00011818" w:rsidRDefault="00E7226B">
      <w:pPr>
        <w:ind w:left="720"/>
        <w:rPr>
          <w:rFonts w:ascii="Arial" w:eastAsia="Arial" w:hAnsi="Arial" w:cs="Arial"/>
          <w:bCs/>
        </w:rPr>
      </w:pPr>
      <w:r w:rsidRPr="00011818">
        <w:rPr>
          <w:bCs/>
        </w:rPr>
        <w:t>“</w:t>
      </w:r>
      <w:r w:rsidRPr="00011818">
        <w:rPr>
          <w:rFonts w:ascii="Arial" w:hAnsi="Arial"/>
          <w:bCs/>
        </w:rPr>
        <w:t>Literary Adaptation, Communications Media, and Evaluation of Evidence in Otto Preminger’</w:t>
      </w:r>
      <w:r w:rsidRPr="00011818">
        <w:rPr>
          <w:rFonts w:ascii="Arial" w:hAnsi="Arial"/>
          <w:bCs/>
          <w:lang w:val="fr-FR"/>
        </w:rPr>
        <w:t xml:space="preserve">s </w:t>
      </w:r>
      <w:proofErr w:type="spellStart"/>
      <w:r w:rsidRPr="00011818">
        <w:rPr>
          <w:rFonts w:ascii="Arial" w:hAnsi="Arial"/>
          <w:bCs/>
          <w:lang w:val="fr-FR"/>
        </w:rPr>
        <w:t>Institutional</w:t>
      </w:r>
      <w:proofErr w:type="spellEnd"/>
      <w:r w:rsidRPr="00011818">
        <w:rPr>
          <w:rFonts w:ascii="Arial" w:hAnsi="Arial"/>
          <w:bCs/>
          <w:lang w:val="fr-FR"/>
        </w:rPr>
        <w:t xml:space="preserve"> </w:t>
      </w:r>
      <w:proofErr w:type="spellStart"/>
      <w:r w:rsidRPr="00011818">
        <w:rPr>
          <w:rFonts w:ascii="Arial" w:hAnsi="Arial"/>
          <w:bCs/>
          <w:lang w:val="fr-FR"/>
        </w:rPr>
        <w:t>Trilog</w:t>
      </w:r>
      <w:proofErr w:type="spellEnd"/>
      <w:r w:rsidRPr="00011818">
        <w:rPr>
          <w:bCs/>
        </w:rPr>
        <w:t xml:space="preserve">y” </w:t>
      </w:r>
      <w:r w:rsidRPr="00011818">
        <w:rPr>
          <w:rFonts w:ascii="Arial" w:hAnsi="Arial"/>
          <w:bCs/>
        </w:rPr>
        <w:t>German Studies Annual Conference, Portland, 6 October 2019.</w:t>
      </w:r>
    </w:p>
    <w:p w:rsidR="00610174" w:rsidRPr="00011818" w:rsidRDefault="00610174">
      <w:pPr>
        <w:ind w:left="720"/>
        <w:rPr>
          <w:rFonts w:ascii="Arial" w:eastAsia="Arial" w:hAnsi="Arial" w:cs="Arial"/>
          <w:bCs/>
        </w:rPr>
      </w:pPr>
    </w:p>
    <w:p w:rsidR="00610174" w:rsidRPr="00011818" w:rsidRDefault="00E7226B">
      <w:pPr>
        <w:ind w:left="720"/>
        <w:rPr>
          <w:bCs/>
        </w:rPr>
      </w:pPr>
      <w:proofErr w:type="gramStart"/>
      <w:r w:rsidRPr="00011818">
        <w:rPr>
          <w:rFonts w:ascii="Arial" w:hAnsi="Arial"/>
          <w:bCs/>
        </w:rPr>
        <w:t>”A</w:t>
      </w:r>
      <w:proofErr w:type="gramEnd"/>
      <w:r w:rsidRPr="00011818">
        <w:rPr>
          <w:rFonts w:ascii="Arial" w:hAnsi="Arial"/>
          <w:bCs/>
        </w:rPr>
        <w:t xml:space="preserve"> Complex Reckoning with Vienna: Otto Preminger’s The Cardinal“ Austrian Studies Association Annual Conference, Bowling Green State University, 14 April 2019.</w:t>
      </w:r>
    </w:p>
    <w:p w:rsidR="00610174" w:rsidRPr="00011818" w:rsidRDefault="00610174">
      <w:pPr>
        <w:ind w:left="720"/>
        <w:rPr>
          <w:bCs/>
        </w:rPr>
      </w:pPr>
    </w:p>
    <w:p w:rsidR="00610174" w:rsidRPr="00011818" w:rsidRDefault="00E7226B">
      <w:pPr>
        <w:ind w:left="720"/>
        <w:rPr>
          <w:rFonts w:ascii="Arial" w:eastAsia="Arial" w:hAnsi="Arial" w:cs="Arial"/>
          <w:bCs/>
        </w:rPr>
      </w:pPr>
      <w:r w:rsidRPr="00011818">
        <w:rPr>
          <w:rFonts w:ascii="Arial" w:hAnsi="Arial"/>
          <w:bCs/>
        </w:rPr>
        <w:t xml:space="preserve">“Walden in the Anthropocene: An Intertextual Reading of Erwin </w:t>
      </w:r>
      <w:proofErr w:type="spellStart"/>
      <w:r w:rsidRPr="00011818">
        <w:rPr>
          <w:rFonts w:ascii="Arial" w:hAnsi="Arial"/>
          <w:bCs/>
        </w:rPr>
        <w:t>Uhrmann’s</w:t>
      </w:r>
      <w:proofErr w:type="spellEnd"/>
      <w:r w:rsidRPr="00011818">
        <w:rPr>
          <w:rFonts w:ascii="Arial" w:hAnsi="Arial"/>
          <w:bCs/>
        </w:rPr>
        <w:t xml:space="preserve"> Novel </w:t>
      </w:r>
      <w:r w:rsidRPr="00011818">
        <w:rPr>
          <w:rFonts w:ascii="Arial" w:hAnsi="Arial"/>
          <w:bCs/>
          <w:i/>
          <w:iCs/>
          <w:lang w:val="de-DE"/>
        </w:rPr>
        <w:t>Ich bin die Zukunft</w:t>
      </w:r>
      <w:r w:rsidRPr="00011818">
        <w:rPr>
          <w:rFonts w:ascii="Arial" w:hAnsi="Arial"/>
          <w:bCs/>
        </w:rPr>
        <w:t xml:space="preserve"> (2014),” Austrian Studies Association, April 2017, Chicago</w:t>
      </w:r>
    </w:p>
    <w:p w:rsidR="00610174" w:rsidRPr="00011818" w:rsidRDefault="00610174">
      <w:pPr>
        <w:ind w:left="720"/>
        <w:rPr>
          <w:rFonts w:ascii="Arial" w:eastAsia="Arial" w:hAnsi="Arial" w:cs="Arial"/>
          <w:bCs/>
        </w:rPr>
      </w:pPr>
    </w:p>
    <w:p w:rsidR="00610174" w:rsidRPr="00011818" w:rsidRDefault="00E7226B">
      <w:pPr>
        <w:ind w:left="720"/>
        <w:rPr>
          <w:rFonts w:ascii="Arial" w:eastAsia="Arial" w:hAnsi="Arial" w:cs="Arial"/>
          <w:bCs/>
        </w:rPr>
      </w:pPr>
      <w:r w:rsidRPr="00011818">
        <w:rPr>
          <w:rFonts w:ascii="Arial" w:hAnsi="Arial"/>
          <w:bCs/>
        </w:rPr>
        <w:t xml:space="preserve">“Climate Change, Border Politics, and Mass Displacement in Erwin </w:t>
      </w:r>
      <w:proofErr w:type="spellStart"/>
      <w:r w:rsidRPr="00011818">
        <w:rPr>
          <w:rFonts w:ascii="Arial" w:hAnsi="Arial"/>
          <w:bCs/>
        </w:rPr>
        <w:t>Uhrmann’s</w:t>
      </w:r>
      <w:proofErr w:type="spellEnd"/>
      <w:r w:rsidRPr="00011818">
        <w:rPr>
          <w:rFonts w:ascii="Arial" w:hAnsi="Arial"/>
          <w:bCs/>
        </w:rPr>
        <w:t xml:space="preserve"> Novel </w:t>
      </w:r>
      <w:r w:rsidRPr="00011818">
        <w:rPr>
          <w:rFonts w:ascii="Arial" w:hAnsi="Arial"/>
          <w:bCs/>
          <w:i/>
          <w:iCs/>
          <w:lang w:val="de-DE"/>
        </w:rPr>
        <w:t>Ich bin die Zukunft</w:t>
      </w:r>
      <w:r w:rsidRPr="00011818">
        <w:rPr>
          <w:rFonts w:ascii="Arial" w:hAnsi="Arial"/>
          <w:bCs/>
        </w:rPr>
        <w:t xml:space="preserve"> (2014),” Austria in Transit, September 2017, King’s College, London</w:t>
      </w:r>
    </w:p>
    <w:p w:rsidR="00610174" w:rsidRPr="00011818" w:rsidRDefault="00610174">
      <w:pPr>
        <w:ind w:left="720"/>
        <w:rPr>
          <w:rFonts w:ascii="Arial" w:eastAsia="Arial" w:hAnsi="Arial" w:cs="Arial"/>
          <w:bCs/>
        </w:rPr>
      </w:pPr>
    </w:p>
    <w:p w:rsidR="00610174" w:rsidRPr="00011818" w:rsidRDefault="00E7226B">
      <w:pPr>
        <w:ind w:left="720"/>
        <w:rPr>
          <w:rFonts w:ascii="Arial" w:eastAsia="Arial" w:hAnsi="Arial" w:cs="Arial"/>
          <w:bCs/>
        </w:rPr>
      </w:pPr>
      <w:r w:rsidRPr="00011818">
        <w:rPr>
          <w:rFonts w:ascii="Arial" w:hAnsi="Arial"/>
          <w:bCs/>
        </w:rPr>
        <w:t xml:space="preserve">“Identity, Ritual, and Zen Buddhism in Doris </w:t>
      </w:r>
      <w:proofErr w:type="spellStart"/>
      <w:r w:rsidRPr="00011818">
        <w:rPr>
          <w:rFonts w:ascii="Arial" w:hAnsi="Arial"/>
          <w:bCs/>
        </w:rPr>
        <w:t>Dörrie’s</w:t>
      </w:r>
      <w:proofErr w:type="spellEnd"/>
      <w:r w:rsidRPr="00011818">
        <w:rPr>
          <w:rFonts w:ascii="Arial" w:hAnsi="Arial"/>
          <w:bCs/>
        </w:rPr>
        <w:t xml:space="preserve"> </w:t>
      </w:r>
      <w:r w:rsidRPr="00011818">
        <w:rPr>
          <w:rFonts w:ascii="Arial" w:hAnsi="Arial"/>
          <w:bCs/>
          <w:i/>
          <w:iCs/>
        </w:rPr>
        <w:t xml:space="preserve">Enlightenment Guaranteed </w:t>
      </w:r>
      <w:r w:rsidRPr="00011818">
        <w:rPr>
          <w:rFonts w:ascii="Arial" w:hAnsi="Arial"/>
          <w:bCs/>
        </w:rPr>
        <w:t xml:space="preserve">and </w:t>
      </w:r>
      <w:r w:rsidRPr="00011818">
        <w:rPr>
          <w:rFonts w:ascii="Arial" w:hAnsi="Arial"/>
          <w:bCs/>
          <w:i/>
          <w:iCs/>
        </w:rPr>
        <w:t xml:space="preserve">Cherry Blossoms.” </w:t>
      </w:r>
      <w:r w:rsidRPr="00011818">
        <w:rPr>
          <w:rFonts w:ascii="Arial" w:hAnsi="Arial"/>
          <w:bCs/>
        </w:rPr>
        <w:t>German Studies Association, October 2017, Atlanta</w:t>
      </w:r>
    </w:p>
    <w:p w:rsidR="00610174" w:rsidRPr="00011818" w:rsidRDefault="00610174">
      <w:pPr>
        <w:ind w:left="720"/>
        <w:rPr>
          <w:rFonts w:ascii="Arial" w:eastAsia="Arial" w:hAnsi="Arial" w:cs="Arial"/>
          <w:bCs/>
          <w:i/>
          <w:iCs/>
        </w:rPr>
      </w:pPr>
    </w:p>
    <w:p w:rsidR="00610174" w:rsidRPr="00011818" w:rsidRDefault="00E7226B">
      <w:pPr>
        <w:ind w:left="720"/>
        <w:rPr>
          <w:rFonts w:ascii="Arial" w:eastAsia="Arial" w:hAnsi="Arial" w:cs="Arial"/>
          <w:bCs/>
        </w:rPr>
      </w:pPr>
      <w:r w:rsidRPr="00011818">
        <w:rPr>
          <w:rFonts w:ascii="Arial" w:hAnsi="Arial"/>
          <w:bCs/>
          <w:i/>
          <w:iCs/>
        </w:rPr>
        <w:t>“</w:t>
      </w:r>
      <w:r w:rsidRPr="00011818">
        <w:rPr>
          <w:rFonts w:ascii="Arial" w:hAnsi="Arial"/>
          <w:bCs/>
        </w:rPr>
        <w:t xml:space="preserve">Erwin </w:t>
      </w:r>
      <w:proofErr w:type="spellStart"/>
      <w:r w:rsidRPr="00011818">
        <w:rPr>
          <w:rFonts w:ascii="Arial" w:hAnsi="Arial"/>
          <w:bCs/>
        </w:rPr>
        <w:t>Uhrmann’s</w:t>
      </w:r>
      <w:proofErr w:type="spellEnd"/>
      <w:r w:rsidRPr="00011818">
        <w:rPr>
          <w:rFonts w:ascii="Arial" w:hAnsi="Arial"/>
          <w:bCs/>
        </w:rPr>
        <w:t xml:space="preserve"> Novel </w:t>
      </w:r>
      <w:r w:rsidRPr="00011818">
        <w:rPr>
          <w:rFonts w:ascii="Arial" w:hAnsi="Arial"/>
          <w:bCs/>
          <w:i/>
          <w:iCs/>
        </w:rPr>
        <w:t xml:space="preserve">Ich bin die </w:t>
      </w:r>
      <w:proofErr w:type="spellStart"/>
      <w:r w:rsidRPr="00011818">
        <w:rPr>
          <w:rFonts w:ascii="Arial" w:hAnsi="Arial"/>
          <w:bCs/>
          <w:i/>
          <w:iCs/>
        </w:rPr>
        <w:t>Zukunft</w:t>
      </w:r>
      <w:proofErr w:type="spellEnd"/>
      <w:r w:rsidRPr="00011818">
        <w:rPr>
          <w:rFonts w:ascii="Arial" w:hAnsi="Arial"/>
          <w:bCs/>
          <w:i/>
          <w:iCs/>
        </w:rPr>
        <w:t xml:space="preserve"> </w:t>
      </w:r>
      <w:r w:rsidRPr="00011818">
        <w:rPr>
          <w:rFonts w:ascii="Arial" w:hAnsi="Arial"/>
          <w:bCs/>
        </w:rPr>
        <w:t>as Dystopia of Climate-Change</w:t>
      </w:r>
      <w:r w:rsidRPr="00011818">
        <w:rPr>
          <w:rFonts w:ascii="Arial" w:hAnsi="Arial"/>
          <w:bCs/>
          <w:i/>
          <w:iCs/>
        </w:rPr>
        <w:t>.</w:t>
      </w:r>
      <w:r w:rsidRPr="00011818">
        <w:rPr>
          <w:rFonts w:ascii="Arial" w:hAnsi="Arial"/>
          <w:bCs/>
        </w:rPr>
        <w:t>”</w:t>
      </w:r>
      <w:r w:rsidRPr="00011818">
        <w:rPr>
          <w:rFonts w:ascii="Arial" w:hAnsi="Arial"/>
          <w:bCs/>
          <w:i/>
          <w:iCs/>
        </w:rPr>
        <w:t xml:space="preserve"> </w:t>
      </w:r>
      <w:r w:rsidRPr="00011818">
        <w:rPr>
          <w:rFonts w:ascii="Arial" w:hAnsi="Arial"/>
          <w:bCs/>
        </w:rPr>
        <w:t xml:space="preserve">Austrian-American </w:t>
      </w:r>
      <w:r w:rsidRPr="00011818">
        <w:rPr>
          <w:rFonts w:ascii="Arial" w:hAnsi="Arial"/>
          <w:bCs/>
          <w:i/>
          <w:iCs/>
        </w:rPr>
        <w:t xml:space="preserve">Podium </w:t>
      </w:r>
      <w:r w:rsidRPr="00011818">
        <w:rPr>
          <w:rFonts w:ascii="Arial" w:hAnsi="Arial"/>
          <w:bCs/>
        </w:rPr>
        <w:t>Dialog, Lafayette College, Easton, PA, 7 November 2015.</w:t>
      </w:r>
    </w:p>
    <w:p w:rsidR="00610174" w:rsidRDefault="00610174">
      <w:pPr>
        <w:ind w:left="720"/>
        <w:rPr>
          <w:rFonts w:ascii="Arial" w:eastAsia="Arial" w:hAnsi="Arial" w:cs="Arial"/>
          <w:b/>
          <w:bCs/>
        </w:rPr>
      </w:pPr>
    </w:p>
    <w:p w:rsidR="00610174" w:rsidRDefault="00E7226B">
      <w:pPr>
        <w:ind w:left="720"/>
        <w:rPr>
          <w:rFonts w:ascii="Arial" w:eastAsia="Arial" w:hAnsi="Arial" w:cs="Arial"/>
        </w:rPr>
      </w:pPr>
      <w:r>
        <w:rPr>
          <w:rFonts w:ascii="Arial" w:hAnsi="Arial"/>
        </w:rPr>
        <w:t xml:space="preserve">“A Ghostly Travelogue: Vienna and Los Angeles in Marlene </w:t>
      </w:r>
      <w:proofErr w:type="spellStart"/>
      <w:r>
        <w:rPr>
          <w:rFonts w:ascii="Arial" w:hAnsi="Arial"/>
        </w:rPr>
        <w:t>Streeruwitz’s</w:t>
      </w:r>
      <w:proofErr w:type="spellEnd"/>
      <w:r>
        <w:rPr>
          <w:rFonts w:ascii="Arial" w:hAnsi="Arial"/>
        </w:rPr>
        <w:t xml:space="preserve"> </w:t>
      </w:r>
      <w:proofErr w:type="spellStart"/>
      <w:r>
        <w:rPr>
          <w:rFonts w:ascii="Arial" w:hAnsi="Arial"/>
          <w:i/>
          <w:iCs/>
        </w:rPr>
        <w:t>Nachwelt</w:t>
      </w:r>
      <w:proofErr w:type="spellEnd"/>
      <w:r>
        <w:rPr>
          <w:rFonts w:ascii="Arial" w:hAnsi="Arial"/>
          <w:i/>
          <w:iCs/>
        </w:rPr>
        <w:t xml:space="preserve">.” </w:t>
      </w:r>
      <w:r>
        <w:rPr>
          <w:rFonts w:ascii="Arial" w:hAnsi="Arial"/>
        </w:rPr>
        <w:t>Interdisciplinary Humanities Conference, October 2015.</w:t>
      </w:r>
    </w:p>
    <w:p w:rsidR="00610174" w:rsidRDefault="00610174">
      <w:pPr>
        <w:ind w:left="720"/>
        <w:rPr>
          <w:rFonts w:ascii="Arial" w:eastAsia="Arial" w:hAnsi="Arial" w:cs="Arial"/>
        </w:rPr>
      </w:pPr>
    </w:p>
    <w:p w:rsidR="00610174" w:rsidRDefault="00E7226B">
      <w:pPr>
        <w:ind w:left="720"/>
        <w:rPr>
          <w:rFonts w:ascii="Arial" w:eastAsia="Arial" w:hAnsi="Arial" w:cs="Arial"/>
        </w:rPr>
      </w:pPr>
      <w:r>
        <w:rPr>
          <w:rFonts w:ascii="Arial" w:hAnsi="Arial"/>
        </w:rPr>
        <w:t xml:space="preserve">“Schnitzler’s </w:t>
      </w:r>
      <w:r>
        <w:rPr>
          <w:rFonts w:ascii="Arial" w:hAnsi="Arial"/>
          <w:i/>
          <w:iCs/>
        </w:rPr>
        <w:t xml:space="preserve">Professor </w:t>
      </w:r>
      <w:proofErr w:type="spellStart"/>
      <w:r>
        <w:rPr>
          <w:rFonts w:ascii="Arial" w:hAnsi="Arial"/>
          <w:i/>
          <w:iCs/>
        </w:rPr>
        <w:t>Bernhardi</w:t>
      </w:r>
      <w:proofErr w:type="spellEnd"/>
      <w:r>
        <w:rPr>
          <w:rFonts w:ascii="Arial" w:hAnsi="Arial"/>
        </w:rPr>
        <w:t xml:space="preserve">: Professional </w:t>
      </w:r>
      <w:proofErr w:type="spellStart"/>
      <w:r>
        <w:rPr>
          <w:rFonts w:ascii="Arial" w:hAnsi="Arial"/>
        </w:rPr>
        <w:t>Idenitities</w:t>
      </w:r>
      <w:proofErr w:type="spellEnd"/>
      <w:r>
        <w:rPr>
          <w:rFonts w:ascii="Arial" w:hAnsi="Arial"/>
        </w:rPr>
        <w:t xml:space="preserve"> and Catholic Culture in Vienna 1900.” 44</w:t>
      </w:r>
      <w:r>
        <w:rPr>
          <w:rFonts w:ascii="Arial" w:hAnsi="Arial"/>
          <w:vertAlign w:val="superscript"/>
        </w:rPr>
        <w:t>th</w:t>
      </w:r>
      <w:r>
        <w:rPr>
          <w:rFonts w:ascii="Arial" w:hAnsi="Arial"/>
        </w:rPr>
        <w:t xml:space="preserve"> Annual NEMLA Convention, Boston, 22 March 2013.</w:t>
      </w:r>
    </w:p>
    <w:p w:rsidR="00610174" w:rsidRDefault="00610174">
      <w:pPr>
        <w:ind w:left="720"/>
        <w:rPr>
          <w:rFonts w:ascii="Arial" w:eastAsia="Arial" w:hAnsi="Arial" w:cs="Arial"/>
        </w:rPr>
      </w:pPr>
    </w:p>
    <w:p w:rsidR="00610174" w:rsidRDefault="00E7226B">
      <w:pPr>
        <w:ind w:left="720"/>
        <w:rPr>
          <w:rFonts w:ascii="Arial" w:eastAsia="Arial" w:hAnsi="Arial" w:cs="Arial"/>
        </w:rPr>
      </w:pPr>
      <w:r>
        <w:rPr>
          <w:rFonts w:ascii="Arial" w:hAnsi="Arial"/>
        </w:rPr>
        <w:t>““High Modernism and the Cold War: The Congress for Cultural Freedom and the Instrumentalization of the Artistic Avant-Garde in U.S. Foreign Policy, 1950-1964.” University of West Georgia, 27</w:t>
      </w:r>
      <w:r>
        <w:rPr>
          <w:rFonts w:ascii="Arial" w:hAnsi="Arial"/>
          <w:vertAlign w:val="superscript"/>
        </w:rPr>
        <w:t>th</w:t>
      </w:r>
      <w:r>
        <w:rPr>
          <w:rFonts w:ascii="Arial" w:hAnsi="Arial"/>
        </w:rPr>
        <w:t xml:space="preserve"> Annual Interdisciplinary Conference in the Humanities, Systems of Control / Modes of Resistance, 2 November 2012.</w:t>
      </w:r>
    </w:p>
    <w:p w:rsidR="00610174" w:rsidRDefault="00610174">
      <w:pPr>
        <w:ind w:left="720"/>
        <w:rPr>
          <w:rFonts w:ascii="Arial" w:eastAsia="Arial" w:hAnsi="Arial" w:cs="Arial"/>
        </w:rPr>
      </w:pPr>
    </w:p>
    <w:p w:rsidR="00610174" w:rsidRDefault="00E7226B">
      <w:pPr>
        <w:ind w:left="720"/>
        <w:rPr>
          <w:rFonts w:ascii="Arial" w:eastAsia="Arial" w:hAnsi="Arial" w:cs="Arial"/>
        </w:rPr>
      </w:pPr>
      <w:r>
        <w:rPr>
          <w:rFonts w:ascii="Arial" w:hAnsi="Arial"/>
        </w:rPr>
        <w:t>"Confinement and Transcendence in Mass Society: Michael Haneke’s Reception of Romanticism in The Piano Teacher." University of West Georgia, 26th Annual Interdisciplinary Conference in the Humanities, Transformation / Adaptation, 11 November 2011.</w:t>
      </w:r>
    </w:p>
    <w:p w:rsidR="00610174" w:rsidRDefault="00610174">
      <w:pPr>
        <w:ind w:left="720"/>
        <w:rPr>
          <w:rFonts w:ascii="Arial" w:eastAsia="Arial" w:hAnsi="Arial" w:cs="Arial"/>
        </w:rPr>
      </w:pPr>
    </w:p>
    <w:p w:rsidR="00610174" w:rsidRDefault="00E7226B">
      <w:pPr>
        <w:ind w:left="720"/>
        <w:rPr>
          <w:rFonts w:ascii="Arial" w:eastAsia="Arial" w:hAnsi="Arial" w:cs="Arial"/>
        </w:rPr>
      </w:pPr>
      <w:r>
        <w:rPr>
          <w:rFonts w:ascii="Arial" w:hAnsi="Arial"/>
        </w:rPr>
        <w:t xml:space="preserve">“A Complex Reckoning with Vienna: Otto Preminger’s </w:t>
      </w:r>
      <w:r>
        <w:rPr>
          <w:rFonts w:ascii="Arial" w:hAnsi="Arial"/>
          <w:i/>
          <w:iCs/>
        </w:rPr>
        <w:t>The Cardinal</w:t>
      </w:r>
      <w:r>
        <w:rPr>
          <w:rFonts w:ascii="Arial" w:hAnsi="Arial"/>
        </w:rPr>
        <w:t>.” Modern Austrian Literature and Culture Association (MALCA) Annual Conference. Washington and Jefferson College, 8 April 2011.</w:t>
      </w:r>
    </w:p>
    <w:p w:rsidR="00610174" w:rsidRDefault="00610174">
      <w:pPr>
        <w:ind w:left="720"/>
        <w:rPr>
          <w:rFonts w:ascii="Arial" w:eastAsia="Arial" w:hAnsi="Arial" w:cs="Arial"/>
        </w:rPr>
      </w:pPr>
    </w:p>
    <w:p w:rsidR="00610174" w:rsidRDefault="00E7226B">
      <w:pPr>
        <w:ind w:left="720"/>
        <w:rPr>
          <w:rFonts w:ascii="Arial" w:eastAsia="Arial" w:hAnsi="Arial" w:cs="Arial"/>
        </w:rPr>
      </w:pPr>
      <w:r>
        <w:rPr>
          <w:rFonts w:ascii="Arial" w:hAnsi="Arial"/>
        </w:rPr>
        <w:lastRenderedPageBreak/>
        <w:t xml:space="preserve">“Friedrich </w:t>
      </w:r>
      <w:proofErr w:type="spellStart"/>
      <w:r>
        <w:rPr>
          <w:rFonts w:ascii="Arial" w:hAnsi="Arial"/>
        </w:rPr>
        <w:t>Torberg</w:t>
      </w:r>
      <w:proofErr w:type="spellEnd"/>
      <w:r>
        <w:rPr>
          <w:rFonts w:ascii="Arial" w:hAnsi="Arial"/>
        </w:rPr>
        <w:t xml:space="preserve">, Milan </w:t>
      </w:r>
      <w:proofErr w:type="spellStart"/>
      <w:r>
        <w:rPr>
          <w:rFonts w:ascii="Arial" w:hAnsi="Arial"/>
        </w:rPr>
        <w:t>Dubrovic</w:t>
      </w:r>
      <w:proofErr w:type="spellEnd"/>
      <w:r>
        <w:rPr>
          <w:rFonts w:ascii="Arial" w:hAnsi="Arial"/>
        </w:rPr>
        <w:t xml:space="preserve"> and Austrian Journalism in the Cold War:  Internal and External Emigration and the Construction of Post-war Austrian Identity.” German Studies Association (GSA) Annual Conference, Oakland 11 October 2010.</w:t>
      </w:r>
    </w:p>
    <w:p w:rsidR="00610174" w:rsidRDefault="00610174">
      <w:pPr>
        <w:ind w:left="720"/>
        <w:rPr>
          <w:rFonts w:ascii="Arial" w:eastAsia="Arial" w:hAnsi="Arial" w:cs="Arial"/>
        </w:rPr>
      </w:pPr>
    </w:p>
    <w:p w:rsidR="00610174" w:rsidRDefault="00E7226B">
      <w:pPr>
        <w:ind w:left="720"/>
        <w:rPr>
          <w:rFonts w:ascii="Arial" w:eastAsia="Arial" w:hAnsi="Arial" w:cs="Arial"/>
        </w:rPr>
      </w:pPr>
      <w:r>
        <w:rPr>
          <w:rFonts w:ascii="Arial" w:hAnsi="Arial"/>
        </w:rPr>
        <w:t xml:space="preserve">“Mapping Vienna onto Los Angeles in Marlene </w:t>
      </w:r>
      <w:proofErr w:type="spellStart"/>
      <w:r>
        <w:rPr>
          <w:rFonts w:ascii="Arial" w:hAnsi="Arial"/>
        </w:rPr>
        <w:t>Streeruwitz's</w:t>
      </w:r>
      <w:proofErr w:type="spellEnd"/>
      <w:r>
        <w:rPr>
          <w:rFonts w:ascii="Arial" w:hAnsi="Arial"/>
        </w:rPr>
        <w:t xml:space="preserve"> </w:t>
      </w:r>
      <w:proofErr w:type="spellStart"/>
      <w:r>
        <w:rPr>
          <w:rFonts w:ascii="Arial" w:hAnsi="Arial"/>
          <w:i/>
          <w:iCs/>
        </w:rPr>
        <w:t>Nachwelt</w:t>
      </w:r>
      <w:proofErr w:type="spellEnd"/>
      <w:r>
        <w:rPr>
          <w:rFonts w:ascii="Arial" w:hAnsi="Arial"/>
        </w:rPr>
        <w:t>”</w:t>
      </w:r>
      <w:r>
        <w:rPr>
          <w:rFonts w:ascii="Arial" w:hAnsi="Arial"/>
          <w:i/>
          <w:iCs/>
        </w:rPr>
        <w:t xml:space="preserve"> </w:t>
      </w:r>
      <w:r>
        <w:rPr>
          <w:rFonts w:ascii="Arial" w:hAnsi="Arial"/>
        </w:rPr>
        <w:t>Modern Austrian Literature and Culture Association (MALCA) Annual Conference, Vienna 25 May 2010.</w:t>
      </w:r>
    </w:p>
    <w:p w:rsidR="00610174" w:rsidRDefault="00610174">
      <w:pPr>
        <w:ind w:left="720"/>
        <w:rPr>
          <w:rFonts w:ascii="Arial" w:eastAsia="Arial" w:hAnsi="Arial" w:cs="Arial"/>
        </w:rPr>
      </w:pPr>
    </w:p>
    <w:p w:rsidR="00610174" w:rsidRDefault="00E7226B">
      <w:pPr>
        <w:ind w:left="720"/>
        <w:rPr>
          <w:rFonts w:ascii="Arial" w:eastAsia="Arial" w:hAnsi="Arial" w:cs="Arial"/>
        </w:rPr>
      </w:pPr>
      <w:r>
        <w:rPr>
          <w:rFonts w:ascii="Arial" w:hAnsi="Arial"/>
        </w:rPr>
        <w:t xml:space="preserve">“Jud’ </w:t>
      </w:r>
      <w:proofErr w:type="spellStart"/>
      <w:r>
        <w:rPr>
          <w:rFonts w:ascii="Arial" w:hAnsi="Arial"/>
        </w:rPr>
        <w:t>vom</w:t>
      </w:r>
      <w:proofErr w:type="spellEnd"/>
      <w:r>
        <w:rPr>
          <w:rFonts w:ascii="Arial" w:hAnsi="Arial"/>
        </w:rPr>
        <w:t xml:space="preserve"> </w:t>
      </w:r>
      <w:proofErr w:type="spellStart"/>
      <w:r>
        <w:rPr>
          <w:rFonts w:ascii="Arial" w:hAnsi="Arial"/>
        </w:rPr>
        <w:t>Dienst</w:t>
      </w:r>
      <w:proofErr w:type="spellEnd"/>
      <w:r>
        <w:rPr>
          <w:rFonts w:ascii="Arial" w:hAnsi="Arial"/>
        </w:rPr>
        <w:t xml:space="preserve"> und </w:t>
      </w:r>
      <w:proofErr w:type="spellStart"/>
      <w:r>
        <w:rPr>
          <w:rFonts w:ascii="Arial" w:hAnsi="Arial"/>
        </w:rPr>
        <w:t>Kalter</w:t>
      </w:r>
      <w:proofErr w:type="spellEnd"/>
      <w:r>
        <w:rPr>
          <w:rFonts w:ascii="Arial" w:hAnsi="Arial"/>
        </w:rPr>
        <w:t xml:space="preserve"> Krieger von </w:t>
      </w:r>
      <w:proofErr w:type="spellStart"/>
      <w:r>
        <w:rPr>
          <w:rFonts w:ascii="Arial" w:hAnsi="Arial"/>
        </w:rPr>
        <w:t>Nutzen</w:t>
      </w:r>
      <w:proofErr w:type="spellEnd"/>
      <w:r>
        <w:rPr>
          <w:rFonts w:ascii="Arial" w:hAnsi="Arial"/>
        </w:rPr>
        <w:t xml:space="preserve">: Friedrich </w:t>
      </w:r>
      <w:proofErr w:type="spellStart"/>
      <w:r>
        <w:rPr>
          <w:rFonts w:ascii="Arial" w:hAnsi="Arial"/>
        </w:rPr>
        <w:t>Torberg</w:t>
      </w:r>
      <w:proofErr w:type="spellEnd"/>
      <w:r>
        <w:rPr>
          <w:rFonts w:ascii="Arial" w:hAnsi="Arial"/>
        </w:rPr>
        <w:t xml:space="preserve"> and his Journal Forum in West Germany during the Cold War.” Modern Austrian Literature and Culture Association [MALCA] Annual Conference, Emory University, Atlanta. 24 April 2009.</w:t>
      </w:r>
    </w:p>
    <w:p w:rsidR="00610174" w:rsidRDefault="00610174">
      <w:pPr>
        <w:ind w:left="720"/>
        <w:rPr>
          <w:rFonts w:ascii="Arial" w:eastAsia="Arial" w:hAnsi="Arial" w:cs="Arial"/>
        </w:rPr>
      </w:pPr>
    </w:p>
    <w:p w:rsidR="00610174" w:rsidRDefault="00E7226B">
      <w:pPr>
        <w:ind w:left="720"/>
        <w:rPr>
          <w:rFonts w:ascii="Arial" w:eastAsia="Arial" w:hAnsi="Arial" w:cs="Arial"/>
        </w:rPr>
      </w:pPr>
      <w:r>
        <w:rPr>
          <w:rFonts w:ascii="Arial" w:hAnsi="Arial"/>
        </w:rPr>
        <w:t xml:space="preserve">“Our Man in Vienna: Friedrich </w:t>
      </w:r>
      <w:proofErr w:type="spellStart"/>
      <w:r>
        <w:rPr>
          <w:rFonts w:ascii="Arial" w:hAnsi="Arial"/>
        </w:rPr>
        <w:t>Torberg’s</w:t>
      </w:r>
      <w:proofErr w:type="spellEnd"/>
      <w:r>
        <w:rPr>
          <w:rFonts w:ascii="Arial" w:hAnsi="Arial"/>
        </w:rPr>
        <w:t xml:space="preserve"> Reception and Publication of American Letters.” KCTOS—Knowledge, Creativity and the Transformations of Societies. International Conference, Vienna, 8 December 2007.</w:t>
      </w:r>
    </w:p>
    <w:p w:rsidR="00610174" w:rsidRDefault="00610174">
      <w:pPr>
        <w:ind w:left="720"/>
        <w:rPr>
          <w:rFonts w:ascii="Arial" w:eastAsia="Arial" w:hAnsi="Arial" w:cs="Arial"/>
        </w:rPr>
      </w:pPr>
    </w:p>
    <w:p w:rsidR="00610174" w:rsidRDefault="00E7226B">
      <w:pPr>
        <w:ind w:left="720"/>
        <w:rPr>
          <w:rFonts w:ascii="Arial" w:eastAsia="Arial" w:hAnsi="Arial" w:cs="Arial"/>
        </w:rPr>
      </w:pPr>
      <w:r>
        <w:rPr>
          <w:rFonts w:ascii="Arial" w:hAnsi="Arial"/>
        </w:rPr>
        <w:t xml:space="preserve">“Therapeutic Nihilism and its Discontents: Schnitzer’s </w:t>
      </w:r>
      <w:r>
        <w:rPr>
          <w:rFonts w:ascii="Arial" w:hAnsi="Arial"/>
          <w:i/>
          <w:iCs/>
        </w:rPr>
        <w:t xml:space="preserve">Flucht in die </w:t>
      </w:r>
      <w:proofErr w:type="spellStart"/>
      <w:r>
        <w:rPr>
          <w:rFonts w:ascii="Arial" w:hAnsi="Arial"/>
          <w:i/>
          <w:iCs/>
        </w:rPr>
        <w:t>Finsternis</w:t>
      </w:r>
      <w:proofErr w:type="spellEnd"/>
      <w:r>
        <w:rPr>
          <w:rFonts w:ascii="Arial" w:hAnsi="Arial"/>
        </w:rPr>
        <w:t xml:space="preserve"> as Critique of Austrian Medical Institutions.” Modern Austrian Literature and Culture Association [MALCA] Annual Conference, Wake Forest University. 21 April 2006.</w:t>
      </w:r>
    </w:p>
    <w:p w:rsidR="00610174" w:rsidRDefault="00610174">
      <w:pPr>
        <w:ind w:left="720"/>
        <w:rPr>
          <w:rFonts w:ascii="Arial" w:eastAsia="Arial" w:hAnsi="Arial" w:cs="Arial"/>
        </w:rPr>
      </w:pPr>
    </w:p>
    <w:p w:rsidR="00610174" w:rsidRDefault="00E7226B">
      <w:pPr>
        <w:ind w:left="720"/>
        <w:rPr>
          <w:rFonts w:ascii="Arial" w:eastAsia="Arial" w:hAnsi="Arial" w:cs="Arial"/>
        </w:rPr>
      </w:pPr>
      <w:r>
        <w:rPr>
          <w:rFonts w:ascii="Arial" w:hAnsi="Arial"/>
        </w:rPr>
        <w:t>“Interdisciplinary Humanities and the Cultural Cold War.” Trajectories: The Past and Future of German Studies, International Conference at Indiana University, Bloomington, 3-5 March 2006.</w:t>
      </w:r>
    </w:p>
    <w:p w:rsidR="00610174" w:rsidRDefault="00610174">
      <w:pPr>
        <w:ind w:left="720"/>
        <w:rPr>
          <w:rFonts w:ascii="Arial" w:eastAsia="Arial" w:hAnsi="Arial" w:cs="Arial"/>
        </w:rPr>
      </w:pPr>
    </w:p>
    <w:p w:rsidR="00610174" w:rsidRDefault="00E7226B">
      <w:pPr>
        <w:ind w:left="720"/>
        <w:rPr>
          <w:rFonts w:ascii="Arial" w:eastAsia="Arial" w:hAnsi="Arial" w:cs="Arial"/>
        </w:rPr>
      </w:pPr>
      <w:r>
        <w:rPr>
          <w:rFonts w:ascii="Arial" w:hAnsi="Arial"/>
        </w:rPr>
        <w:t xml:space="preserve">“A Curious Blind Spot: Friedrich </w:t>
      </w:r>
      <w:proofErr w:type="spellStart"/>
      <w:r>
        <w:rPr>
          <w:rFonts w:ascii="Arial" w:hAnsi="Arial"/>
        </w:rPr>
        <w:t>Torberg’s</w:t>
      </w:r>
      <w:proofErr w:type="spellEnd"/>
      <w:r>
        <w:rPr>
          <w:rFonts w:ascii="Arial" w:hAnsi="Arial"/>
        </w:rPr>
        <w:t xml:space="preserve"> Journal </w:t>
      </w:r>
      <w:r>
        <w:rPr>
          <w:rFonts w:ascii="Arial" w:hAnsi="Arial"/>
          <w:i/>
          <w:iCs/>
        </w:rPr>
        <w:t>Forum</w:t>
      </w:r>
      <w:r>
        <w:rPr>
          <w:rFonts w:ascii="Arial" w:hAnsi="Arial"/>
        </w:rPr>
        <w:t xml:space="preserve"> and the Austrian Avant-Garde of the 1950s and 60s” German Studies Association Annual Conference, Washington, D.C. October 2004.</w:t>
      </w:r>
    </w:p>
    <w:p w:rsidR="00610174" w:rsidRDefault="00610174">
      <w:pPr>
        <w:ind w:left="720"/>
        <w:rPr>
          <w:rFonts w:ascii="Arial" w:eastAsia="Arial" w:hAnsi="Arial" w:cs="Arial"/>
        </w:rPr>
      </w:pPr>
    </w:p>
    <w:p w:rsidR="00610174" w:rsidRDefault="00E7226B">
      <w:pPr>
        <w:ind w:left="720"/>
        <w:rPr>
          <w:rFonts w:ascii="Arial" w:eastAsia="Arial" w:hAnsi="Arial" w:cs="Arial"/>
        </w:rPr>
      </w:pPr>
      <w:r>
        <w:rPr>
          <w:rFonts w:ascii="Arial" w:hAnsi="Arial"/>
        </w:rPr>
        <w:t xml:space="preserve">"Friedrich </w:t>
      </w:r>
      <w:proofErr w:type="spellStart"/>
      <w:r>
        <w:rPr>
          <w:rFonts w:ascii="Arial" w:hAnsi="Arial"/>
        </w:rPr>
        <w:t>Torberg</w:t>
      </w:r>
      <w:proofErr w:type="spellEnd"/>
      <w:r>
        <w:rPr>
          <w:rFonts w:ascii="Arial" w:hAnsi="Arial"/>
        </w:rPr>
        <w:t>, the Congress for Cultural Freedom, and Anti-Communist Ideology in 1950s and 60s Austria." Modern Austrian Literature and Culture Association [MALCA] Annual Conference, Houston. April 2004.</w:t>
      </w:r>
    </w:p>
    <w:p w:rsidR="00610174" w:rsidRDefault="00610174">
      <w:pPr>
        <w:ind w:left="720"/>
        <w:rPr>
          <w:rFonts w:ascii="Arial" w:eastAsia="Arial" w:hAnsi="Arial" w:cs="Arial"/>
        </w:rPr>
      </w:pPr>
    </w:p>
    <w:p w:rsidR="00610174" w:rsidRDefault="00E7226B">
      <w:pPr>
        <w:ind w:left="720"/>
        <w:rPr>
          <w:rFonts w:ascii="Arial" w:eastAsia="Arial" w:hAnsi="Arial" w:cs="Arial"/>
        </w:rPr>
      </w:pPr>
      <w:r>
        <w:rPr>
          <w:rFonts w:ascii="Arial" w:hAnsi="Arial"/>
        </w:rPr>
        <w:t>“</w:t>
      </w:r>
      <w:proofErr w:type="spellStart"/>
      <w:r>
        <w:rPr>
          <w:rFonts w:ascii="Arial" w:hAnsi="Arial"/>
        </w:rPr>
        <w:t>Heimweh</w:t>
      </w:r>
      <w:proofErr w:type="spellEnd"/>
      <w:r>
        <w:rPr>
          <w:rFonts w:ascii="Arial" w:hAnsi="Arial"/>
        </w:rPr>
        <w:t xml:space="preserve"> as Creative Impulse: Friedrich </w:t>
      </w:r>
      <w:proofErr w:type="spellStart"/>
      <w:r>
        <w:rPr>
          <w:rFonts w:ascii="Arial" w:hAnsi="Arial"/>
        </w:rPr>
        <w:t>Torberg’s</w:t>
      </w:r>
      <w:proofErr w:type="spellEnd"/>
      <w:r>
        <w:rPr>
          <w:rFonts w:ascii="Arial" w:hAnsi="Arial"/>
        </w:rPr>
        <w:t xml:space="preserve"> Literary Work in American Exile.” Das </w:t>
      </w:r>
      <w:proofErr w:type="spellStart"/>
      <w:r>
        <w:rPr>
          <w:rFonts w:ascii="Arial" w:hAnsi="Arial"/>
        </w:rPr>
        <w:t>Verbindende</w:t>
      </w:r>
      <w:proofErr w:type="spellEnd"/>
      <w:r>
        <w:rPr>
          <w:rFonts w:ascii="Arial" w:hAnsi="Arial"/>
        </w:rPr>
        <w:t xml:space="preserve"> der </w:t>
      </w:r>
      <w:proofErr w:type="spellStart"/>
      <w:r>
        <w:rPr>
          <w:rFonts w:ascii="Arial" w:hAnsi="Arial"/>
        </w:rPr>
        <w:t>Kulturen</w:t>
      </w:r>
      <w:proofErr w:type="spellEnd"/>
      <w:r>
        <w:rPr>
          <w:rFonts w:ascii="Arial" w:hAnsi="Arial"/>
        </w:rPr>
        <w:t xml:space="preserve">, International Conference in Vienna, 7 November 2003. </w:t>
      </w:r>
    </w:p>
    <w:p w:rsidR="00610174" w:rsidRDefault="00610174">
      <w:pPr>
        <w:rPr>
          <w:rFonts w:ascii="Arial" w:eastAsia="Arial" w:hAnsi="Arial" w:cs="Arial"/>
        </w:rPr>
      </w:pPr>
    </w:p>
    <w:p w:rsidR="00610174" w:rsidRDefault="00E7226B">
      <w:pPr>
        <w:ind w:left="720"/>
        <w:rPr>
          <w:rFonts w:ascii="Arial" w:eastAsia="Arial" w:hAnsi="Arial" w:cs="Arial"/>
        </w:rPr>
      </w:pPr>
      <w:r>
        <w:rPr>
          <w:rFonts w:ascii="Arial" w:hAnsi="Arial"/>
        </w:rPr>
        <w:t xml:space="preserve">“Public Intellectuals and the Cityscape in Contemporary Vienna.” ACTFL/AATG Conference, Salt Lake City, 22 November 2002. </w:t>
      </w:r>
    </w:p>
    <w:p w:rsidR="00610174" w:rsidRDefault="00610174">
      <w:pPr>
        <w:rPr>
          <w:rFonts w:ascii="Arial" w:eastAsia="Arial" w:hAnsi="Arial" w:cs="Arial"/>
        </w:rPr>
      </w:pPr>
    </w:p>
    <w:p w:rsidR="00610174" w:rsidRDefault="00E7226B">
      <w:pPr>
        <w:ind w:left="720"/>
        <w:rPr>
          <w:rFonts w:ascii="Arial" w:eastAsia="Arial" w:hAnsi="Arial" w:cs="Arial"/>
        </w:rPr>
      </w:pPr>
      <w:r>
        <w:rPr>
          <w:rFonts w:ascii="Arial" w:hAnsi="Arial"/>
        </w:rPr>
        <w:t xml:space="preserve">“The High Culture Industry Meets the European Art Film: Michael Haneke’s Adaptation of Elfriede Jelinek’s </w:t>
      </w:r>
      <w:r>
        <w:rPr>
          <w:rFonts w:ascii="Arial" w:hAnsi="Arial"/>
          <w:i/>
          <w:iCs/>
        </w:rPr>
        <w:t xml:space="preserve">Die </w:t>
      </w:r>
      <w:proofErr w:type="spellStart"/>
      <w:r>
        <w:rPr>
          <w:rFonts w:ascii="Arial" w:hAnsi="Arial"/>
          <w:i/>
          <w:iCs/>
        </w:rPr>
        <w:t>Klavierspielerin</w:t>
      </w:r>
      <w:proofErr w:type="spellEnd"/>
      <w:r>
        <w:rPr>
          <w:rFonts w:ascii="Arial" w:hAnsi="Arial"/>
        </w:rPr>
        <w:t xml:space="preserve">.” German Studies Association Conference, San Diego, 4 October 2002. </w:t>
      </w:r>
    </w:p>
    <w:p w:rsidR="00610174" w:rsidRDefault="00610174">
      <w:pPr>
        <w:rPr>
          <w:rFonts w:ascii="Arial" w:eastAsia="Arial" w:hAnsi="Arial" w:cs="Arial"/>
        </w:rPr>
      </w:pPr>
    </w:p>
    <w:p w:rsidR="00610174" w:rsidRDefault="00E7226B">
      <w:pPr>
        <w:ind w:left="720"/>
        <w:rPr>
          <w:rFonts w:ascii="Arial" w:eastAsia="Arial" w:hAnsi="Arial" w:cs="Arial"/>
        </w:rPr>
      </w:pPr>
      <w:r>
        <w:rPr>
          <w:rFonts w:ascii="Arial" w:hAnsi="Arial"/>
        </w:rPr>
        <w:t xml:space="preserve">“The Necessity and Impossibility of Biography in Marlene </w:t>
      </w:r>
      <w:proofErr w:type="spellStart"/>
      <w:r>
        <w:rPr>
          <w:rFonts w:ascii="Arial" w:hAnsi="Arial"/>
        </w:rPr>
        <w:t>Streeruwitz’s</w:t>
      </w:r>
      <w:proofErr w:type="spellEnd"/>
      <w:r>
        <w:rPr>
          <w:rFonts w:ascii="Arial" w:hAnsi="Arial"/>
        </w:rPr>
        <w:t xml:space="preserve"> </w:t>
      </w:r>
      <w:proofErr w:type="spellStart"/>
      <w:r>
        <w:rPr>
          <w:rFonts w:ascii="Arial" w:hAnsi="Arial"/>
          <w:i/>
          <w:iCs/>
        </w:rPr>
        <w:t>Nachwelt</w:t>
      </w:r>
      <w:proofErr w:type="spellEnd"/>
      <w:r>
        <w:rPr>
          <w:rFonts w:ascii="Arial" w:hAnsi="Arial"/>
        </w:rPr>
        <w:t xml:space="preserve"> and Robert </w:t>
      </w:r>
      <w:proofErr w:type="spellStart"/>
      <w:r>
        <w:rPr>
          <w:rFonts w:ascii="Arial" w:hAnsi="Arial"/>
        </w:rPr>
        <w:t>Menasse’s</w:t>
      </w:r>
      <w:proofErr w:type="spellEnd"/>
      <w:r>
        <w:rPr>
          <w:rFonts w:ascii="Arial" w:hAnsi="Arial"/>
        </w:rPr>
        <w:t xml:space="preserve"> </w:t>
      </w:r>
      <w:r>
        <w:rPr>
          <w:rFonts w:ascii="Arial" w:hAnsi="Arial"/>
          <w:i/>
          <w:iCs/>
        </w:rPr>
        <w:t xml:space="preserve">Die </w:t>
      </w:r>
      <w:proofErr w:type="spellStart"/>
      <w:r>
        <w:rPr>
          <w:rFonts w:ascii="Arial" w:hAnsi="Arial"/>
          <w:i/>
          <w:iCs/>
        </w:rPr>
        <w:t>Vertreibung</w:t>
      </w:r>
      <w:proofErr w:type="spellEnd"/>
      <w:r>
        <w:rPr>
          <w:rFonts w:ascii="Arial" w:hAnsi="Arial"/>
          <w:i/>
          <w:iCs/>
        </w:rPr>
        <w:t xml:space="preserve"> </w:t>
      </w:r>
      <w:proofErr w:type="spellStart"/>
      <w:r>
        <w:rPr>
          <w:rFonts w:ascii="Arial" w:hAnsi="Arial"/>
          <w:i/>
          <w:iCs/>
        </w:rPr>
        <w:t>aus</w:t>
      </w:r>
      <w:proofErr w:type="spellEnd"/>
      <w:r>
        <w:rPr>
          <w:rFonts w:ascii="Arial" w:hAnsi="Arial"/>
          <w:i/>
          <w:iCs/>
        </w:rPr>
        <w:t xml:space="preserve"> der </w:t>
      </w:r>
      <w:proofErr w:type="spellStart"/>
      <w:r>
        <w:rPr>
          <w:rFonts w:ascii="Arial" w:hAnsi="Arial"/>
          <w:i/>
          <w:iCs/>
        </w:rPr>
        <w:t>Hölle</w:t>
      </w:r>
      <w:proofErr w:type="spellEnd"/>
      <w:r>
        <w:rPr>
          <w:rFonts w:ascii="Arial" w:hAnsi="Arial"/>
        </w:rPr>
        <w:t>.” Austrian Writers Confront the Past, 1945-2000, International Conference at the University of Pennsylvania, Philadelphia, 13 April 2002.</w:t>
      </w:r>
    </w:p>
    <w:p w:rsidR="00610174" w:rsidRDefault="00610174">
      <w:pPr>
        <w:rPr>
          <w:rFonts w:ascii="Arial" w:eastAsia="Arial" w:hAnsi="Arial" w:cs="Arial"/>
        </w:rPr>
      </w:pPr>
    </w:p>
    <w:p w:rsidR="00610174" w:rsidRDefault="00E7226B">
      <w:pPr>
        <w:ind w:left="720"/>
        <w:rPr>
          <w:rFonts w:ascii="Arial" w:eastAsia="Arial" w:hAnsi="Arial" w:cs="Arial"/>
        </w:rPr>
      </w:pPr>
      <w:r>
        <w:rPr>
          <w:rFonts w:ascii="Arial" w:hAnsi="Arial"/>
        </w:rPr>
        <w:t xml:space="preserve">“Orestes, </w:t>
      </w:r>
      <w:proofErr w:type="spellStart"/>
      <w:r>
        <w:rPr>
          <w:rFonts w:ascii="Arial" w:hAnsi="Arial"/>
        </w:rPr>
        <w:t>Jörg</w:t>
      </w:r>
      <w:proofErr w:type="spellEnd"/>
      <w:r>
        <w:rPr>
          <w:rFonts w:ascii="Arial" w:hAnsi="Arial"/>
        </w:rPr>
        <w:t xml:space="preserve"> Haider, and the Classical Canon in Elfriede Jelinek’s ‘Das </w:t>
      </w:r>
      <w:proofErr w:type="spellStart"/>
      <w:r>
        <w:rPr>
          <w:rFonts w:ascii="Arial" w:hAnsi="Arial"/>
        </w:rPr>
        <w:t>Lebewohl</w:t>
      </w:r>
      <w:proofErr w:type="spellEnd"/>
      <w:r>
        <w:rPr>
          <w:rFonts w:ascii="Arial" w:hAnsi="Arial"/>
        </w:rPr>
        <w:t>.’” ACTFL/AATG Conference, Washington D.C., 16 November 2001.</w:t>
      </w:r>
    </w:p>
    <w:p w:rsidR="00610174" w:rsidRDefault="00610174">
      <w:pPr>
        <w:rPr>
          <w:rFonts w:ascii="Arial" w:eastAsia="Arial" w:hAnsi="Arial" w:cs="Arial"/>
        </w:rPr>
      </w:pPr>
    </w:p>
    <w:p w:rsidR="00610174" w:rsidRDefault="00E7226B">
      <w:pPr>
        <w:ind w:left="720"/>
        <w:rPr>
          <w:rFonts w:ascii="Arial" w:eastAsia="Arial" w:hAnsi="Arial" w:cs="Arial"/>
        </w:rPr>
      </w:pPr>
      <w:r>
        <w:rPr>
          <w:rFonts w:ascii="Arial" w:hAnsi="Arial"/>
        </w:rPr>
        <w:lastRenderedPageBreak/>
        <w:t xml:space="preserve">“Karl Kraus, Elfriede Jelinek, and the Creation of an Alternative Austrian Public Sphere.” Kentucky Foreign Language Conference, 21 April 2001. </w:t>
      </w:r>
    </w:p>
    <w:p w:rsidR="00610174" w:rsidRDefault="00610174">
      <w:pPr>
        <w:rPr>
          <w:rFonts w:ascii="Arial" w:eastAsia="Arial" w:hAnsi="Arial" w:cs="Arial"/>
        </w:rPr>
      </w:pPr>
    </w:p>
    <w:p w:rsidR="00610174" w:rsidRDefault="00E7226B">
      <w:pPr>
        <w:ind w:left="720"/>
        <w:rPr>
          <w:rFonts w:ascii="Arial" w:eastAsia="Arial" w:hAnsi="Arial" w:cs="Arial"/>
        </w:rPr>
      </w:pPr>
      <w:r>
        <w:rPr>
          <w:rFonts w:ascii="Arial" w:hAnsi="Arial"/>
        </w:rPr>
        <w:t>“Shadows of Haider in Recent Austrian Literature.” German Studies Association Conference, Houston, 7 October 2000.</w:t>
      </w:r>
    </w:p>
    <w:p w:rsidR="00610174" w:rsidRDefault="00610174">
      <w:pPr>
        <w:rPr>
          <w:rFonts w:ascii="Arial" w:eastAsia="Arial" w:hAnsi="Arial" w:cs="Arial"/>
        </w:rPr>
      </w:pPr>
    </w:p>
    <w:p w:rsidR="00610174" w:rsidRDefault="00E7226B">
      <w:pPr>
        <w:ind w:left="720"/>
        <w:rPr>
          <w:rFonts w:ascii="Arial" w:eastAsia="Arial" w:hAnsi="Arial" w:cs="Arial"/>
        </w:rPr>
      </w:pPr>
      <w:r>
        <w:rPr>
          <w:rFonts w:ascii="Arial" w:hAnsi="Arial"/>
        </w:rPr>
        <w:t xml:space="preserve">“Wanderer </w:t>
      </w:r>
      <w:proofErr w:type="spellStart"/>
      <w:r>
        <w:rPr>
          <w:rFonts w:ascii="Arial" w:hAnsi="Arial"/>
        </w:rPr>
        <w:t>zwischen</w:t>
      </w:r>
      <w:proofErr w:type="spellEnd"/>
      <w:r>
        <w:rPr>
          <w:rFonts w:ascii="Arial" w:hAnsi="Arial"/>
        </w:rPr>
        <w:t xml:space="preserve"> </w:t>
      </w:r>
      <w:proofErr w:type="spellStart"/>
      <w:r>
        <w:rPr>
          <w:rFonts w:ascii="Arial" w:hAnsi="Arial"/>
        </w:rPr>
        <w:t>zwei</w:t>
      </w:r>
      <w:proofErr w:type="spellEnd"/>
      <w:r>
        <w:rPr>
          <w:rFonts w:ascii="Arial" w:hAnsi="Arial"/>
        </w:rPr>
        <w:t xml:space="preserve"> </w:t>
      </w:r>
      <w:proofErr w:type="spellStart"/>
      <w:r>
        <w:rPr>
          <w:rFonts w:ascii="Arial" w:hAnsi="Arial"/>
        </w:rPr>
        <w:t>Welten</w:t>
      </w:r>
      <w:proofErr w:type="spellEnd"/>
      <w:r>
        <w:rPr>
          <w:rFonts w:ascii="Arial" w:hAnsi="Arial"/>
        </w:rPr>
        <w:t xml:space="preserve">: Friedrich </w:t>
      </w:r>
      <w:proofErr w:type="spellStart"/>
      <w:r>
        <w:rPr>
          <w:rFonts w:ascii="Arial" w:hAnsi="Arial"/>
        </w:rPr>
        <w:t>Torberg’s</w:t>
      </w:r>
      <w:proofErr w:type="spellEnd"/>
      <w:r>
        <w:rPr>
          <w:rFonts w:ascii="Arial" w:hAnsi="Arial"/>
        </w:rPr>
        <w:t xml:space="preserve"> Novel </w:t>
      </w:r>
      <w:proofErr w:type="spellStart"/>
      <w:r>
        <w:rPr>
          <w:rFonts w:ascii="Arial" w:hAnsi="Arial"/>
          <w:i/>
          <w:iCs/>
        </w:rPr>
        <w:t>Süsskind</w:t>
      </w:r>
      <w:proofErr w:type="spellEnd"/>
      <w:r>
        <w:rPr>
          <w:rFonts w:ascii="Arial" w:hAnsi="Arial"/>
          <w:i/>
          <w:iCs/>
        </w:rPr>
        <w:t xml:space="preserve"> von </w:t>
      </w:r>
      <w:proofErr w:type="spellStart"/>
      <w:r>
        <w:rPr>
          <w:rFonts w:ascii="Arial" w:hAnsi="Arial"/>
          <w:i/>
          <w:iCs/>
        </w:rPr>
        <w:t>Trimberg</w:t>
      </w:r>
      <w:proofErr w:type="spellEnd"/>
      <w:r>
        <w:rPr>
          <w:rFonts w:ascii="Arial" w:hAnsi="Arial"/>
        </w:rPr>
        <w:t xml:space="preserve"> and the German-Jewish Symbiosis. Kentucky Foreign Language Conference, 28 April 2000.</w:t>
      </w:r>
    </w:p>
    <w:p w:rsidR="00610174" w:rsidRDefault="00610174">
      <w:pPr>
        <w:ind w:left="720"/>
        <w:rPr>
          <w:rFonts w:ascii="Arial" w:eastAsia="Arial" w:hAnsi="Arial" w:cs="Arial"/>
          <w:i/>
          <w:iCs/>
        </w:rPr>
      </w:pPr>
    </w:p>
    <w:p w:rsidR="00610174" w:rsidRDefault="00E7226B">
      <w:pPr>
        <w:spacing w:line="240" w:lineRule="atLeast"/>
        <w:rPr>
          <w:rFonts w:ascii="Arial" w:eastAsia="Arial" w:hAnsi="Arial" w:cs="Arial"/>
        </w:rPr>
      </w:pPr>
      <w:r>
        <w:rPr>
          <w:rFonts w:ascii="Arial" w:eastAsia="Arial" w:hAnsi="Arial" w:cs="Arial"/>
        </w:rPr>
        <w:tab/>
      </w:r>
      <w:r>
        <w:rPr>
          <w:rFonts w:ascii="Arial" w:eastAsia="Arial" w:hAnsi="Arial" w:cs="Arial"/>
        </w:rPr>
        <w:tab/>
      </w:r>
    </w:p>
    <w:p w:rsidR="00610174" w:rsidRDefault="00E7226B">
      <w:pPr>
        <w:pStyle w:val="Heading1"/>
      </w:pPr>
      <w:r>
        <w:rPr>
          <w:rFonts w:eastAsia="Arial Unicode MS" w:cs="Arial Unicode MS"/>
        </w:rPr>
        <w:t>MANUSCRIPTS IN PREPARATION</w:t>
      </w:r>
    </w:p>
    <w:p w:rsidR="00610174" w:rsidRDefault="00610174">
      <w:pPr>
        <w:ind w:left="720"/>
        <w:rPr>
          <w:rFonts w:ascii="Arial" w:eastAsia="Arial" w:hAnsi="Arial" w:cs="Arial"/>
        </w:rPr>
      </w:pPr>
    </w:p>
    <w:p w:rsidR="00610174" w:rsidRDefault="00610174">
      <w:pPr>
        <w:ind w:left="720"/>
        <w:rPr>
          <w:rFonts w:ascii="Arial" w:eastAsia="Arial" w:hAnsi="Arial" w:cs="Arial"/>
        </w:rPr>
      </w:pPr>
    </w:p>
    <w:p w:rsidR="00610174" w:rsidRPr="00E7270A" w:rsidRDefault="00E7226B">
      <w:pPr>
        <w:ind w:left="720"/>
        <w:rPr>
          <w:rFonts w:ascii="Arial" w:eastAsia="Arial" w:hAnsi="Arial" w:cs="Arial"/>
          <w:b/>
        </w:rPr>
      </w:pPr>
      <w:r>
        <w:rPr>
          <w:rFonts w:ascii="Arial" w:hAnsi="Arial"/>
        </w:rPr>
        <w:t>“</w:t>
      </w:r>
      <w:r w:rsidRPr="00E7270A">
        <w:rPr>
          <w:rFonts w:ascii="Arial" w:hAnsi="Arial"/>
          <w:b/>
        </w:rPr>
        <w:t xml:space="preserve">Arthur Schnitzler’s </w:t>
      </w:r>
      <w:r w:rsidRPr="00E7270A">
        <w:rPr>
          <w:rFonts w:ascii="Arial" w:hAnsi="Arial"/>
          <w:b/>
          <w:i/>
          <w:iCs/>
        </w:rPr>
        <w:t xml:space="preserve">Professor </w:t>
      </w:r>
      <w:proofErr w:type="spellStart"/>
      <w:r w:rsidRPr="00E7270A">
        <w:rPr>
          <w:rFonts w:ascii="Arial" w:hAnsi="Arial"/>
          <w:b/>
          <w:i/>
          <w:iCs/>
        </w:rPr>
        <w:t>Bernhardi</w:t>
      </w:r>
      <w:proofErr w:type="spellEnd"/>
      <w:r w:rsidRPr="00E7270A">
        <w:rPr>
          <w:rFonts w:ascii="Arial" w:hAnsi="Arial"/>
          <w:b/>
        </w:rPr>
        <w:t>: Structural Transformations and Professional Ethics in Late Imperial Austria” [revising based on readers’ reviews].</w:t>
      </w:r>
    </w:p>
    <w:p w:rsidR="00610174" w:rsidRPr="00E7270A" w:rsidRDefault="00610174">
      <w:pPr>
        <w:ind w:left="720"/>
        <w:rPr>
          <w:rFonts w:ascii="Arial" w:eastAsia="Arial" w:hAnsi="Arial" w:cs="Arial"/>
          <w:b/>
        </w:rPr>
      </w:pPr>
    </w:p>
    <w:p w:rsidR="00610174" w:rsidRDefault="00E7226B">
      <w:pPr>
        <w:ind w:left="720"/>
        <w:rPr>
          <w:rFonts w:ascii="Arial" w:hAnsi="Arial"/>
          <w:b/>
        </w:rPr>
      </w:pPr>
      <w:r w:rsidRPr="00E7270A">
        <w:rPr>
          <w:rFonts w:ascii="Arial" w:hAnsi="Arial"/>
          <w:b/>
          <w:i/>
          <w:iCs/>
        </w:rPr>
        <w:t xml:space="preserve">Otto Preminger and Vienna on the Pacific </w:t>
      </w:r>
      <w:r w:rsidRPr="00E7270A">
        <w:rPr>
          <w:rFonts w:ascii="Arial" w:hAnsi="Arial"/>
          <w:b/>
        </w:rPr>
        <w:t xml:space="preserve">[book </w:t>
      </w:r>
      <w:proofErr w:type="spellStart"/>
      <w:r w:rsidRPr="00E7270A">
        <w:rPr>
          <w:rFonts w:ascii="Arial" w:hAnsi="Arial"/>
          <w:b/>
        </w:rPr>
        <w:t>ms.</w:t>
      </w:r>
      <w:proofErr w:type="spellEnd"/>
      <w:r w:rsidRPr="00E7270A">
        <w:rPr>
          <w:rFonts w:ascii="Arial" w:hAnsi="Arial"/>
          <w:b/>
        </w:rPr>
        <w:t xml:space="preserve"> in preparation]</w:t>
      </w:r>
    </w:p>
    <w:p w:rsidR="00E7270A" w:rsidRDefault="00E7270A">
      <w:pPr>
        <w:ind w:left="720"/>
        <w:rPr>
          <w:rFonts w:ascii="Arial" w:eastAsia="Arial" w:hAnsi="Arial" w:cs="Arial"/>
          <w:b/>
        </w:rPr>
      </w:pPr>
    </w:p>
    <w:p w:rsidR="00E7270A" w:rsidRPr="00E7270A" w:rsidRDefault="00E7270A">
      <w:pPr>
        <w:ind w:left="720"/>
        <w:rPr>
          <w:rFonts w:ascii="Arial" w:eastAsia="Arial" w:hAnsi="Arial" w:cs="Arial"/>
          <w:b/>
        </w:rPr>
      </w:pPr>
      <w:r>
        <w:rPr>
          <w:rFonts w:ascii="Arial" w:eastAsia="Arial" w:hAnsi="Arial" w:cs="Arial"/>
          <w:b/>
        </w:rPr>
        <w:t xml:space="preserve">English Translation of Erwin </w:t>
      </w:r>
      <w:proofErr w:type="spellStart"/>
      <w:r>
        <w:rPr>
          <w:rFonts w:ascii="Arial" w:eastAsia="Arial" w:hAnsi="Arial" w:cs="Arial"/>
          <w:b/>
        </w:rPr>
        <w:t>Uhrmann</w:t>
      </w:r>
      <w:proofErr w:type="spellEnd"/>
      <w:r>
        <w:rPr>
          <w:rFonts w:ascii="Arial" w:eastAsia="Arial" w:hAnsi="Arial" w:cs="Arial"/>
          <w:b/>
        </w:rPr>
        <w:t xml:space="preserve">, </w:t>
      </w:r>
      <w:r>
        <w:rPr>
          <w:rFonts w:ascii="Arial" w:eastAsia="Arial" w:hAnsi="Arial" w:cs="Arial"/>
          <w:b/>
          <w:i/>
        </w:rPr>
        <w:t xml:space="preserve">Ich bin die </w:t>
      </w:r>
      <w:proofErr w:type="spellStart"/>
      <w:r>
        <w:rPr>
          <w:rFonts w:ascii="Arial" w:eastAsia="Arial" w:hAnsi="Arial" w:cs="Arial"/>
          <w:b/>
          <w:i/>
        </w:rPr>
        <w:t>Zukunft</w:t>
      </w:r>
      <w:proofErr w:type="spellEnd"/>
      <w:r>
        <w:rPr>
          <w:rFonts w:ascii="Arial" w:eastAsia="Arial" w:hAnsi="Arial" w:cs="Arial"/>
          <w:b/>
        </w:rPr>
        <w:t xml:space="preserve"> [working closely with the author on drafts]</w:t>
      </w:r>
    </w:p>
    <w:p w:rsidR="00610174" w:rsidRDefault="00610174">
      <w:pPr>
        <w:ind w:left="720"/>
        <w:rPr>
          <w:rFonts w:ascii="Arial" w:eastAsia="Arial" w:hAnsi="Arial" w:cs="Arial"/>
        </w:rPr>
      </w:pPr>
    </w:p>
    <w:p w:rsidR="00610174" w:rsidRDefault="00610174">
      <w:pPr>
        <w:spacing w:line="240" w:lineRule="atLeast"/>
        <w:rPr>
          <w:rFonts w:ascii="Arial" w:eastAsia="Arial" w:hAnsi="Arial" w:cs="Arial"/>
          <w:b/>
          <w:bCs/>
        </w:rPr>
      </w:pPr>
    </w:p>
    <w:p w:rsidR="00610174" w:rsidRDefault="00E7226B">
      <w:pPr>
        <w:spacing w:line="240" w:lineRule="atLeast"/>
        <w:rPr>
          <w:rFonts w:ascii="Arial" w:eastAsia="Arial" w:hAnsi="Arial" w:cs="Arial"/>
          <w:b/>
          <w:bCs/>
        </w:rPr>
      </w:pPr>
      <w:r>
        <w:rPr>
          <w:rFonts w:ascii="Arial" w:hAnsi="Arial"/>
          <w:b/>
          <w:bCs/>
        </w:rPr>
        <w:t>PUBLISHED TRANSLATIONS</w:t>
      </w:r>
    </w:p>
    <w:p w:rsidR="00610174" w:rsidRDefault="00610174">
      <w:pPr>
        <w:spacing w:line="240" w:lineRule="atLeast"/>
        <w:rPr>
          <w:rFonts w:ascii="Arial" w:eastAsia="Arial" w:hAnsi="Arial" w:cs="Arial"/>
          <w:b/>
          <w:bCs/>
        </w:rPr>
      </w:pPr>
    </w:p>
    <w:p w:rsidR="00610174" w:rsidRDefault="00610174">
      <w:pPr>
        <w:spacing w:line="240" w:lineRule="atLeast"/>
        <w:rPr>
          <w:rFonts w:ascii="Arial" w:eastAsia="Arial" w:hAnsi="Arial" w:cs="Arial"/>
          <w:b/>
          <w:bCs/>
        </w:rPr>
      </w:pPr>
    </w:p>
    <w:p w:rsidR="00610174" w:rsidRDefault="00E7226B">
      <w:pPr>
        <w:spacing w:line="240" w:lineRule="atLeast"/>
        <w:ind w:left="720"/>
        <w:rPr>
          <w:rFonts w:ascii="Arial" w:eastAsia="Arial" w:hAnsi="Arial" w:cs="Arial"/>
        </w:rPr>
      </w:pPr>
      <w:r>
        <w:rPr>
          <w:rFonts w:ascii="Arial" w:hAnsi="Arial"/>
        </w:rPr>
        <w:t>Julie Marie Johnson, “</w:t>
      </w:r>
      <w:proofErr w:type="spellStart"/>
      <w:r>
        <w:rPr>
          <w:rFonts w:ascii="Arial" w:hAnsi="Arial"/>
        </w:rPr>
        <w:t>Schminke</w:t>
      </w:r>
      <w:proofErr w:type="spellEnd"/>
      <w:r>
        <w:rPr>
          <w:rFonts w:ascii="Arial" w:hAnsi="Arial"/>
        </w:rPr>
        <w:t xml:space="preserve"> und </w:t>
      </w:r>
      <w:proofErr w:type="spellStart"/>
      <w:r>
        <w:rPr>
          <w:rFonts w:ascii="Arial" w:hAnsi="Arial"/>
        </w:rPr>
        <w:t>Frauenkunst</w:t>
      </w:r>
      <w:proofErr w:type="spellEnd"/>
      <w:r>
        <w:rPr>
          <w:rFonts w:ascii="Arial" w:hAnsi="Arial"/>
        </w:rPr>
        <w:t xml:space="preserve">: </w:t>
      </w:r>
      <w:proofErr w:type="spellStart"/>
      <w:r>
        <w:rPr>
          <w:rFonts w:ascii="Arial" w:hAnsi="Arial"/>
        </w:rPr>
        <w:t>Konstruktionen</w:t>
      </w:r>
      <w:proofErr w:type="spellEnd"/>
      <w:r>
        <w:rPr>
          <w:rFonts w:ascii="Arial" w:hAnsi="Arial"/>
        </w:rPr>
        <w:t xml:space="preserve"> </w:t>
      </w:r>
      <w:proofErr w:type="spellStart"/>
      <w:r>
        <w:rPr>
          <w:rFonts w:ascii="Arial" w:hAnsi="Arial"/>
        </w:rPr>
        <w:t>weiblicher</w:t>
      </w:r>
      <w:proofErr w:type="spellEnd"/>
      <w:r>
        <w:rPr>
          <w:rFonts w:ascii="Arial" w:hAnsi="Arial"/>
        </w:rPr>
        <w:t xml:space="preserve"> </w:t>
      </w:r>
      <w:proofErr w:type="spellStart"/>
      <w:r>
        <w:rPr>
          <w:rFonts w:ascii="Arial" w:hAnsi="Arial"/>
        </w:rPr>
        <w:t>Ästhetik</w:t>
      </w:r>
      <w:proofErr w:type="spellEnd"/>
      <w:r>
        <w:rPr>
          <w:rFonts w:ascii="Arial" w:hAnsi="Arial"/>
        </w:rPr>
        <w:t xml:space="preserve"> um die </w:t>
      </w:r>
      <w:proofErr w:type="spellStart"/>
      <w:r>
        <w:rPr>
          <w:rFonts w:ascii="Arial" w:hAnsi="Arial"/>
        </w:rPr>
        <w:t>Ausstellung</w:t>
      </w:r>
      <w:proofErr w:type="spellEnd"/>
      <w:r>
        <w:rPr>
          <w:rFonts w:ascii="Arial" w:hAnsi="Arial"/>
        </w:rPr>
        <w:t xml:space="preserve"> ‘Die Kunst der Frau’, 1910”. In Lisa Fischer and Emil Brix, </w:t>
      </w:r>
      <w:r>
        <w:rPr>
          <w:rFonts w:ascii="Arial" w:hAnsi="Arial"/>
          <w:i/>
          <w:iCs/>
        </w:rPr>
        <w:t xml:space="preserve">Die Frauen der Wiener </w:t>
      </w:r>
      <w:proofErr w:type="spellStart"/>
      <w:r>
        <w:rPr>
          <w:rFonts w:ascii="Arial" w:hAnsi="Arial"/>
          <w:i/>
          <w:iCs/>
        </w:rPr>
        <w:t>Moderne</w:t>
      </w:r>
      <w:proofErr w:type="spellEnd"/>
      <w:r>
        <w:rPr>
          <w:rFonts w:ascii="Arial" w:hAnsi="Arial"/>
        </w:rPr>
        <w:t xml:space="preserve"> (Oldenburg: Verlag </w:t>
      </w:r>
      <w:proofErr w:type="spellStart"/>
      <w:r>
        <w:rPr>
          <w:rFonts w:ascii="Arial" w:hAnsi="Arial"/>
        </w:rPr>
        <w:t>für</w:t>
      </w:r>
      <w:proofErr w:type="spellEnd"/>
      <w:r>
        <w:rPr>
          <w:rFonts w:ascii="Arial" w:hAnsi="Arial"/>
        </w:rPr>
        <w:t xml:space="preserve"> </w:t>
      </w:r>
      <w:proofErr w:type="spellStart"/>
      <w:r>
        <w:rPr>
          <w:rFonts w:ascii="Arial" w:hAnsi="Arial"/>
        </w:rPr>
        <w:t>Geschichte</w:t>
      </w:r>
      <w:proofErr w:type="spellEnd"/>
      <w:r>
        <w:rPr>
          <w:rFonts w:ascii="Arial" w:hAnsi="Arial"/>
        </w:rPr>
        <w:t xml:space="preserve"> und </w:t>
      </w:r>
      <w:proofErr w:type="spellStart"/>
      <w:r>
        <w:rPr>
          <w:rFonts w:ascii="Arial" w:hAnsi="Arial"/>
        </w:rPr>
        <w:t>Politik</w:t>
      </w:r>
      <w:proofErr w:type="spellEnd"/>
      <w:r>
        <w:rPr>
          <w:rFonts w:ascii="Arial" w:hAnsi="Arial"/>
        </w:rPr>
        <w:t>, 1997) 167-178.</w:t>
      </w:r>
    </w:p>
    <w:p w:rsidR="00610174" w:rsidRDefault="00610174">
      <w:pPr>
        <w:spacing w:line="240" w:lineRule="atLeast"/>
        <w:ind w:left="720"/>
        <w:rPr>
          <w:rFonts w:ascii="Arial" w:eastAsia="Arial" w:hAnsi="Arial" w:cs="Arial"/>
        </w:rPr>
      </w:pPr>
    </w:p>
    <w:p w:rsidR="00610174" w:rsidRDefault="00E7226B">
      <w:pPr>
        <w:spacing w:line="240" w:lineRule="atLeast"/>
        <w:ind w:left="720"/>
        <w:rPr>
          <w:rFonts w:ascii="Arial" w:eastAsia="Arial" w:hAnsi="Arial" w:cs="Arial"/>
        </w:rPr>
      </w:pPr>
      <w:r>
        <w:rPr>
          <w:rFonts w:ascii="Arial" w:hAnsi="Arial"/>
        </w:rPr>
        <w:t xml:space="preserve">Hans-Jürgen Stahl, “Meander.” Essay for Catalog to Accompany the Exhibition “Meander—Susan Harrington, Paintings 1993-2005” 10 October-3 November, 2005, </w:t>
      </w:r>
      <w:proofErr w:type="spellStart"/>
      <w:r>
        <w:rPr>
          <w:rFonts w:ascii="Arial" w:hAnsi="Arial"/>
        </w:rPr>
        <w:t>Moudy</w:t>
      </w:r>
      <w:proofErr w:type="spellEnd"/>
      <w:r>
        <w:rPr>
          <w:rFonts w:ascii="Arial" w:hAnsi="Arial"/>
        </w:rPr>
        <w:t xml:space="preserve"> Exhibition Hall, Texas Christian University, Fort Worth.</w:t>
      </w:r>
    </w:p>
    <w:p w:rsidR="00610174" w:rsidRDefault="00610174">
      <w:pPr>
        <w:spacing w:line="240" w:lineRule="atLeast"/>
        <w:ind w:left="720"/>
        <w:rPr>
          <w:rFonts w:ascii="Arial" w:eastAsia="Arial" w:hAnsi="Arial" w:cs="Arial"/>
        </w:rPr>
      </w:pPr>
    </w:p>
    <w:p w:rsidR="00610174" w:rsidRDefault="00610174">
      <w:pPr>
        <w:spacing w:line="240" w:lineRule="atLeast"/>
        <w:ind w:left="720"/>
        <w:rPr>
          <w:rFonts w:ascii="Arial" w:eastAsia="Arial" w:hAnsi="Arial" w:cs="Arial"/>
        </w:rPr>
      </w:pPr>
    </w:p>
    <w:p w:rsidR="00610174" w:rsidRDefault="00610174">
      <w:pPr>
        <w:spacing w:line="240" w:lineRule="atLeast"/>
        <w:ind w:left="720"/>
        <w:rPr>
          <w:rFonts w:ascii="Arial" w:eastAsia="Arial" w:hAnsi="Arial" w:cs="Arial"/>
        </w:rPr>
      </w:pPr>
    </w:p>
    <w:p w:rsidR="00610174" w:rsidRDefault="00610174">
      <w:pPr>
        <w:spacing w:line="240" w:lineRule="atLeast"/>
        <w:rPr>
          <w:rFonts w:ascii="Arial" w:eastAsia="Arial" w:hAnsi="Arial" w:cs="Arial"/>
          <w:b/>
          <w:bCs/>
        </w:rPr>
      </w:pPr>
    </w:p>
    <w:p w:rsidR="00610174" w:rsidRDefault="00E7226B">
      <w:pPr>
        <w:spacing w:line="240" w:lineRule="atLeast"/>
        <w:rPr>
          <w:rFonts w:ascii="Arial" w:eastAsia="Arial" w:hAnsi="Arial" w:cs="Arial"/>
          <w:b/>
          <w:bCs/>
        </w:rPr>
      </w:pPr>
      <w:r>
        <w:rPr>
          <w:rFonts w:ascii="Arial" w:hAnsi="Arial"/>
          <w:b/>
          <w:bCs/>
        </w:rPr>
        <w:t>PUBLIC LECTURES</w:t>
      </w:r>
    </w:p>
    <w:p w:rsidR="00610174" w:rsidRDefault="00610174">
      <w:pPr>
        <w:spacing w:line="240" w:lineRule="atLeast"/>
        <w:rPr>
          <w:rFonts w:ascii="Arial" w:eastAsia="Arial" w:hAnsi="Arial" w:cs="Arial"/>
          <w:b/>
          <w:bCs/>
        </w:rPr>
      </w:pPr>
    </w:p>
    <w:p w:rsidR="00610174" w:rsidRDefault="00610174">
      <w:pPr>
        <w:spacing w:line="240" w:lineRule="atLeast"/>
        <w:rPr>
          <w:rFonts w:ascii="Arial" w:eastAsia="Arial" w:hAnsi="Arial" w:cs="Arial"/>
          <w:b/>
          <w:bCs/>
        </w:rPr>
      </w:pPr>
    </w:p>
    <w:p w:rsidR="00610174" w:rsidRPr="00E7270A" w:rsidRDefault="00E7226B">
      <w:pPr>
        <w:pStyle w:val="BodyTextIndent"/>
        <w:rPr>
          <w:bCs/>
        </w:rPr>
      </w:pPr>
      <w:r w:rsidRPr="00E7270A">
        <w:t>“</w:t>
      </w:r>
      <w:r w:rsidRPr="00E7270A">
        <w:rPr>
          <w:bCs/>
        </w:rPr>
        <w:t xml:space="preserve">Otto Preminger, Soft Power Strategies, and European Integration in the Cold War.” Cornell </w:t>
      </w:r>
      <w:proofErr w:type="spellStart"/>
      <w:r w:rsidRPr="00E7270A">
        <w:rPr>
          <w:bCs/>
        </w:rPr>
        <w:t>Univesity</w:t>
      </w:r>
      <w:proofErr w:type="spellEnd"/>
      <w:r w:rsidRPr="00E7270A">
        <w:rPr>
          <w:bCs/>
        </w:rPr>
        <w:t>, 25 July, 2018.</w:t>
      </w:r>
    </w:p>
    <w:p w:rsidR="00610174" w:rsidRDefault="00610174">
      <w:pPr>
        <w:pStyle w:val="BodyTextIndent"/>
      </w:pPr>
    </w:p>
    <w:p w:rsidR="00610174" w:rsidRDefault="00E7226B">
      <w:pPr>
        <w:pStyle w:val="BodyTextIndent"/>
      </w:pPr>
      <w:r>
        <w:t>“Vienna: City of Dreams and Site of Cultural Transfer.” HASS Hour Timepiece, Utah State University, 21 January 2010.</w:t>
      </w:r>
    </w:p>
    <w:p w:rsidR="00610174" w:rsidRDefault="00610174">
      <w:pPr>
        <w:pStyle w:val="BodyTextIndent"/>
      </w:pPr>
    </w:p>
    <w:p w:rsidR="00610174" w:rsidRDefault="00E7226B">
      <w:pPr>
        <w:pStyle w:val="BodyTextIndent"/>
      </w:pPr>
      <w:r>
        <w:t xml:space="preserve">“The Grimm Brothers and German Cultural History.” Utah State University, 27 October 2006. </w:t>
      </w:r>
    </w:p>
    <w:p w:rsidR="00610174" w:rsidRDefault="00610174">
      <w:pPr>
        <w:pStyle w:val="BodyTextIndent"/>
      </w:pPr>
    </w:p>
    <w:p w:rsidR="00610174" w:rsidRDefault="00E7226B">
      <w:pPr>
        <w:pStyle w:val="BodyTextIndent"/>
      </w:pPr>
      <w:r>
        <w:lastRenderedPageBreak/>
        <w:t>“Elfriede Jelinek: Anatomy of a Nobel Prize.” University of North Texas, Denton, 17 February 2005.</w:t>
      </w:r>
    </w:p>
    <w:p w:rsidR="00610174" w:rsidRDefault="00610174">
      <w:pPr>
        <w:pStyle w:val="BodyTextIndent"/>
      </w:pPr>
    </w:p>
    <w:p w:rsidR="00610174" w:rsidRDefault="00E7226B">
      <w:pPr>
        <w:pStyle w:val="BodyTextIndent"/>
      </w:pPr>
      <w:r>
        <w:t>“German Media and the U.S. Presidential Election: An Asymmetrical Relationship.” Texas Christian University, Fort Worth, 19 October 2004.</w:t>
      </w:r>
    </w:p>
    <w:p w:rsidR="00610174" w:rsidRDefault="00610174">
      <w:pPr>
        <w:spacing w:line="240" w:lineRule="atLeast"/>
        <w:rPr>
          <w:rFonts w:ascii="Arial" w:eastAsia="Arial" w:hAnsi="Arial" w:cs="Arial"/>
          <w:b/>
          <w:bCs/>
        </w:rPr>
      </w:pPr>
    </w:p>
    <w:p w:rsidR="00610174" w:rsidRDefault="00610174">
      <w:pPr>
        <w:spacing w:line="240" w:lineRule="atLeast"/>
        <w:rPr>
          <w:rFonts w:ascii="Arial" w:eastAsia="Arial" w:hAnsi="Arial" w:cs="Arial"/>
          <w:b/>
          <w:bCs/>
        </w:rPr>
      </w:pPr>
    </w:p>
    <w:p w:rsidR="00610174" w:rsidRDefault="00610174">
      <w:pPr>
        <w:spacing w:line="240" w:lineRule="atLeast"/>
        <w:rPr>
          <w:rFonts w:ascii="Arial" w:eastAsia="Arial" w:hAnsi="Arial" w:cs="Arial"/>
          <w:b/>
          <w:bCs/>
        </w:rPr>
      </w:pPr>
    </w:p>
    <w:p w:rsidR="00610174" w:rsidRDefault="00E7226B">
      <w:pPr>
        <w:spacing w:line="240" w:lineRule="atLeast"/>
        <w:rPr>
          <w:rFonts w:ascii="Arial" w:eastAsia="Arial" w:hAnsi="Arial" w:cs="Arial"/>
          <w:b/>
          <w:bCs/>
        </w:rPr>
      </w:pPr>
      <w:r>
        <w:rPr>
          <w:rFonts w:ascii="Arial" w:hAnsi="Arial"/>
          <w:b/>
          <w:bCs/>
        </w:rPr>
        <w:t>GRANTS</w:t>
      </w:r>
    </w:p>
    <w:p w:rsidR="00610174" w:rsidRDefault="00610174">
      <w:pPr>
        <w:spacing w:line="240" w:lineRule="atLeast"/>
        <w:rPr>
          <w:rFonts w:ascii="Arial" w:eastAsia="Arial" w:hAnsi="Arial" w:cs="Arial"/>
          <w:b/>
          <w:bCs/>
        </w:rPr>
      </w:pPr>
    </w:p>
    <w:p w:rsidR="00154325" w:rsidRPr="00154325" w:rsidRDefault="00154325" w:rsidP="00154325">
      <w:pPr>
        <w:spacing w:line="240" w:lineRule="atLeast"/>
        <w:ind w:left="720"/>
        <w:rPr>
          <w:rFonts w:ascii="Arial" w:eastAsia="Arial" w:hAnsi="Arial" w:cs="Arial"/>
          <w:b/>
        </w:rPr>
      </w:pPr>
      <w:r w:rsidRPr="00154325">
        <w:rPr>
          <w:rFonts w:ascii="Arial" w:eastAsia="Arial" w:hAnsi="Arial" w:cs="Arial"/>
          <w:b/>
          <w:bCs/>
          <w:u w:val="single"/>
        </w:rPr>
        <w:t>Halle Foundation Vienna, Austria Needs-Based Study Abroad Scholarship</w:t>
      </w:r>
      <w:r w:rsidRPr="00154325">
        <w:rPr>
          <w:rFonts w:ascii="Arial" w:eastAsia="Arial" w:hAnsi="Arial" w:cs="Arial"/>
          <w:b/>
        </w:rPr>
        <w:t> is a grant for needs-based tuition scholarship support for eight UWG students to cover the 7 credit-hours of tuition required to participate in the Vienna, Austria study abroad program. This grant (and pledge) is for $34,000 total over two years with $17,000 made available in 2024 (8 students) and $17,000 made available in 2025 (8 students</w:t>
      </w:r>
    </w:p>
    <w:p w:rsidR="00154325" w:rsidRPr="00154325" w:rsidRDefault="00154325" w:rsidP="00154325">
      <w:pPr>
        <w:spacing w:line="240" w:lineRule="atLeast"/>
        <w:ind w:left="720"/>
        <w:rPr>
          <w:rFonts w:ascii="Arial" w:eastAsia="Arial" w:hAnsi="Arial" w:cs="Arial"/>
          <w:b/>
        </w:rPr>
      </w:pPr>
    </w:p>
    <w:p w:rsidR="00154325" w:rsidRPr="00154325" w:rsidRDefault="00154325" w:rsidP="00154325">
      <w:pPr>
        <w:spacing w:line="240" w:lineRule="atLeast"/>
        <w:ind w:left="720"/>
        <w:rPr>
          <w:rFonts w:ascii="Arial" w:eastAsia="Arial" w:hAnsi="Arial" w:cs="Arial"/>
          <w:b/>
        </w:rPr>
      </w:pPr>
      <w:r w:rsidRPr="00154325">
        <w:rPr>
          <w:rFonts w:ascii="Arial" w:eastAsia="Arial" w:hAnsi="Arial" w:cs="Arial"/>
          <w:b/>
          <w:bCs/>
          <w:u w:val="single"/>
        </w:rPr>
        <w:t>Halle Foundation Needs-Based Tuition Scholarship</w:t>
      </w:r>
      <w:r w:rsidRPr="00154325">
        <w:rPr>
          <w:rFonts w:ascii="Arial" w:eastAsia="Arial" w:hAnsi="Arial" w:cs="Arial"/>
          <w:b/>
        </w:rPr>
        <w:t> is a grant to provide $32,000 of UWG needs-based tuition for the 2024-2025 academic year. This grant will be awarded as follows: $8,000 for two German majors and $4,000 for four German minors. </w:t>
      </w:r>
    </w:p>
    <w:p w:rsidR="00E7270A" w:rsidRDefault="00E7270A" w:rsidP="00154325">
      <w:pPr>
        <w:spacing w:line="240" w:lineRule="atLeast"/>
        <w:rPr>
          <w:rFonts w:ascii="Arial" w:hAnsi="Arial"/>
          <w:b/>
          <w:bCs/>
        </w:rPr>
      </w:pPr>
    </w:p>
    <w:p w:rsidR="00610174" w:rsidRPr="00E7270A" w:rsidRDefault="00E7226B">
      <w:pPr>
        <w:spacing w:line="240" w:lineRule="atLeast"/>
        <w:ind w:left="720"/>
        <w:rPr>
          <w:b/>
          <w:bCs/>
        </w:rPr>
      </w:pPr>
      <w:r w:rsidRPr="00154325">
        <w:rPr>
          <w:rFonts w:ascii="Arial" w:hAnsi="Arial"/>
          <w:b/>
          <w:bCs/>
          <w:u w:val="single"/>
        </w:rPr>
        <w:t>Halle Foundation, Grant to Support Students at UWG for German Internships</w:t>
      </w:r>
      <w:r w:rsidRPr="00E7270A">
        <w:rPr>
          <w:rFonts w:ascii="Arial" w:hAnsi="Arial"/>
          <w:b/>
          <w:bCs/>
        </w:rPr>
        <w:t>. $25,000. 2022-2023.</w:t>
      </w:r>
    </w:p>
    <w:p w:rsidR="00610174" w:rsidRPr="00011818" w:rsidRDefault="00610174">
      <w:pPr>
        <w:spacing w:line="240" w:lineRule="atLeast"/>
        <w:ind w:left="720"/>
        <w:rPr>
          <w:bCs/>
        </w:rPr>
      </w:pPr>
    </w:p>
    <w:p w:rsidR="00610174" w:rsidRPr="00E7270A" w:rsidRDefault="00E7226B">
      <w:pPr>
        <w:spacing w:line="240" w:lineRule="atLeast"/>
        <w:ind w:left="720"/>
        <w:rPr>
          <w:rFonts w:ascii="Arial" w:eastAsia="Arial" w:hAnsi="Arial" w:cs="Arial"/>
          <w:b/>
          <w:bCs/>
        </w:rPr>
      </w:pPr>
      <w:r w:rsidRPr="00154325">
        <w:rPr>
          <w:rFonts w:ascii="Arial" w:hAnsi="Arial"/>
          <w:b/>
          <w:bCs/>
          <w:u w:val="single"/>
        </w:rPr>
        <w:t>Halle Foundation, Grant to Support Students in UWG Summer Study Abroad Program in Vienna</w:t>
      </w:r>
      <w:r w:rsidRPr="00E7270A">
        <w:rPr>
          <w:rFonts w:ascii="Arial" w:hAnsi="Arial"/>
          <w:b/>
          <w:bCs/>
        </w:rPr>
        <w:t>. $75,000. 202</w:t>
      </w:r>
      <w:r w:rsidR="00E7270A">
        <w:rPr>
          <w:rFonts w:ascii="Arial" w:hAnsi="Arial"/>
          <w:b/>
          <w:bCs/>
        </w:rPr>
        <w:t>3</w:t>
      </w:r>
      <w:r w:rsidRPr="00E7270A">
        <w:rPr>
          <w:rFonts w:ascii="Arial" w:hAnsi="Arial"/>
          <w:b/>
          <w:bCs/>
        </w:rPr>
        <w:t>-202</w:t>
      </w:r>
      <w:r w:rsidR="00E7270A">
        <w:rPr>
          <w:rFonts w:ascii="Arial" w:hAnsi="Arial"/>
          <w:b/>
          <w:bCs/>
        </w:rPr>
        <w:t>5</w:t>
      </w:r>
      <w:r w:rsidRPr="00011818">
        <w:rPr>
          <w:rFonts w:ascii="Arial" w:hAnsi="Arial"/>
          <w:bCs/>
        </w:rPr>
        <w:t>.</w:t>
      </w:r>
      <w:r w:rsidR="00E7270A">
        <w:rPr>
          <w:rFonts w:ascii="Arial" w:hAnsi="Arial"/>
          <w:bCs/>
        </w:rPr>
        <w:t xml:space="preserve"> </w:t>
      </w:r>
      <w:r w:rsidR="00E7270A">
        <w:rPr>
          <w:rFonts w:ascii="Arial" w:hAnsi="Arial"/>
          <w:b/>
          <w:bCs/>
        </w:rPr>
        <w:t>$25,000 allotted each year that we bring students to Vienna</w:t>
      </w:r>
    </w:p>
    <w:p w:rsidR="00610174" w:rsidRPr="00011818" w:rsidRDefault="00610174">
      <w:pPr>
        <w:spacing w:line="240" w:lineRule="atLeast"/>
        <w:ind w:left="720"/>
        <w:rPr>
          <w:rFonts w:ascii="Arial" w:eastAsia="Arial" w:hAnsi="Arial" w:cs="Arial"/>
        </w:rPr>
      </w:pPr>
    </w:p>
    <w:p w:rsidR="00610174" w:rsidRDefault="00E7226B">
      <w:pPr>
        <w:spacing w:line="240" w:lineRule="atLeast"/>
        <w:ind w:left="720"/>
        <w:rPr>
          <w:rFonts w:ascii="Arial" w:eastAsia="Arial" w:hAnsi="Arial" w:cs="Arial"/>
          <w:b/>
          <w:bCs/>
        </w:rPr>
      </w:pPr>
      <w:r w:rsidRPr="00011818">
        <w:rPr>
          <w:rFonts w:ascii="Arial" w:hAnsi="Arial"/>
          <w:bCs/>
        </w:rPr>
        <w:t>DAAD Faculty Summer Seminar: “Literature, Media, Form,” Cornell University 17 June – 27 July 2018.</w:t>
      </w:r>
    </w:p>
    <w:p w:rsidR="00610174" w:rsidRDefault="00610174">
      <w:pPr>
        <w:spacing w:line="240" w:lineRule="atLeast"/>
        <w:ind w:left="720"/>
        <w:rPr>
          <w:rFonts w:ascii="Arial" w:eastAsia="Arial" w:hAnsi="Arial" w:cs="Arial"/>
        </w:rPr>
      </w:pPr>
    </w:p>
    <w:p w:rsidR="00610174" w:rsidRDefault="00E7226B">
      <w:pPr>
        <w:spacing w:line="240" w:lineRule="atLeast"/>
        <w:ind w:left="720"/>
        <w:rPr>
          <w:rFonts w:ascii="Arial" w:eastAsia="Arial" w:hAnsi="Arial" w:cs="Arial"/>
        </w:rPr>
      </w:pPr>
      <w:r>
        <w:rPr>
          <w:rFonts w:ascii="Arial" w:hAnsi="Arial"/>
        </w:rPr>
        <w:t xml:space="preserve">Course Development Grant, Office of Global Engagement, Utah State University, Summer 2010 [Used to develop </w:t>
      </w:r>
      <w:proofErr w:type="spellStart"/>
      <w:r>
        <w:rPr>
          <w:rFonts w:ascii="Arial" w:hAnsi="Arial"/>
        </w:rPr>
        <w:t>interdiscipilinary</w:t>
      </w:r>
      <w:proofErr w:type="spellEnd"/>
      <w:r>
        <w:rPr>
          <w:rFonts w:ascii="Arial" w:hAnsi="Arial"/>
        </w:rPr>
        <w:t xml:space="preserve"> German and Honors course on turn-of-the-century Vienna]</w:t>
      </w:r>
    </w:p>
    <w:p w:rsidR="00610174" w:rsidRDefault="00610174">
      <w:pPr>
        <w:spacing w:line="240" w:lineRule="atLeast"/>
        <w:ind w:left="720"/>
        <w:rPr>
          <w:rFonts w:ascii="Arial" w:eastAsia="Arial" w:hAnsi="Arial" w:cs="Arial"/>
        </w:rPr>
      </w:pPr>
    </w:p>
    <w:p w:rsidR="00610174" w:rsidRDefault="00E7226B">
      <w:pPr>
        <w:spacing w:line="240" w:lineRule="atLeast"/>
        <w:ind w:left="720"/>
        <w:rPr>
          <w:rFonts w:ascii="Arial" w:eastAsia="Arial" w:hAnsi="Arial" w:cs="Arial"/>
        </w:rPr>
      </w:pPr>
      <w:r>
        <w:rPr>
          <w:rFonts w:ascii="Arial" w:hAnsi="Arial"/>
        </w:rPr>
        <w:t>NEH Summer Seminar: “German Exile Culture in Southern California.” Stanford University, 25 June – 4 August 2007</w:t>
      </w:r>
    </w:p>
    <w:p w:rsidR="00610174" w:rsidRDefault="00610174">
      <w:pPr>
        <w:spacing w:line="240" w:lineRule="atLeast"/>
        <w:ind w:left="720"/>
        <w:rPr>
          <w:rFonts w:ascii="Arial" w:eastAsia="Arial" w:hAnsi="Arial" w:cs="Arial"/>
        </w:rPr>
      </w:pPr>
    </w:p>
    <w:p w:rsidR="00610174" w:rsidRDefault="00E7226B">
      <w:pPr>
        <w:spacing w:line="240" w:lineRule="atLeast"/>
        <w:ind w:left="720"/>
        <w:rPr>
          <w:rFonts w:ascii="Arial" w:eastAsia="Arial" w:hAnsi="Arial" w:cs="Arial"/>
        </w:rPr>
      </w:pPr>
      <w:r>
        <w:rPr>
          <w:rFonts w:ascii="Arial" w:hAnsi="Arial"/>
        </w:rPr>
        <w:t xml:space="preserve">New Faculty Research Grant, Utah State University. “The Western Vanguard: Friedrich </w:t>
      </w:r>
      <w:proofErr w:type="spellStart"/>
      <w:r>
        <w:rPr>
          <w:rFonts w:ascii="Arial" w:hAnsi="Arial"/>
        </w:rPr>
        <w:t>Torberg</w:t>
      </w:r>
      <w:proofErr w:type="spellEnd"/>
      <w:r>
        <w:rPr>
          <w:rFonts w:ascii="Arial" w:hAnsi="Arial"/>
        </w:rPr>
        <w:t xml:space="preserve">, the Journal </w:t>
      </w:r>
      <w:r>
        <w:rPr>
          <w:rFonts w:ascii="Arial" w:hAnsi="Arial"/>
          <w:i/>
          <w:iCs/>
        </w:rPr>
        <w:t>Forum</w:t>
      </w:r>
      <w:r>
        <w:rPr>
          <w:rFonts w:ascii="Arial" w:hAnsi="Arial"/>
        </w:rPr>
        <w:t>, and Cold-War Politics in Austria.” July 2001 – June 2002.</w:t>
      </w:r>
    </w:p>
    <w:p w:rsidR="00610174" w:rsidRDefault="00610174">
      <w:pPr>
        <w:spacing w:line="240" w:lineRule="atLeast"/>
        <w:ind w:left="720"/>
        <w:rPr>
          <w:rFonts w:ascii="Arial" w:eastAsia="Arial" w:hAnsi="Arial" w:cs="Arial"/>
        </w:rPr>
      </w:pPr>
    </w:p>
    <w:p w:rsidR="00610174" w:rsidRDefault="00E7226B">
      <w:pPr>
        <w:spacing w:line="240" w:lineRule="atLeast"/>
        <w:ind w:left="720"/>
        <w:rPr>
          <w:rFonts w:ascii="Arial" w:eastAsia="Arial" w:hAnsi="Arial" w:cs="Arial"/>
        </w:rPr>
      </w:pPr>
      <w:r>
        <w:rPr>
          <w:rFonts w:ascii="Arial" w:hAnsi="Arial"/>
        </w:rPr>
        <w:t xml:space="preserve">Curricular Enhancement Grant, with Dr. Ilona </w:t>
      </w:r>
      <w:proofErr w:type="spellStart"/>
      <w:r>
        <w:rPr>
          <w:rFonts w:ascii="Arial" w:hAnsi="Arial"/>
        </w:rPr>
        <w:t>Jappinen</w:t>
      </w:r>
      <w:proofErr w:type="spellEnd"/>
      <w:r>
        <w:rPr>
          <w:rFonts w:ascii="Arial" w:hAnsi="Arial"/>
        </w:rPr>
        <w:t xml:space="preserve"> and Dr. Renate </w:t>
      </w:r>
      <w:proofErr w:type="spellStart"/>
      <w:r>
        <w:rPr>
          <w:rFonts w:ascii="Arial" w:hAnsi="Arial"/>
        </w:rPr>
        <w:t>Posthofen</w:t>
      </w:r>
      <w:proofErr w:type="spellEnd"/>
      <w:r>
        <w:rPr>
          <w:rFonts w:ascii="Arial" w:hAnsi="Arial"/>
        </w:rPr>
        <w:t xml:space="preserve">, Spring 2001. </w:t>
      </w:r>
    </w:p>
    <w:p w:rsidR="00610174" w:rsidRDefault="00610174">
      <w:pPr>
        <w:spacing w:line="240" w:lineRule="atLeast"/>
        <w:ind w:left="720"/>
        <w:rPr>
          <w:rFonts w:ascii="Arial" w:eastAsia="Arial" w:hAnsi="Arial" w:cs="Arial"/>
        </w:rPr>
      </w:pPr>
    </w:p>
    <w:p w:rsidR="00610174" w:rsidRDefault="00E7226B">
      <w:pPr>
        <w:spacing w:line="240" w:lineRule="atLeast"/>
        <w:ind w:left="720"/>
        <w:rPr>
          <w:rFonts w:ascii="Arial" w:eastAsia="Arial" w:hAnsi="Arial" w:cs="Arial"/>
        </w:rPr>
      </w:pPr>
      <w:r>
        <w:rPr>
          <w:rFonts w:ascii="Arial" w:hAnsi="Arial"/>
        </w:rPr>
        <w:t>NEH Summer Institute: “Vienna in a Century of Turmoil, 1848-1955.” Vienna, Austria, 11 June – 13 July 2001.</w:t>
      </w:r>
    </w:p>
    <w:p w:rsidR="00610174" w:rsidRDefault="00610174">
      <w:pPr>
        <w:spacing w:line="240" w:lineRule="atLeast"/>
        <w:ind w:left="720"/>
        <w:rPr>
          <w:rFonts w:ascii="Arial" w:eastAsia="Arial" w:hAnsi="Arial" w:cs="Arial"/>
        </w:rPr>
      </w:pPr>
    </w:p>
    <w:p w:rsidR="00610174" w:rsidRDefault="00E7226B">
      <w:pPr>
        <w:spacing w:line="240" w:lineRule="atLeast"/>
        <w:ind w:left="720"/>
        <w:rPr>
          <w:rFonts w:ascii="Arial" w:eastAsia="Arial" w:hAnsi="Arial" w:cs="Arial"/>
        </w:rPr>
      </w:pPr>
      <w:r>
        <w:rPr>
          <w:rFonts w:ascii="Arial" w:hAnsi="Arial"/>
        </w:rPr>
        <w:t xml:space="preserve">Utah Humanities Council Quick Grants to Support Lectures at Utah State by Winfried </w:t>
      </w:r>
      <w:proofErr w:type="spellStart"/>
      <w:r>
        <w:rPr>
          <w:rFonts w:ascii="Arial" w:hAnsi="Arial"/>
        </w:rPr>
        <w:t>Garscha</w:t>
      </w:r>
      <w:proofErr w:type="spellEnd"/>
      <w:r>
        <w:rPr>
          <w:rFonts w:ascii="Arial" w:hAnsi="Arial"/>
        </w:rPr>
        <w:t xml:space="preserve"> (October 2002) and Doron </w:t>
      </w:r>
      <w:proofErr w:type="spellStart"/>
      <w:r>
        <w:rPr>
          <w:rFonts w:ascii="Arial" w:hAnsi="Arial"/>
        </w:rPr>
        <w:t>Rabinovici</w:t>
      </w:r>
      <w:proofErr w:type="spellEnd"/>
      <w:r>
        <w:rPr>
          <w:rFonts w:ascii="Arial" w:hAnsi="Arial"/>
        </w:rPr>
        <w:t xml:space="preserve"> (April 2004).</w:t>
      </w:r>
    </w:p>
    <w:p w:rsidR="00610174" w:rsidRDefault="00610174">
      <w:pPr>
        <w:spacing w:line="240" w:lineRule="atLeast"/>
        <w:ind w:left="720"/>
        <w:rPr>
          <w:rFonts w:ascii="Arial" w:eastAsia="Arial" w:hAnsi="Arial" w:cs="Arial"/>
          <w:b/>
          <w:bCs/>
        </w:rPr>
      </w:pPr>
    </w:p>
    <w:p w:rsidR="00610174" w:rsidRDefault="00610174">
      <w:pPr>
        <w:spacing w:line="240" w:lineRule="atLeast"/>
        <w:rPr>
          <w:rFonts w:ascii="Arial" w:eastAsia="Arial" w:hAnsi="Arial" w:cs="Arial"/>
          <w:b/>
          <w:bCs/>
        </w:rPr>
      </w:pPr>
    </w:p>
    <w:p w:rsidR="00610174" w:rsidRDefault="00610174">
      <w:pPr>
        <w:spacing w:line="240" w:lineRule="atLeast"/>
        <w:rPr>
          <w:rFonts w:ascii="Arial" w:eastAsia="Arial" w:hAnsi="Arial" w:cs="Arial"/>
          <w:b/>
          <w:bCs/>
        </w:rPr>
      </w:pPr>
    </w:p>
    <w:p w:rsidR="00610174" w:rsidRDefault="00610174">
      <w:pPr>
        <w:spacing w:line="240" w:lineRule="atLeast"/>
        <w:rPr>
          <w:rFonts w:ascii="Arial" w:eastAsia="Arial" w:hAnsi="Arial" w:cs="Arial"/>
          <w:b/>
          <w:bCs/>
        </w:rPr>
      </w:pPr>
    </w:p>
    <w:p w:rsidR="00610174" w:rsidRDefault="00610174">
      <w:pPr>
        <w:spacing w:line="240" w:lineRule="atLeast"/>
        <w:rPr>
          <w:rFonts w:ascii="Arial" w:eastAsia="Arial" w:hAnsi="Arial" w:cs="Arial"/>
          <w:b/>
          <w:bCs/>
        </w:rPr>
      </w:pPr>
    </w:p>
    <w:p w:rsidR="00610174" w:rsidRDefault="00610174">
      <w:pPr>
        <w:spacing w:line="240" w:lineRule="atLeast"/>
        <w:rPr>
          <w:rFonts w:ascii="Arial" w:eastAsia="Arial" w:hAnsi="Arial" w:cs="Arial"/>
          <w:b/>
          <w:bCs/>
        </w:rPr>
      </w:pPr>
    </w:p>
    <w:p w:rsidR="00610174" w:rsidRDefault="00E7226B">
      <w:pPr>
        <w:spacing w:line="240" w:lineRule="atLeast"/>
        <w:rPr>
          <w:rFonts w:ascii="Arial" w:eastAsia="Arial" w:hAnsi="Arial" w:cs="Arial"/>
          <w:b/>
          <w:bCs/>
        </w:rPr>
      </w:pPr>
      <w:r>
        <w:rPr>
          <w:rFonts w:ascii="Arial" w:hAnsi="Arial"/>
          <w:b/>
          <w:bCs/>
        </w:rPr>
        <w:t>TEACHING EXPERIENCE</w:t>
      </w:r>
    </w:p>
    <w:p w:rsidR="00610174" w:rsidRDefault="00610174">
      <w:pPr>
        <w:spacing w:line="240" w:lineRule="atLeast"/>
        <w:rPr>
          <w:rFonts w:ascii="Arial" w:eastAsia="Arial" w:hAnsi="Arial" w:cs="Arial"/>
          <w:b/>
          <w:bCs/>
        </w:rPr>
      </w:pPr>
    </w:p>
    <w:p w:rsidR="00610174" w:rsidRDefault="00610174">
      <w:pPr>
        <w:spacing w:line="240" w:lineRule="atLeast"/>
        <w:ind w:firstLine="720"/>
        <w:rPr>
          <w:rFonts w:ascii="Arial" w:eastAsia="Arial" w:hAnsi="Arial" w:cs="Arial"/>
        </w:rPr>
      </w:pPr>
    </w:p>
    <w:p w:rsidR="00610174" w:rsidRDefault="00E7226B">
      <w:pPr>
        <w:spacing w:line="240" w:lineRule="atLeast"/>
        <w:ind w:firstLine="720"/>
        <w:rPr>
          <w:rFonts w:ascii="Arial" w:eastAsia="Arial" w:hAnsi="Arial" w:cs="Arial"/>
        </w:rPr>
      </w:pPr>
      <w:r>
        <w:rPr>
          <w:rFonts w:ascii="Arial" w:hAnsi="Arial"/>
        </w:rPr>
        <w:t>University of West Georgia:</w:t>
      </w:r>
    </w:p>
    <w:p w:rsidR="00610174" w:rsidRDefault="00E7226B">
      <w:pPr>
        <w:spacing w:line="240" w:lineRule="atLeast"/>
        <w:ind w:firstLine="720"/>
        <w:rPr>
          <w:rFonts w:ascii="Arial" w:eastAsia="Arial" w:hAnsi="Arial" w:cs="Arial"/>
        </w:rPr>
      </w:pPr>
      <w:r>
        <w:rPr>
          <w:rFonts w:ascii="Arial" w:hAnsi="Arial"/>
        </w:rPr>
        <w:t>Fall 2011- Professor of German</w:t>
      </w:r>
    </w:p>
    <w:p w:rsidR="00610174" w:rsidRDefault="00610174">
      <w:pPr>
        <w:spacing w:line="240" w:lineRule="atLeast"/>
        <w:ind w:firstLine="720"/>
        <w:rPr>
          <w:rFonts w:ascii="Arial" w:eastAsia="Arial" w:hAnsi="Arial" w:cs="Arial"/>
        </w:rPr>
      </w:pPr>
    </w:p>
    <w:p w:rsidR="00610174" w:rsidRDefault="00E7226B">
      <w:pPr>
        <w:spacing w:line="240" w:lineRule="atLeast"/>
        <w:ind w:firstLine="720"/>
        <w:rPr>
          <w:rFonts w:ascii="Arial" w:eastAsia="Arial" w:hAnsi="Arial" w:cs="Arial"/>
        </w:rPr>
      </w:pPr>
      <w:r>
        <w:rPr>
          <w:rFonts w:ascii="Arial" w:hAnsi="Arial"/>
        </w:rPr>
        <w:t>Utah State University:</w:t>
      </w:r>
    </w:p>
    <w:p w:rsidR="00610174" w:rsidRDefault="00E7226B">
      <w:pPr>
        <w:spacing w:line="240" w:lineRule="atLeast"/>
        <w:ind w:firstLine="720"/>
        <w:rPr>
          <w:rFonts w:ascii="Arial" w:eastAsia="Arial" w:hAnsi="Arial" w:cs="Arial"/>
        </w:rPr>
      </w:pPr>
      <w:r>
        <w:rPr>
          <w:rFonts w:ascii="Arial" w:hAnsi="Arial"/>
        </w:rPr>
        <w:t>Summer 2006-Spring 2011 Associate Professor of German</w:t>
      </w:r>
    </w:p>
    <w:p w:rsidR="00610174" w:rsidRDefault="00E7226B">
      <w:pPr>
        <w:spacing w:line="240" w:lineRule="atLeast"/>
        <w:ind w:firstLine="720"/>
        <w:rPr>
          <w:rFonts w:ascii="Arial" w:eastAsia="Arial" w:hAnsi="Arial" w:cs="Arial"/>
        </w:rPr>
      </w:pPr>
      <w:r>
        <w:rPr>
          <w:rFonts w:ascii="Arial" w:hAnsi="Arial"/>
        </w:rPr>
        <w:t>Fall 2000-Spring 2006 Assistant Professor of German (tenure-track)</w:t>
      </w:r>
    </w:p>
    <w:p w:rsidR="00610174" w:rsidRDefault="00610174">
      <w:pPr>
        <w:spacing w:line="240" w:lineRule="atLeast"/>
        <w:ind w:firstLine="720"/>
        <w:rPr>
          <w:rFonts w:ascii="Arial" w:eastAsia="Arial" w:hAnsi="Arial" w:cs="Arial"/>
        </w:rPr>
      </w:pPr>
    </w:p>
    <w:p w:rsidR="00610174" w:rsidRDefault="00E7226B">
      <w:pPr>
        <w:spacing w:line="240" w:lineRule="atLeast"/>
        <w:ind w:firstLine="720"/>
        <w:rPr>
          <w:rFonts w:ascii="Arial" w:eastAsia="Arial" w:hAnsi="Arial" w:cs="Arial"/>
        </w:rPr>
      </w:pPr>
      <w:r>
        <w:rPr>
          <w:rFonts w:ascii="Arial" w:hAnsi="Arial"/>
        </w:rPr>
        <w:t>Texas Christian University:</w:t>
      </w:r>
    </w:p>
    <w:p w:rsidR="00610174" w:rsidRDefault="00E7226B">
      <w:pPr>
        <w:spacing w:line="240" w:lineRule="atLeast"/>
        <w:ind w:firstLine="720"/>
        <w:rPr>
          <w:rFonts w:ascii="Arial" w:eastAsia="Arial" w:hAnsi="Arial" w:cs="Arial"/>
        </w:rPr>
      </w:pPr>
      <w:r>
        <w:rPr>
          <w:rFonts w:ascii="Arial" w:hAnsi="Arial"/>
        </w:rPr>
        <w:t>Fall 2004-Spring 2005 Associate Professor of German (tenure-track)</w:t>
      </w:r>
    </w:p>
    <w:p w:rsidR="00610174" w:rsidRDefault="00610174">
      <w:pPr>
        <w:spacing w:line="240" w:lineRule="atLeast"/>
        <w:ind w:firstLine="720"/>
        <w:rPr>
          <w:rFonts w:ascii="Arial" w:eastAsia="Arial" w:hAnsi="Arial" w:cs="Arial"/>
        </w:rPr>
      </w:pPr>
    </w:p>
    <w:p w:rsidR="00610174" w:rsidRDefault="00E7226B">
      <w:pPr>
        <w:spacing w:line="240" w:lineRule="atLeast"/>
        <w:ind w:firstLine="720"/>
        <w:rPr>
          <w:rFonts w:ascii="Arial" w:eastAsia="Arial" w:hAnsi="Arial" w:cs="Arial"/>
        </w:rPr>
      </w:pPr>
      <w:r>
        <w:rPr>
          <w:rFonts w:ascii="Arial" w:hAnsi="Arial"/>
        </w:rPr>
        <w:t>Idaho State University:</w:t>
      </w:r>
    </w:p>
    <w:p w:rsidR="00610174" w:rsidRDefault="00E7226B">
      <w:pPr>
        <w:spacing w:line="240" w:lineRule="atLeast"/>
        <w:rPr>
          <w:rFonts w:ascii="Arial" w:eastAsia="Arial" w:hAnsi="Arial" w:cs="Arial"/>
        </w:rPr>
      </w:pPr>
      <w:r>
        <w:rPr>
          <w:rFonts w:ascii="Arial" w:eastAsia="Arial" w:hAnsi="Arial" w:cs="Arial"/>
        </w:rPr>
        <w:tab/>
        <w:t>Fall 1998-Spring 2000 Assistant Professor of German (tenure-track)</w:t>
      </w:r>
    </w:p>
    <w:p w:rsidR="00610174" w:rsidRDefault="00610174">
      <w:pPr>
        <w:spacing w:line="240" w:lineRule="atLeast"/>
        <w:rPr>
          <w:rFonts w:ascii="Arial" w:eastAsia="Arial" w:hAnsi="Arial" w:cs="Arial"/>
        </w:rPr>
      </w:pPr>
    </w:p>
    <w:p w:rsidR="00610174" w:rsidRDefault="00E7226B">
      <w:pPr>
        <w:spacing w:line="240" w:lineRule="atLeast"/>
        <w:rPr>
          <w:rFonts w:ascii="Arial" w:eastAsia="Arial" w:hAnsi="Arial" w:cs="Arial"/>
        </w:rPr>
      </w:pPr>
      <w:r>
        <w:rPr>
          <w:rFonts w:ascii="Arial" w:eastAsia="Arial" w:hAnsi="Arial" w:cs="Arial"/>
        </w:rPr>
        <w:tab/>
        <w:t>Indiana University:</w:t>
      </w:r>
    </w:p>
    <w:p w:rsidR="00610174" w:rsidRDefault="00E7226B">
      <w:pPr>
        <w:spacing w:line="240" w:lineRule="atLeast"/>
        <w:rPr>
          <w:rFonts w:ascii="Arial" w:eastAsia="Arial" w:hAnsi="Arial" w:cs="Arial"/>
        </w:rPr>
      </w:pPr>
      <w:r>
        <w:rPr>
          <w:rFonts w:ascii="Arial" w:eastAsia="Arial" w:hAnsi="Arial" w:cs="Arial"/>
        </w:rPr>
        <w:tab/>
        <w:t>1983-1991 Associate Instructor, Department of Germanic Studies</w:t>
      </w:r>
    </w:p>
    <w:p w:rsidR="00610174" w:rsidRDefault="00610174">
      <w:pPr>
        <w:spacing w:line="240" w:lineRule="atLeast"/>
        <w:rPr>
          <w:rFonts w:ascii="Arial" w:eastAsia="Arial" w:hAnsi="Arial" w:cs="Arial"/>
        </w:rPr>
      </w:pPr>
    </w:p>
    <w:p w:rsidR="00610174" w:rsidRDefault="00610174">
      <w:pPr>
        <w:spacing w:line="240" w:lineRule="atLeast"/>
        <w:rPr>
          <w:rFonts w:ascii="Arial" w:eastAsia="Arial" w:hAnsi="Arial" w:cs="Arial"/>
        </w:rPr>
      </w:pPr>
    </w:p>
    <w:p w:rsidR="00610174" w:rsidRDefault="00E7226B">
      <w:pPr>
        <w:spacing w:line="240" w:lineRule="atLeast"/>
        <w:rPr>
          <w:rFonts w:ascii="Arial" w:eastAsia="Arial" w:hAnsi="Arial" w:cs="Arial"/>
          <w:b/>
          <w:bCs/>
        </w:rPr>
      </w:pPr>
      <w:r>
        <w:rPr>
          <w:rFonts w:ascii="Arial" w:hAnsi="Arial"/>
          <w:b/>
          <w:bCs/>
        </w:rPr>
        <w:t>COURSES TAUGHT AT THE UNIVERSITY OF WEST GEORGIA</w:t>
      </w:r>
    </w:p>
    <w:p w:rsidR="00610174" w:rsidRDefault="00610174">
      <w:pPr>
        <w:spacing w:line="240" w:lineRule="atLeast"/>
        <w:rPr>
          <w:rFonts w:ascii="Arial" w:eastAsia="Arial" w:hAnsi="Arial" w:cs="Arial"/>
          <w:b/>
          <w:bCs/>
        </w:rPr>
      </w:pPr>
    </w:p>
    <w:p w:rsidR="00610174" w:rsidRDefault="00610174">
      <w:pPr>
        <w:spacing w:line="240" w:lineRule="atLeast"/>
        <w:rPr>
          <w:rFonts w:ascii="Arial" w:eastAsia="Arial" w:hAnsi="Arial" w:cs="Arial"/>
          <w:b/>
          <w:bCs/>
        </w:rPr>
      </w:pPr>
    </w:p>
    <w:p w:rsidR="00610174" w:rsidRDefault="00E7226B">
      <w:pPr>
        <w:spacing w:line="240" w:lineRule="atLeast"/>
        <w:rPr>
          <w:rFonts w:ascii="Arial" w:eastAsia="Arial" w:hAnsi="Arial" w:cs="Arial"/>
        </w:rPr>
      </w:pPr>
      <w:r>
        <w:rPr>
          <w:rFonts w:ascii="Arial" w:eastAsia="Arial" w:hAnsi="Arial" w:cs="Arial"/>
          <w:b/>
          <w:bCs/>
        </w:rPr>
        <w:tab/>
      </w:r>
      <w:r>
        <w:rPr>
          <w:rFonts w:ascii="Arial" w:hAnsi="Arial"/>
        </w:rPr>
        <w:t>Film 2080—Introduction to the Art of Film—Spring 2013</w:t>
      </w:r>
    </w:p>
    <w:p w:rsidR="00610174" w:rsidRDefault="00E7226B">
      <w:pPr>
        <w:spacing w:line="240" w:lineRule="atLeast"/>
        <w:rPr>
          <w:rFonts w:ascii="Arial" w:eastAsia="Arial" w:hAnsi="Arial" w:cs="Arial"/>
        </w:rPr>
      </w:pPr>
      <w:r>
        <w:rPr>
          <w:rFonts w:ascii="Arial" w:eastAsia="Arial" w:hAnsi="Arial" w:cs="Arial"/>
        </w:rPr>
        <w:tab/>
        <w:t>Film 2100</w:t>
      </w:r>
      <w:r>
        <w:rPr>
          <w:rFonts w:ascii="Arial" w:hAnsi="Arial"/>
        </w:rPr>
        <w:t>—History and Theory of Film—Spring 2015</w:t>
      </w:r>
    </w:p>
    <w:p w:rsidR="00610174" w:rsidRDefault="00E7226B">
      <w:pPr>
        <w:spacing w:line="240" w:lineRule="atLeast"/>
        <w:rPr>
          <w:rFonts w:ascii="Arial" w:eastAsia="Arial" w:hAnsi="Arial" w:cs="Arial"/>
        </w:rPr>
      </w:pPr>
      <w:r>
        <w:rPr>
          <w:rFonts w:ascii="Arial" w:eastAsia="Arial" w:hAnsi="Arial" w:cs="Arial"/>
        </w:rPr>
        <w:tab/>
        <w:t>Foreign Languages 4501</w:t>
      </w:r>
      <w:r>
        <w:rPr>
          <w:rFonts w:ascii="Arial" w:hAnsi="Arial"/>
        </w:rPr>
        <w:t>—Foundations of Language—Summer 2015</w:t>
      </w:r>
    </w:p>
    <w:p w:rsidR="00610174" w:rsidRDefault="00E7226B">
      <w:pPr>
        <w:spacing w:line="240" w:lineRule="atLeast"/>
        <w:rPr>
          <w:rFonts w:ascii="Arial" w:eastAsia="Arial" w:hAnsi="Arial" w:cs="Arial"/>
          <w:b/>
          <w:bCs/>
        </w:rPr>
      </w:pPr>
      <w:r>
        <w:rPr>
          <w:rFonts w:ascii="Arial" w:eastAsia="Arial" w:hAnsi="Arial" w:cs="Arial"/>
        </w:rPr>
        <w:tab/>
        <w:t>German 1001</w:t>
      </w:r>
      <w:r>
        <w:rPr>
          <w:rFonts w:ascii="Arial" w:hAnsi="Arial"/>
        </w:rPr>
        <w:t>—First Semester—Fall 2013; Fall 2016; Fall 2017; Fall 2018</w:t>
      </w:r>
    </w:p>
    <w:p w:rsidR="00610174" w:rsidRDefault="00E7226B">
      <w:pPr>
        <w:spacing w:line="240" w:lineRule="atLeast"/>
        <w:ind w:left="720"/>
        <w:rPr>
          <w:rFonts w:ascii="Arial" w:eastAsia="Arial" w:hAnsi="Arial" w:cs="Arial"/>
        </w:rPr>
      </w:pPr>
      <w:r>
        <w:rPr>
          <w:rFonts w:ascii="Arial" w:hAnsi="Arial"/>
        </w:rPr>
        <w:t>German 1002—Second Semester—Fall 2011, Spring 2012, Spring 2014; Spring 2016: Spring 2017</w:t>
      </w:r>
    </w:p>
    <w:p w:rsidR="00610174" w:rsidRDefault="00E7226B">
      <w:pPr>
        <w:spacing w:line="240" w:lineRule="atLeast"/>
        <w:ind w:firstLine="720"/>
        <w:rPr>
          <w:rFonts w:ascii="Arial" w:eastAsia="Arial" w:hAnsi="Arial" w:cs="Arial"/>
          <w:b/>
          <w:bCs/>
        </w:rPr>
      </w:pPr>
      <w:r>
        <w:rPr>
          <w:rFonts w:ascii="Arial" w:hAnsi="Arial"/>
        </w:rPr>
        <w:t>German 2001—Third Semester—Fall 2014, Fall 2015; Summer 2017</w:t>
      </w:r>
    </w:p>
    <w:p w:rsidR="00610174" w:rsidRDefault="00E7226B">
      <w:pPr>
        <w:spacing w:line="240" w:lineRule="atLeast"/>
        <w:ind w:left="720"/>
        <w:rPr>
          <w:rFonts w:ascii="Arial" w:eastAsia="Arial" w:hAnsi="Arial" w:cs="Arial"/>
        </w:rPr>
      </w:pPr>
      <w:r>
        <w:rPr>
          <w:rFonts w:ascii="Arial" w:hAnsi="Arial"/>
        </w:rPr>
        <w:t>German 2002—Fourth Semester—Spring 2013; Summer 2013; Spring 2015; Spring 2016: Summer 2017</w:t>
      </w:r>
    </w:p>
    <w:p w:rsidR="00610174" w:rsidRDefault="00E7226B">
      <w:pPr>
        <w:spacing w:line="240" w:lineRule="atLeast"/>
        <w:rPr>
          <w:rFonts w:ascii="Arial" w:eastAsia="Arial" w:hAnsi="Arial" w:cs="Arial"/>
        </w:rPr>
      </w:pPr>
      <w:r>
        <w:rPr>
          <w:rFonts w:ascii="Arial" w:eastAsia="Arial" w:hAnsi="Arial" w:cs="Arial"/>
        </w:rPr>
        <w:tab/>
        <w:t>German 3101</w:t>
      </w:r>
      <w:r>
        <w:rPr>
          <w:rFonts w:ascii="Arial" w:hAnsi="Arial"/>
        </w:rPr>
        <w:t>—Conversational German—Spring 2012</w:t>
      </w:r>
    </w:p>
    <w:p w:rsidR="00610174" w:rsidRDefault="00E7226B">
      <w:pPr>
        <w:spacing w:line="240" w:lineRule="atLeast"/>
        <w:rPr>
          <w:rFonts w:ascii="Arial" w:eastAsia="Arial" w:hAnsi="Arial" w:cs="Arial"/>
          <w:b/>
          <w:bCs/>
        </w:rPr>
      </w:pPr>
      <w:r>
        <w:rPr>
          <w:rFonts w:ascii="Arial" w:eastAsia="Arial" w:hAnsi="Arial" w:cs="Arial"/>
        </w:rPr>
        <w:tab/>
        <w:t>German 3102</w:t>
      </w:r>
      <w:r>
        <w:rPr>
          <w:rFonts w:ascii="Arial" w:hAnsi="Arial"/>
        </w:rPr>
        <w:t>—German Composition—Fall 2013, Fall 2015; Fall 2017</w:t>
      </w:r>
    </w:p>
    <w:p w:rsidR="00610174" w:rsidRDefault="00E7226B">
      <w:pPr>
        <w:spacing w:line="240" w:lineRule="atLeast"/>
        <w:rPr>
          <w:rFonts w:ascii="Arial" w:eastAsia="Arial" w:hAnsi="Arial" w:cs="Arial"/>
        </w:rPr>
      </w:pPr>
      <w:r>
        <w:rPr>
          <w:rFonts w:ascii="Arial" w:eastAsia="Arial" w:hAnsi="Arial" w:cs="Arial"/>
        </w:rPr>
        <w:tab/>
        <w:t>German/Film 4785</w:t>
      </w:r>
      <w:r>
        <w:rPr>
          <w:rFonts w:ascii="Arial" w:hAnsi="Arial"/>
        </w:rPr>
        <w:t>—Gender in German Film—Spring 2012 (team-taught)</w:t>
      </w:r>
    </w:p>
    <w:p w:rsidR="00610174" w:rsidRDefault="00E7226B">
      <w:pPr>
        <w:spacing w:line="240" w:lineRule="atLeast"/>
        <w:ind w:left="720"/>
        <w:rPr>
          <w:rFonts w:ascii="Arial" w:eastAsia="Arial" w:hAnsi="Arial" w:cs="Arial"/>
          <w:b/>
          <w:bCs/>
        </w:rPr>
      </w:pPr>
      <w:r>
        <w:rPr>
          <w:rFonts w:ascii="Arial" w:hAnsi="Arial"/>
        </w:rPr>
        <w:t>German 4785—Special Topics in German Studies—Spring 2014; Fall 2014; Spring 2015; Spring 2016; Fall 2017</w:t>
      </w:r>
    </w:p>
    <w:p w:rsidR="00610174" w:rsidRDefault="00E7226B">
      <w:pPr>
        <w:spacing w:line="240" w:lineRule="atLeast"/>
        <w:ind w:left="720"/>
        <w:rPr>
          <w:rFonts w:ascii="Arial" w:eastAsia="Arial" w:hAnsi="Arial" w:cs="Arial"/>
        </w:rPr>
      </w:pPr>
      <w:r>
        <w:rPr>
          <w:rFonts w:ascii="Arial" w:hAnsi="Arial"/>
        </w:rPr>
        <w:t>German 4170—Advanced Language Skills—Fall 2012; Austrian Literature and Culture—Spring 2016</w:t>
      </w:r>
    </w:p>
    <w:p w:rsidR="00610174" w:rsidRDefault="00E7226B">
      <w:pPr>
        <w:spacing w:line="240" w:lineRule="atLeast"/>
        <w:ind w:left="720"/>
        <w:rPr>
          <w:rFonts w:ascii="Arial" w:eastAsia="Arial" w:hAnsi="Arial" w:cs="Arial"/>
          <w:b/>
          <w:bCs/>
        </w:rPr>
      </w:pPr>
      <w:r>
        <w:rPr>
          <w:rFonts w:ascii="Arial" w:hAnsi="Arial"/>
        </w:rPr>
        <w:t>German 4484—German Capstone—Fall 2017</w:t>
      </w:r>
    </w:p>
    <w:p w:rsidR="00610174" w:rsidRDefault="00E7226B">
      <w:pPr>
        <w:spacing w:line="240" w:lineRule="atLeast"/>
        <w:ind w:left="720"/>
        <w:rPr>
          <w:rFonts w:ascii="Arial" w:eastAsia="Arial" w:hAnsi="Arial" w:cs="Arial"/>
        </w:rPr>
      </w:pPr>
      <w:r>
        <w:rPr>
          <w:rFonts w:ascii="Arial" w:hAnsi="Arial"/>
        </w:rPr>
        <w:t>Interdisciplinary Studies 2002—What Do You Know About International Sports—Fall 2012 (team-taught); Fall 2016 and Fall 2017 (team-taught; topic What Do You Know about Foreign Languages)</w:t>
      </w:r>
    </w:p>
    <w:p w:rsidR="00610174" w:rsidRDefault="00E7226B">
      <w:pPr>
        <w:spacing w:line="240" w:lineRule="atLeast"/>
        <w:ind w:left="720"/>
        <w:rPr>
          <w:rFonts w:ascii="Arial" w:eastAsia="Arial" w:hAnsi="Arial" w:cs="Arial"/>
        </w:rPr>
      </w:pPr>
      <w:r>
        <w:rPr>
          <w:rFonts w:ascii="Arial" w:hAnsi="Arial"/>
        </w:rPr>
        <w:t>Interdisciplinary Studies 2100—Language and Identity—Summer 2016</w:t>
      </w:r>
    </w:p>
    <w:p w:rsidR="00610174" w:rsidRDefault="00E7226B">
      <w:pPr>
        <w:spacing w:line="240" w:lineRule="atLeast"/>
        <w:ind w:left="720"/>
        <w:rPr>
          <w:rFonts w:ascii="Arial" w:eastAsia="Arial" w:hAnsi="Arial" w:cs="Arial"/>
        </w:rPr>
      </w:pPr>
      <w:r>
        <w:rPr>
          <w:rFonts w:ascii="Arial" w:hAnsi="Arial"/>
        </w:rPr>
        <w:t>Interdisciplinary Studies 2100—Introduction to Gender Studies—Spring 2017</w:t>
      </w:r>
    </w:p>
    <w:p w:rsidR="00610174" w:rsidRDefault="00610174">
      <w:pPr>
        <w:spacing w:line="240" w:lineRule="atLeast"/>
        <w:rPr>
          <w:rFonts w:ascii="Arial" w:eastAsia="Arial" w:hAnsi="Arial" w:cs="Arial"/>
        </w:rPr>
      </w:pPr>
    </w:p>
    <w:p w:rsidR="00610174" w:rsidRDefault="00610174">
      <w:pPr>
        <w:spacing w:line="240" w:lineRule="atLeast"/>
        <w:rPr>
          <w:rFonts w:ascii="Arial" w:eastAsia="Arial" w:hAnsi="Arial" w:cs="Arial"/>
          <w:b/>
          <w:bCs/>
        </w:rPr>
      </w:pPr>
    </w:p>
    <w:p w:rsidR="00610174" w:rsidRDefault="00E7226B">
      <w:pPr>
        <w:spacing w:line="240" w:lineRule="atLeast"/>
        <w:rPr>
          <w:rFonts w:ascii="Arial" w:eastAsia="Arial" w:hAnsi="Arial" w:cs="Arial"/>
          <w:b/>
          <w:bCs/>
        </w:rPr>
      </w:pPr>
      <w:r>
        <w:rPr>
          <w:rFonts w:ascii="Arial" w:hAnsi="Arial"/>
          <w:b/>
          <w:bCs/>
        </w:rPr>
        <w:t>COURSES TAUGHT AT UTAH STATE UNIVERSITY</w:t>
      </w:r>
    </w:p>
    <w:p w:rsidR="00610174" w:rsidRDefault="00610174">
      <w:pPr>
        <w:spacing w:line="240" w:lineRule="atLeast"/>
        <w:rPr>
          <w:rFonts w:ascii="Arial" w:eastAsia="Arial" w:hAnsi="Arial" w:cs="Arial"/>
          <w:b/>
          <w:bCs/>
        </w:rPr>
      </w:pPr>
    </w:p>
    <w:p w:rsidR="00610174" w:rsidRDefault="00E7226B">
      <w:pPr>
        <w:spacing w:line="240" w:lineRule="atLeast"/>
        <w:rPr>
          <w:rFonts w:ascii="Arial" w:eastAsia="Arial" w:hAnsi="Arial" w:cs="Arial"/>
          <w:b/>
          <w:bCs/>
        </w:rPr>
      </w:pPr>
      <w:r>
        <w:rPr>
          <w:rFonts w:ascii="Arial" w:eastAsia="Arial" w:hAnsi="Arial" w:cs="Arial"/>
          <w:b/>
          <w:bCs/>
        </w:rPr>
        <w:tab/>
      </w:r>
    </w:p>
    <w:p w:rsidR="00610174" w:rsidRDefault="00E7226B">
      <w:pPr>
        <w:spacing w:line="240" w:lineRule="atLeast"/>
        <w:ind w:firstLine="720"/>
        <w:rPr>
          <w:rFonts w:ascii="Arial" w:eastAsia="Arial" w:hAnsi="Arial" w:cs="Arial"/>
        </w:rPr>
      </w:pPr>
      <w:r>
        <w:rPr>
          <w:rFonts w:ascii="Arial" w:hAnsi="Arial"/>
        </w:rPr>
        <w:t>German 1010—Beginning German I—Fall 2005, Fall 2008, Fall 2009</w:t>
      </w:r>
    </w:p>
    <w:p w:rsidR="00610174" w:rsidRDefault="00E7226B">
      <w:pPr>
        <w:spacing w:line="240" w:lineRule="atLeast"/>
        <w:rPr>
          <w:rFonts w:ascii="Arial" w:eastAsia="Arial" w:hAnsi="Arial" w:cs="Arial"/>
        </w:rPr>
      </w:pPr>
      <w:r>
        <w:rPr>
          <w:rFonts w:ascii="Arial" w:eastAsia="Arial" w:hAnsi="Arial" w:cs="Arial"/>
        </w:rPr>
        <w:tab/>
        <w:t>German 1020</w:t>
      </w:r>
      <w:r>
        <w:rPr>
          <w:rFonts w:ascii="Arial" w:hAnsi="Arial"/>
        </w:rPr>
        <w:t>—Beginning German II—Spring 2001, Fall 2001</w:t>
      </w:r>
    </w:p>
    <w:p w:rsidR="00610174" w:rsidRDefault="00E7226B">
      <w:pPr>
        <w:spacing w:line="240" w:lineRule="atLeast"/>
        <w:ind w:left="720"/>
        <w:rPr>
          <w:rFonts w:ascii="Arial" w:eastAsia="Arial" w:hAnsi="Arial" w:cs="Arial"/>
        </w:rPr>
      </w:pPr>
      <w:r>
        <w:rPr>
          <w:rFonts w:ascii="Arial" w:hAnsi="Arial"/>
        </w:rPr>
        <w:t>German 2010—German Second Year I—Fall 2001, Fall 2002, Spring 2004, Fall 2006, Fall 2009</w:t>
      </w:r>
    </w:p>
    <w:p w:rsidR="00610174" w:rsidRDefault="00E7226B">
      <w:pPr>
        <w:spacing w:line="240" w:lineRule="atLeast"/>
        <w:ind w:left="720"/>
        <w:rPr>
          <w:rFonts w:ascii="Arial" w:eastAsia="Arial" w:hAnsi="Arial" w:cs="Arial"/>
        </w:rPr>
      </w:pPr>
      <w:r>
        <w:rPr>
          <w:rFonts w:ascii="Arial" w:hAnsi="Arial"/>
        </w:rPr>
        <w:t>German 2020—German Second Year II—Spring 2002, Spring 2003, Spring 2007, Spring 2010</w:t>
      </w:r>
    </w:p>
    <w:p w:rsidR="00610174" w:rsidRDefault="00E7226B">
      <w:pPr>
        <w:spacing w:line="240" w:lineRule="atLeast"/>
        <w:ind w:left="720"/>
        <w:rPr>
          <w:rFonts w:ascii="Arial" w:eastAsia="Arial" w:hAnsi="Arial" w:cs="Arial"/>
        </w:rPr>
      </w:pPr>
      <w:r>
        <w:rPr>
          <w:rFonts w:ascii="Arial" w:hAnsi="Arial"/>
        </w:rPr>
        <w:t>German 3000—Introduction to German Studies—Fall 2001, Fall 2005, Spring 2011</w:t>
      </w:r>
    </w:p>
    <w:p w:rsidR="00610174" w:rsidRDefault="00E7226B">
      <w:pPr>
        <w:spacing w:line="240" w:lineRule="atLeast"/>
        <w:ind w:left="720"/>
        <w:rPr>
          <w:rFonts w:ascii="Arial" w:eastAsia="Arial" w:hAnsi="Arial" w:cs="Arial"/>
        </w:rPr>
      </w:pPr>
      <w:r>
        <w:rPr>
          <w:rFonts w:ascii="Arial" w:hAnsi="Arial"/>
        </w:rPr>
        <w:t>German 3040—Advanced German Grammar and Composition I—Fall 2002, Fall 2008, Fall 2010</w:t>
      </w:r>
    </w:p>
    <w:p w:rsidR="00610174" w:rsidRDefault="00E7226B">
      <w:pPr>
        <w:spacing w:line="240" w:lineRule="atLeast"/>
        <w:ind w:left="720"/>
        <w:rPr>
          <w:rFonts w:ascii="Arial" w:eastAsia="Arial" w:hAnsi="Arial" w:cs="Arial"/>
        </w:rPr>
      </w:pPr>
      <w:r>
        <w:rPr>
          <w:rFonts w:ascii="Arial" w:hAnsi="Arial"/>
        </w:rPr>
        <w:t>German 3050—Advanced German Grammar and Composition II—Spring 2003, Spring 2009</w:t>
      </w:r>
    </w:p>
    <w:p w:rsidR="00610174" w:rsidRDefault="00E7226B">
      <w:pPr>
        <w:spacing w:line="240" w:lineRule="atLeast"/>
        <w:rPr>
          <w:rFonts w:ascii="Arial" w:eastAsia="Arial" w:hAnsi="Arial" w:cs="Arial"/>
        </w:rPr>
      </w:pPr>
      <w:r>
        <w:rPr>
          <w:rFonts w:ascii="Arial" w:eastAsia="Arial" w:hAnsi="Arial" w:cs="Arial"/>
        </w:rPr>
        <w:tab/>
        <w:t>German 3300</w:t>
      </w:r>
      <w:r>
        <w:rPr>
          <w:rFonts w:ascii="Arial" w:hAnsi="Arial"/>
        </w:rPr>
        <w:t>—Contemporary German-Speaking Cultures—Spring 2001</w:t>
      </w:r>
    </w:p>
    <w:p w:rsidR="00610174" w:rsidRDefault="00E7226B">
      <w:pPr>
        <w:spacing w:line="240" w:lineRule="atLeast"/>
        <w:ind w:left="720"/>
        <w:rPr>
          <w:rFonts w:ascii="Arial" w:eastAsia="Arial" w:hAnsi="Arial" w:cs="Arial"/>
        </w:rPr>
      </w:pPr>
      <w:r>
        <w:rPr>
          <w:rFonts w:ascii="Arial" w:hAnsi="Arial"/>
        </w:rPr>
        <w:t>German 3510—Business German—Spring 2001, Spring 2003, Spring 2006, Spring 2007, Spring 2010</w:t>
      </w:r>
    </w:p>
    <w:p w:rsidR="00610174" w:rsidRDefault="00E7226B">
      <w:pPr>
        <w:spacing w:line="240" w:lineRule="atLeast"/>
        <w:rPr>
          <w:rFonts w:ascii="Arial" w:eastAsia="Arial" w:hAnsi="Arial" w:cs="Arial"/>
        </w:rPr>
      </w:pPr>
      <w:r>
        <w:rPr>
          <w:rFonts w:ascii="Arial" w:eastAsia="Arial" w:hAnsi="Arial" w:cs="Arial"/>
        </w:rPr>
        <w:tab/>
        <w:t>German 3600</w:t>
      </w:r>
      <w:r>
        <w:rPr>
          <w:rFonts w:ascii="Arial" w:hAnsi="Arial"/>
        </w:rPr>
        <w:t>—Survey of German Literature I—Fall 2003</w:t>
      </w:r>
    </w:p>
    <w:p w:rsidR="00610174" w:rsidRDefault="00E7226B">
      <w:pPr>
        <w:spacing w:line="240" w:lineRule="atLeast"/>
        <w:rPr>
          <w:rFonts w:ascii="Arial" w:eastAsia="Arial" w:hAnsi="Arial" w:cs="Arial"/>
        </w:rPr>
      </w:pPr>
      <w:r>
        <w:rPr>
          <w:rFonts w:ascii="Arial" w:eastAsia="Arial" w:hAnsi="Arial" w:cs="Arial"/>
        </w:rPr>
        <w:tab/>
        <w:t>German 3610</w:t>
      </w:r>
      <w:r>
        <w:rPr>
          <w:rFonts w:ascii="Arial" w:hAnsi="Arial"/>
        </w:rPr>
        <w:t>—Survey of German Literature II—Spring 2004</w:t>
      </w:r>
    </w:p>
    <w:p w:rsidR="00610174" w:rsidRDefault="00E7226B">
      <w:pPr>
        <w:spacing w:line="240" w:lineRule="atLeast"/>
        <w:ind w:left="720"/>
        <w:rPr>
          <w:rFonts w:ascii="Arial" w:eastAsia="Arial" w:hAnsi="Arial" w:cs="Arial"/>
        </w:rPr>
      </w:pPr>
      <w:r>
        <w:rPr>
          <w:rFonts w:ascii="Arial" w:hAnsi="Arial"/>
        </w:rPr>
        <w:t>German 4200—Applied German Linguistics and Phonetics—Spring 2009, Spring 2011</w:t>
      </w:r>
    </w:p>
    <w:p w:rsidR="00610174" w:rsidRDefault="00E7226B">
      <w:pPr>
        <w:spacing w:line="240" w:lineRule="atLeast"/>
        <w:ind w:firstLine="720"/>
        <w:rPr>
          <w:rFonts w:ascii="Arial" w:eastAsia="Arial" w:hAnsi="Arial" w:cs="Arial"/>
        </w:rPr>
      </w:pPr>
      <w:r>
        <w:rPr>
          <w:rFonts w:ascii="Arial" w:hAnsi="Arial"/>
        </w:rPr>
        <w:t>German 4600—Faust’s Legacy—Fall 2010</w:t>
      </w:r>
    </w:p>
    <w:p w:rsidR="00610174" w:rsidRDefault="00E7226B">
      <w:pPr>
        <w:spacing w:line="240" w:lineRule="atLeast"/>
        <w:ind w:firstLine="720"/>
        <w:rPr>
          <w:rFonts w:ascii="Arial" w:eastAsia="Arial" w:hAnsi="Arial" w:cs="Arial"/>
        </w:rPr>
      </w:pPr>
      <w:r>
        <w:rPr>
          <w:rFonts w:ascii="Arial" w:hAnsi="Arial"/>
        </w:rPr>
        <w:t>German 4610—German Narratives—Fall 2006</w:t>
      </w:r>
    </w:p>
    <w:p w:rsidR="00610174" w:rsidRDefault="00E7226B">
      <w:pPr>
        <w:spacing w:line="240" w:lineRule="atLeast"/>
        <w:rPr>
          <w:rFonts w:ascii="Arial" w:eastAsia="Arial" w:hAnsi="Arial" w:cs="Arial"/>
        </w:rPr>
      </w:pPr>
      <w:r>
        <w:rPr>
          <w:rFonts w:ascii="Arial" w:eastAsia="Arial" w:hAnsi="Arial" w:cs="Arial"/>
        </w:rPr>
        <w:tab/>
        <w:t>German 4650</w:t>
      </w:r>
      <w:r>
        <w:rPr>
          <w:rFonts w:ascii="Arial" w:hAnsi="Arial"/>
        </w:rPr>
        <w:t>—Trends in Modern German Literature—Fall 2000, Fall 2008</w:t>
      </w:r>
    </w:p>
    <w:p w:rsidR="00610174" w:rsidRDefault="00E7226B">
      <w:pPr>
        <w:spacing w:line="240" w:lineRule="atLeast"/>
        <w:rPr>
          <w:rFonts w:ascii="Arial" w:eastAsia="Arial" w:hAnsi="Arial" w:cs="Arial"/>
        </w:rPr>
      </w:pPr>
      <w:r>
        <w:rPr>
          <w:rFonts w:ascii="Arial" w:eastAsia="Arial" w:hAnsi="Arial" w:cs="Arial"/>
        </w:rPr>
        <w:tab/>
        <w:t>German 4880</w:t>
      </w:r>
      <w:r>
        <w:rPr>
          <w:rFonts w:ascii="Arial" w:hAnsi="Arial"/>
        </w:rPr>
        <w:t>—Individual Readings in German—Most Semesters</w:t>
      </w:r>
    </w:p>
    <w:p w:rsidR="00610174" w:rsidRDefault="00E7226B">
      <w:pPr>
        <w:spacing w:line="240" w:lineRule="atLeast"/>
        <w:rPr>
          <w:rFonts w:ascii="Arial" w:eastAsia="Arial" w:hAnsi="Arial" w:cs="Arial"/>
        </w:rPr>
      </w:pPr>
      <w:r>
        <w:rPr>
          <w:rFonts w:ascii="Arial" w:eastAsia="Arial" w:hAnsi="Arial" w:cs="Arial"/>
        </w:rPr>
        <w:tab/>
        <w:t>German 4900</w:t>
      </w:r>
      <w:r>
        <w:rPr>
          <w:rFonts w:ascii="Arial" w:hAnsi="Arial"/>
        </w:rPr>
        <w:t>—Special Topics: German Film History—Spring 2006</w:t>
      </w:r>
    </w:p>
    <w:p w:rsidR="00610174" w:rsidRDefault="00E7226B">
      <w:pPr>
        <w:spacing w:line="240" w:lineRule="atLeast"/>
        <w:ind w:left="720"/>
        <w:rPr>
          <w:rFonts w:ascii="Arial" w:eastAsia="Arial" w:hAnsi="Arial" w:cs="Arial"/>
        </w:rPr>
      </w:pPr>
      <w:r>
        <w:rPr>
          <w:rFonts w:ascii="Arial" w:hAnsi="Arial"/>
        </w:rPr>
        <w:t>German 4900—Special Topics: Building the Dream Factory: Central European Emigres and Hollywood—Fall 2009</w:t>
      </w:r>
    </w:p>
    <w:p w:rsidR="00610174" w:rsidRDefault="00E7226B">
      <w:pPr>
        <w:spacing w:line="240" w:lineRule="atLeast"/>
        <w:ind w:left="720"/>
        <w:rPr>
          <w:rFonts w:ascii="Arial" w:eastAsia="Arial" w:hAnsi="Arial" w:cs="Arial"/>
        </w:rPr>
      </w:pPr>
      <w:r>
        <w:rPr>
          <w:rFonts w:ascii="Arial" w:hAnsi="Arial"/>
        </w:rPr>
        <w:t xml:space="preserve">Honors 3030—Political and Social </w:t>
      </w:r>
      <w:proofErr w:type="spellStart"/>
      <w:r>
        <w:rPr>
          <w:rFonts w:ascii="Arial" w:hAnsi="Arial"/>
        </w:rPr>
        <w:t>Insitutions</w:t>
      </w:r>
      <w:proofErr w:type="spellEnd"/>
      <w:r>
        <w:rPr>
          <w:rFonts w:ascii="Arial" w:hAnsi="Arial"/>
        </w:rPr>
        <w:t xml:space="preserve"> through the Lens of International Film—Spring 2010, Spring 2011</w:t>
      </w:r>
    </w:p>
    <w:p w:rsidR="00610174" w:rsidRDefault="00E7226B">
      <w:pPr>
        <w:spacing w:line="240" w:lineRule="atLeast"/>
        <w:ind w:firstLine="720"/>
        <w:rPr>
          <w:rFonts w:ascii="Arial" w:eastAsia="Arial" w:hAnsi="Arial" w:cs="Arial"/>
        </w:rPr>
      </w:pPr>
      <w:r>
        <w:rPr>
          <w:rFonts w:ascii="Arial" w:hAnsi="Arial"/>
        </w:rPr>
        <w:t>Linguistics 3000—Careers for Foreign Language Students—Fall 2000</w:t>
      </w:r>
    </w:p>
    <w:p w:rsidR="00610174" w:rsidRDefault="00E7226B">
      <w:pPr>
        <w:spacing w:line="240" w:lineRule="atLeast"/>
        <w:rPr>
          <w:rFonts w:ascii="Arial" w:eastAsia="Arial" w:hAnsi="Arial" w:cs="Arial"/>
        </w:rPr>
      </w:pPr>
      <w:r>
        <w:rPr>
          <w:rFonts w:ascii="Arial" w:eastAsia="Arial" w:hAnsi="Arial" w:cs="Arial"/>
        </w:rPr>
        <w:tab/>
        <w:t>Linguistics 4920</w:t>
      </w:r>
      <w:r>
        <w:rPr>
          <w:rFonts w:ascii="Arial" w:hAnsi="Arial"/>
        </w:rPr>
        <w:t>—Olympics Translation Practicum—Spring 2002</w:t>
      </w:r>
    </w:p>
    <w:p w:rsidR="00610174" w:rsidRDefault="00E7226B">
      <w:pPr>
        <w:spacing w:line="240" w:lineRule="atLeast"/>
        <w:rPr>
          <w:rFonts w:ascii="Arial" w:eastAsia="Arial" w:hAnsi="Arial" w:cs="Arial"/>
        </w:rPr>
      </w:pPr>
      <w:r>
        <w:rPr>
          <w:rFonts w:ascii="Arial" w:eastAsia="Arial" w:hAnsi="Arial" w:cs="Arial"/>
        </w:rPr>
        <w:tab/>
        <w:t>University Studies 1010</w:t>
      </w:r>
      <w:r>
        <w:rPr>
          <w:rFonts w:ascii="Arial" w:hAnsi="Arial"/>
        </w:rPr>
        <w:t>—Connections—Fall 2010 (freshman experience)</w:t>
      </w:r>
    </w:p>
    <w:p w:rsidR="00610174" w:rsidRDefault="00E7226B">
      <w:pPr>
        <w:spacing w:line="240" w:lineRule="atLeast"/>
        <w:ind w:left="720"/>
        <w:rPr>
          <w:rFonts w:ascii="Arial" w:eastAsia="Arial" w:hAnsi="Arial" w:cs="Arial"/>
        </w:rPr>
      </w:pPr>
      <w:r>
        <w:rPr>
          <w:rFonts w:ascii="Arial" w:hAnsi="Arial"/>
        </w:rPr>
        <w:t>University Studies 1320—Civilization: Humanities—Language and Identity—Spring 2007 (large format interdisciplinary humanities course, enrollment 104)</w:t>
      </w:r>
    </w:p>
    <w:p w:rsidR="00610174" w:rsidRDefault="00610174">
      <w:pPr>
        <w:spacing w:line="240" w:lineRule="atLeast"/>
        <w:ind w:left="720"/>
        <w:rPr>
          <w:rFonts w:ascii="Arial" w:eastAsia="Arial" w:hAnsi="Arial" w:cs="Arial"/>
        </w:rPr>
      </w:pPr>
    </w:p>
    <w:p w:rsidR="00610174" w:rsidRDefault="00610174">
      <w:pPr>
        <w:spacing w:line="240" w:lineRule="atLeast"/>
        <w:rPr>
          <w:rFonts w:ascii="Arial" w:eastAsia="Arial" w:hAnsi="Arial" w:cs="Arial"/>
          <w:b/>
          <w:bCs/>
          <w:smallCaps/>
        </w:rPr>
      </w:pPr>
    </w:p>
    <w:p w:rsidR="00610174" w:rsidRDefault="00E7226B">
      <w:pPr>
        <w:spacing w:line="240" w:lineRule="atLeast"/>
        <w:rPr>
          <w:rFonts w:ascii="Arial" w:eastAsia="Arial" w:hAnsi="Arial" w:cs="Arial"/>
          <w:b/>
          <w:bCs/>
          <w:smallCaps/>
        </w:rPr>
      </w:pPr>
      <w:proofErr w:type="gramStart"/>
      <w:r>
        <w:rPr>
          <w:rFonts w:ascii="Arial" w:hAnsi="Arial"/>
          <w:b/>
          <w:bCs/>
          <w:smallCaps/>
        </w:rPr>
        <w:t>ACADEMIC  HONORS</w:t>
      </w:r>
      <w:proofErr w:type="gramEnd"/>
      <w:r>
        <w:rPr>
          <w:rFonts w:ascii="Arial" w:hAnsi="Arial"/>
          <w:b/>
          <w:bCs/>
          <w:smallCaps/>
        </w:rPr>
        <w:t xml:space="preserve"> AND AWARDS</w:t>
      </w:r>
    </w:p>
    <w:p w:rsidR="00610174" w:rsidRDefault="00610174">
      <w:pPr>
        <w:spacing w:line="240" w:lineRule="atLeast"/>
        <w:rPr>
          <w:rFonts w:ascii="Arial" w:eastAsia="Arial" w:hAnsi="Arial" w:cs="Arial"/>
          <w:b/>
          <w:bCs/>
          <w:smallCaps/>
        </w:rPr>
      </w:pPr>
    </w:p>
    <w:p w:rsidR="00610174" w:rsidRDefault="00610174">
      <w:pPr>
        <w:spacing w:line="240" w:lineRule="atLeast"/>
        <w:ind w:left="720"/>
        <w:rPr>
          <w:rFonts w:ascii="Arial" w:eastAsia="Arial" w:hAnsi="Arial" w:cs="Arial"/>
        </w:rPr>
      </w:pPr>
    </w:p>
    <w:p w:rsidR="00610174" w:rsidRDefault="00E7226B">
      <w:pPr>
        <w:spacing w:line="240" w:lineRule="atLeast"/>
        <w:ind w:left="720"/>
        <w:rPr>
          <w:rFonts w:ascii="Arial" w:eastAsia="Arial" w:hAnsi="Arial" w:cs="Arial"/>
        </w:rPr>
      </w:pPr>
      <w:r>
        <w:rPr>
          <w:rFonts w:ascii="Arial" w:hAnsi="Arial"/>
        </w:rPr>
        <w:t>Humanist of the Year, Utah State University, College of Humanities, Arts, and Social Sciences, Spring 2009</w:t>
      </w:r>
    </w:p>
    <w:p w:rsidR="00610174" w:rsidRDefault="00610174">
      <w:pPr>
        <w:spacing w:line="240" w:lineRule="atLeast"/>
        <w:ind w:firstLine="720"/>
        <w:rPr>
          <w:rFonts w:ascii="Arial" w:eastAsia="Arial" w:hAnsi="Arial" w:cs="Arial"/>
        </w:rPr>
      </w:pPr>
    </w:p>
    <w:p w:rsidR="00610174" w:rsidRDefault="00E7226B">
      <w:pPr>
        <w:spacing w:line="240" w:lineRule="atLeast"/>
        <w:ind w:firstLine="720"/>
        <w:rPr>
          <w:rFonts w:ascii="Arial" w:eastAsia="Arial" w:hAnsi="Arial" w:cs="Arial"/>
        </w:rPr>
      </w:pPr>
      <w:r>
        <w:rPr>
          <w:rFonts w:ascii="Arial" w:hAnsi="Arial"/>
        </w:rPr>
        <w:t>LPSC Humanist of the Year, Fall 2008</w:t>
      </w:r>
    </w:p>
    <w:p w:rsidR="00610174" w:rsidRDefault="00610174">
      <w:pPr>
        <w:spacing w:line="240" w:lineRule="atLeast"/>
        <w:rPr>
          <w:rFonts w:ascii="Arial" w:eastAsia="Arial" w:hAnsi="Arial" w:cs="Arial"/>
        </w:rPr>
      </w:pPr>
    </w:p>
    <w:p w:rsidR="00610174" w:rsidRDefault="00E7226B">
      <w:pPr>
        <w:spacing w:line="240" w:lineRule="atLeast"/>
        <w:ind w:firstLine="720"/>
        <w:rPr>
          <w:rFonts w:ascii="Arial" w:eastAsia="Arial" w:hAnsi="Arial" w:cs="Arial"/>
        </w:rPr>
      </w:pPr>
      <w:r>
        <w:rPr>
          <w:rFonts w:ascii="Arial" w:hAnsi="Arial"/>
        </w:rPr>
        <w:t>Excellence in Education Award, Logan LDS Institute of Religion, Fall 2005</w:t>
      </w:r>
    </w:p>
    <w:p w:rsidR="00610174" w:rsidRDefault="00610174">
      <w:pPr>
        <w:spacing w:line="240" w:lineRule="atLeast"/>
        <w:rPr>
          <w:rFonts w:ascii="Arial" w:eastAsia="Arial" w:hAnsi="Arial" w:cs="Arial"/>
        </w:rPr>
      </w:pPr>
    </w:p>
    <w:p w:rsidR="00610174" w:rsidRDefault="00E7226B">
      <w:pPr>
        <w:spacing w:line="240" w:lineRule="atLeast"/>
        <w:ind w:firstLine="720"/>
        <w:rPr>
          <w:rFonts w:ascii="Arial" w:eastAsia="Arial" w:hAnsi="Arial" w:cs="Arial"/>
        </w:rPr>
      </w:pPr>
      <w:r>
        <w:rPr>
          <w:rFonts w:ascii="Arial" w:hAnsi="Arial"/>
        </w:rPr>
        <w:t xml:space="preserve">Oskar </w:t>
      </w:r>
      <w:proofErr w:type="spellStart"/>
      <w:r>
        <w:rPr>
          <w:rFonts w:ascii="Arial" w:hAnsi="Arial"/>
        </w:rPr>
        <w:t>Seidlin</w:t>
      </w:r>
      <w:proofErr w:type="spellEnd"/>
      <w:r>
        <w:rPr>
          <w:rFonts w:ascii="Arial" w:hAnsi="Arial"/>
        </w:rPr>
        <w:t xml:space="preserve"> Fellowship, Indiana University, 1990-91</w:t>
      </w:r>
    </w:p>
    <w:p w:rsidR="00610174" w:rsidRDefault="00610174">
      <w:pPr>
        <w:spacing w:line="240" w:lineRule="atLeast"/>
        <w:rPr>
          <w:rFonts w:ascii="Arial" w:eastAsia="Arial" w:hAnsi="Arial" w:cs="Arial"/>
          <w:b/>
          <w:bCs/>
          <w:smallCaps/>
        </w:rPr>
      </w:pPr>
    </w:p>
    <w:p w:rsidR="00610174" w:rsidRDefault="00E7226B">
      <w:pPr>
        <w:spacing w:line="240" w:lineRule="atLeast"/>
        <w:rPr>
          <w:rFonts w:ascii="Arial" w:eastAsia="Arial" w:hAnsi="Arial" w:cs="Arial"/>
        </w:rPr>
      </w:pPr>
      <w:r>
        <w:rPr>
          <w:rFonts w:ascii="Arial" w:eastAsia="Arial" w:hAnsi="Arial" w:cs="Arial"/>
        </w:rPr>
        <w:tab/>
        <w:t>Fulbright Research Fellowship to Vienna, Austria, 1988-89</w:t>
      </w:r>
    </w:p>
    <w:p w:rsidR="00610174" w:rsidRDefault="00610174">
      <w:pPr>
        <w:spacing w:line="240" w:lineRule="atLeast"/>
        <w:rPr>
          <w:rFonts w:ascii="Arial" w:eastAsia="Arial" w:hAnsi="Arial" w:cs="Arial"/>
          <w:b/>
          <w:bCs/>
        </w:rPr>
      </w:pPr>
    </w:p>
    <w:p w:rsidR="00610174" w:rsidRDefault="00610174">
      <w:pPr>
        <w:spacing w:line="240" w:lineRule="atLeast"/>
        <w:rPr>
          <w:rFonts w:ascii="Arial" w:eastAsia="Arial" w:hAnsi="Arial" w:cs="Arial"/>
          <w:b/>
          <w:bCs/>
        </w:rPr>
      </w:pPr>
    </w:p>
    <w:p w:rsidR="00610174" w:rsidRDefault="00610174">
      <w:pPr>
        <w:spacing w:line="240" w:lineRule="atLeast"/>
        <w:rPr>
          <w:rFonts w:ascii="Arial" w:eastAsia="Arial" w:hAnsi="Arial" w:cs="Arial"/>
          <w:b/>
          <w:bCs/>
        </w:rPr>
      </w:pPr>
    </w:p>
    <w:p w:rsidR="00610174" w:rsidRDefault="00610174">
      <w:pPr>
        <w:spacing w:line="240" w:lineRule="atLeast"/>
        <w:rPr>
          <w:rFonts w:ascii="Arial" w:eastAsia="Arial" w:hAnsi="Arial" w:cs="Arial"/>
          <w:b/>
          <w:bCs/>
        </w:rPr>
      </w:pPr>
    </w:p>
    <w:p w:rsidR="00610174" w:rsidRDefault="00E7226B">
      <w:pPr>
        <w:spacing w:line="240" w:lineRule="atLeast"/>
        <w:rPr>
          <w:rFonts w:ascii="Arial" w:eastAsia="Arial" w:hAnsi="Arial" w:cs="Arial"/>
          <w:b/>
          <w:bCs/>
        </w:rPr>
      </w:pPr>
      <w:r>
        <w:rPr>
          <w:rFonts w:ascii="Arial" w:hAnsi="Arial"/>
          <w:b/>
          <w:bCs/>
        </w:rPr>
        <w:t>PROFESSIONAL SERVICE</w:t>
      </w:r>
    </w:p>
    <w:p w:rsidR="00610174" w:rsidRDefault="00610174">
      <w:pPr>
        <w:spacing w:line="240" w:lineRule="atLeast"/>
        <w:rPr>
          <w:rFonts w:ascii="Arial" w:eastAsia="Arial" w:hAnsi="Arial" w:cs="Arial"/>
          <w:b/>
          <w:bCs/>
        </w:rPr>
      </w:pPr>
    </w:p>
    <w:p w:rsidR="00154325" w:rsidRDefault="00154325">
      <w:pPr>
        <w:spacing w:line="240" w:lineRule="atLeast"/>
        <w:ind w:left="720"/>
        <w:rPr>
          <w:rFonts w:ascii="Arial" w:hAnsi="Arial"/>
          <w:b/>
          <w:bCs/>
        </w:rPr>
      </w:pPr>
      <w:r>
        <w:rPr>
          <w:rFonts w:ascii="Arial" w:hAnsi="Arial"/>
          <w:b/>
          <w:bCs/>
        </w:rPr>
        <w:t>Chair, CACSI Study Abroad Committee, August 2023—Present</w:t>
      </w:r>
    </w:p>
    <w:p w:rsidR="00154325" w:rsidRDefault="00154325">
      <w:pPr>
        <w:spacing w:line="240" w:lineRule="atLeast"/>
        <w:ind w:left="720"/>
        <w:rPr>
          <w:rFonts w:ascii="Arial" w:hAnsi="Arial"/>
          <w:b/>
          <w:bCs/>
        </w:rPr>
      </w:pPr>
    </w:p>
    <w:p w:rsidR="00154325" w:rsidRDefault="00154325">
      <w:pPr>
        <w:spacing w:line="240" w:lineRule="atLeast"/>
        <w:ind w:left="720"/>
        <w:rPr>
          <w:rFonts w:ascii="Arial" w:hAnsi="Arial"/>
          <w:b/>
          <w:bCs/>
        </w:rPr>
      </w:pPr>
      <w:r>
        <w:rPr>
          <w:rFonts w:ascii="Arial" w:hAnsi="Arial"/>
          <w:b/>
          <w:bCs/>
        </w:rPr>
        <w:t>Chair, ILC Curriculum Committee August 2022—Present</w:t>
      </w:r>
    </w:p>
    <w:p w:rsidR="00154325" w:rsidRDefault="00154325">
      <w:pPr>
        <w:spacing w:line="240" w:lineRule="atLeast"/>
        <w:ind w:left="720"/>
        <w:rPr>
          <w:rFonts w:ascii="Arial" w:hAnsi="Arial"/>
          <w:b/>
          <w:bCs/>
        </w:rPr>
      </w:pPr>
    </w:p>
    <w:p w:rsidR="00154325" w:rsidRDefault="00154325">
      <w:pPr>
        <w:spacing w:line="240" w:lineRule="atLeast"/>
        <w:ind w:left="720"/>
        <w:rPr>
          <w:rFonts w:ascii="Arial" w:hAnsi="Arial"/>
          <w:b/>
          <w:bCs/>
        </w:rPr>
      </w:pPr>
      <w:r>
        <w:rPr>
          <w:rFonts w:ascii="Arial" w:hAnsi="Arial"/>
          <w:b/>
          <w:bCs/>
        </w:rPr>
        <w:t>Member, ILC Search Committee for Tenure-track Position in French and German, September 2023—Present</w:t>
      </w:r>
    </w:p>
    <w:p w:rsidR="00154325" w:rsidRDefault="00154325">
      <w:pPr>
        <w:spacing w:line="240" w:lineRule="atLeast"/>
        <w:ind w:left="720"/>
        <w:rPr>
          <w:rFonts w:ascii="Arial" w:hAnsi="Arial"/>
          <w:b/>
          <w:bCs/>
        </w:rPr>
      </w:pPr>
    </w:p>
    <w:p w:rsidR="00154325" w:rsidRPr="00154325" w:rsidRDefault="00154325">
      <w:pPr>
        <w:spacing w:line="240" w:lineRule="atLeast"/>
        <w:ind w:left="720"/>
        <w:rPr>
          <w:rFonts w:ascii="Arial" w:hAnsi="Arial"/>
          <w:b/>
          <w:bCs/>
        </w:rPr>
      </w:pPr>
      <w:r>
        <w:rPr>
          <w:rFonts w:ascii="Arial" w:hAnsi="Arial"/>
          <w:b/>
          <w:bCs/>
        </w:rPr>
        <w:t>Section Head, German, ILC, August 2019--Present</w:t>
      </w:r>
      <w:bookmarkStart w:id="0" w:name="_GoBack"/>
      <w:bookmarkEnd w:id="0"/>
    </w:p>
    <w:p w:rsidR="00154325" w:rsidRDefault="00154325">
      <w:pPr>
        <w:spacing w:line="240" w:lineRule="atLeast"/>
        <w:ind w:left="720"/>
        <w:rPr>
          <w:rFonts w:ascii="Arial" w:hAnsi="Arial"/>
          <w:bCs/>
        </w:rPr>
      </w:pPr>
    </w:p>
    <w:p w:rsidR="00610174" w:rsidRPr="00011818" w:rsidRDefault="00E7226B">
      <w:pPr>
        <w:spacing w:line="240" w:lineRule="atLeast"/>
        <w:ind w:left="720"/>
        <w:rPr>
          <w:rFonts w:ascii="Arial" w:eastAsia="Arial" w:hAnsi="Arial" w:cs="Arial"/>
          <w:bCs/>
        </w:rPr>
      </w:pPr>
      <w:r w:rsidRPr="00011818">
        <w:rPr>
          <w:rFonts w:ascii="Arial" w:hAnsi="Arial"/>
          <w:bCs/>
        </w:rPr>
        <w:t>Chair, Institutional Planning Committee, University of West Georgia Faculty Senate, August 2018-June 2020</w:t>
      </w:r>
    </w:p>
    <w:p w:rsidR="00610174" w:rsidRPr="00011818" w:rsidRDefault="00610174">
      <w:pPr>
        <w:spacing w:line="240" w:lineRule="atLeast"/>
        <w:ind w:left="720"/>
        <w:rPr>
          <w:rFonts w:ascii="Arial" w:eastAsia="Arial" w:hAnsi="Arial" w:cs="Arial"/>
          <w:bCs/>
        </w:rPr>
      </w:pPr>
    </w:p>
    <w:p w:rsidR="00610174" w:rsidRDefault="00E7226B">
      <w:pPr>
        <w:spacing w:line="240" w:lineRule="atLeast"/>
        <w:ind w:left="720"/>
        <w:rPr>
          <w:rFonts w:ascii="Arial" w:eastAsia="Arial" w:hAnsi="Arial" w:cs="Arial"/>
          <w:b/>
          <w:bCs/>
        </w:rPr>
      </w:pPr>
      <w:r w:rsidRPr="00011818">
        <w:rPr>
          <w:rFonts w:ascii="Arial" w:hAnsi="Arial"/>
          <w:bCs/>
        </w:rPr>
        <w:t>Faculty Senator, University of West Georgia, August 2017—June 202</w:t>
      </w:r>
      <w:r>
        <w:rPr>
          <w:rFonts w:ascii="Arial" w:hAnsi="Arial"/>
          <w:b/>
          <w:bCs/>
        </w:rPr>
        <w:t>0</w:t>
      </w:r>
    </w:p>
    <w:p w:rsidR="00610174" w:rsidRDefault="00610174">
      <w:pPr>
        <w:spacing w:line="240" w:lineRule="atLeast"/>
        <w:ind w:left="720"/>
        <w:rPr>
          <w:rFonts w:ascii="Arial" w:eastAsia="Arial" w:hAnsi="Arial" w:cs="Arial"/>
        </w:rPr>
      </w:pPr>
    </w:p>
    <w:p w:rsidR="00610174" w:rsidRDefault="00E7226B">
      <w:pPr>
        <w:spacing w:line="240" w:lineRule="atLeast"/>
        <w:ind w:left="720"/>
        <w:rPr>
          <w:rFonts w:ascii="Arial" w:eastAsia="Arial" w:hAnsi="Arial" w:cs="Arial"/>
        </w:rPr>
      </w:pPr>
      <w:r>
        <w:rPr>
          <w:rFonts w:ascii="Arial" w:hAnsi="Arial"/>
        </w:rPr>
        <w:t>Departmental and College of Arts and Humanities Committee Assignments, Various, University of West Georgia</w:t>
      </w:r>
    </w:p>
    <w:p w:rsidR="00610174" w:rsidRDefault="00610174">
      <w:pPr>
        <w:spacing w:line="240" w:lineRule="atLeast"/>
        <w:ind w:left="720"/>
        <w:rPr>
          <w:rFonts w:ascii="Arial" w:eastAsia="Arial" w:hAnsi="Arial" w:cs="Arial"/>
        </w:rPr>
      </w:pPr>
    </w:p>
    <w:p w:rsidR="00610174" w:rsidRPr="00011818" w:rsidRDefault="00E7226B">
      <w:pPr>
        <w:spacing w:line="240" w:lineRule="atLeast"/>
        <w:ind w:left="720"/>
        <w:rPr>
          <w:rFonts w:ascii="Arial" w:eastAsia="Arial" w:hAnsi="Arial" w:cs="Arial"/>
          <w:bCs/>
        </w:rPr>
      </w:pPr>
      <w:r w:rsidRPr="00011818">
        <w:rPr>
          <w:rFonts w:ascii="Arial" w:hAnsi="Arial"/>
          <w:bCs/>
        </w:rPr>
        <w:t>Treasurer, American Association of University Professors, Georgia Chapter, November 2015—December 2019</w:t>
      </w:r>
    </w:p>
    <w:p w:rsidR="00610174" w:rsidRPr="00011818" w:rsidRDefault="00610174">
      <w:pPr>
        <w:spacing w:line="240" w:lineRule="atLeast"/>
        <w:ind w:left="720"/>
        <w:rPr>
          <w:rFonts w:ascii="Arial" w:eastAsia="Arial" w:hAnsi="Arial" w:cs="Arial"/>
          <w:bCs/>
        </w:rPr>
      </w:pPr>
    </w:p>
    <w:p w:rsidR="00610174" w:rsidRDefault="00E7226B">
      <w:pPr>
        <w:spacing w:line="240" w:lineRule="atLeast"/>
        <w:ind w:left="720"/>
        <w:rPr>
          <w:rFonts w:ascii="Arial" w:eastAsia="Arial" w:hAnsi="Arial" w:cs="Arial"/>
          <w:b/>
          <w:bCs/>
        </w:rPr>
      </w:pPr>
      <w:r w:rsidRPr="00011818">
        <w:rPr>
          <w:rFonts w:ascii="Arial" w:hAnsi="Arial"/>
          <w:bCs/>
        </w:rPr>
        <w:t>President, American Association of University Professors, UWG Chapter, April 2015--2017</w:t>
      </w:r>
    </w:p>
    <w:p w:rsidR="00610174" w:rsidRDefault="00610174">
      <w:pPr>
        <w:spacing w:line="240" w:lineRule="atLeast"/>
        <w:ind w:left="720"/>
        <w:rPr>
          <w:rFonts w:ascii="Arial" w:eastAsia="Arial" w:hAnsi="Arial" w:cs="Arial"/>
        </w:rPr>
      </w:pPr>
    </w:p>
    <w:p w:rsidR="00610174" w:rsidRDefault="00E7226B">
      <w:pPr>
        <w:spacing w:line="240" w:lineRule="atLeast"/>
        <w:ind w:left="720"/>
        <w:rPr>
          <w:rFonts w:ascii="Arial" w:eastAsia="Arial" w:hAnsi="Arial" w:cs="Arial"/>
        </w:rPr>
      </w:pPr>
      <w:r>
        <w:rPr>
          <w:rFonts w:ascii="Arial" w:hAnsi="Arial"/>
        </w:rPr>
        <w:t xml:space="preserve">Teaching Coach, Teaching Academy, Utah State University, </w:t>
      </w:r>
      <w:proofErr w:type="gramStart"/>
      <w:r>
        <w:rPr>
          <w:rFonts w:ascii="Arial" w:hAnsi="Arial"/>
        </w:rPr>
        <w:t>Fall</w:t>
      </w:r>
      <w:proofErr w:type="gramEnd"/>
      <w:r>
        <w:rPr>
          <w:rFonts w:ascii="Arial" w:hAnsi="Arial"/>
        </w:rPr>
        <w:t xml:space="preserve"> 2009—Spring 2011 [Observe and Mentor a new faculty member at Utah State University]</w:t>
      </w:r>
    </w:p>
    <w:p w:rsidR="00610174" w:rsidRDefault="00610174">
      <w:pPr>
        <w:spacing w:line="240" w:lineRule="atLeast"/>
        <w:ind w:left="720"/>
        <w:rPr>
          <w:rFonts w:ascii="Arial" w:eastAsia="Arial" w:hAnsi="Arial" w:cs="Arial"/>
        </w:rPr>
      </w:pPr>
    </w:p>
    <w:p w:rsidR="00610174" w:rsidRDefault="00E7226B">
      <w:pPr>
        <w:spacing w:line="240" w:lineRule="atLeast"/>
        <w:ind w:left="720"/>
        <w:rPr>
          <w:rFonts w:ascii="Arial" w:eastAsia="Arial" w:hAnsi="Arial" w:cs="Arial"/>
        </w:rPr>
      </w:pPr>
      <w:r>
        <w:rPr>
          <w:rFonts w:ascii="Arial" w:hAnsi="Arial"/>
        </w:rPr>
        <w:t xml:space="preserve">Associate Editor for Book Reviews, </w:t>
      </w:r>
      <w:r>
        <w:rPr>
          <w:rFonts w:ascii="Arial" w:hAnsi="Arial"/>
          <w:i/>
          <w:iCs/>
        </w:rPr>
        <w:t>German Quarterly</w:t>
      </w:r>
      <w:r>
        <w:rPr>
          <w:rFonts w:ascii="Arial" w:hAnsi="Arial"/>
        </w:rPr>
        <w:t xml:space="preserve">, </w:t>
      </w:r>
      <w:proofErr w:type="gramStart"/>
      <w:r>
        <w:rPr>
          <w:rFonts w:ascii="Arial" w:hAnsi="Arial"/>
        </w:rPr>
        <w:t>Fall</w:t>
      </w:r>
      <w:proofErr w:type="gramEnd"/>
      <w:r>
        <w:rPr>
          <w:rFonts w:ascii="Arial" w:hAnsi="Arial"/>
        </w:rPr>
        <w:t xml:space="preserve"> 2001-Fall 2004. Trained and supervised student editorial assistants. Managed budget. Responsibilities included: identification and selection of new publications in German Studies; generation and maintenance of database of publishers, titles, and reviewers’ research profiles [MS Access]; identification of reviewers and solicitation of reviews; copy-editing reviews; meeting three-month deadline for each issue.</w:t>
      </w:r>
    </w:p>
    <w:p w:rsidR="00610174" w:rsidRDefault="00610174">
      <w:pPr>
        <w:spacing w:line="240" w:lineRule="atLeast"/>
        <w:ind w:left="720"/>
        <w:rPr>
          <w:rFonts w:ascii="Arial" w:eastAsia="Arial" w:hAnsi="Arial" w:cs="Arial"/>
        </w:rPr>
      </w:pPr>
    </w:p>
    <w:p w:rsidR="00610174" w:rsidRDefault="00E7226B">
      <w:pPr>
        <w:spacing w:line="240" w:lineRule="atLeast"/>
        <w:ind w:left="720"/>
        <w:rPr>
          <w:rFonts w:ascii="Arial" w:eastAsia="Arial" w:hAnsi="Arial" w:cs="Arial"/>
          <w:i/>
          <w:iCs/>
        </w:rPr>
      </w:pPr>
      <w:r>
        <w:rPr>
          <w:rFonts w:ascii="Arial" w:hAnsi="Arial"/>
        </w:rPr>
        <w:t xml:space="preserve">Have read and evaluated for publication multiple manuscripts for </w:t>
      </w:r>
      <w:r>
        <w:rPr>
          <w:rFonts w:ascii="Arial" w:hAnsi="Arial"/>
          <w:i/>
          <w:iCs/>
        </w:rPr>
        <w:t>Modern Austrian Literature</w:t>
      </w:r>
      <w:r>
        <w:rPr>
          <w:rFonts w:ascii="Arial" w:hAnsi="Arial"/>
        </w:rPr>
        <w:t xml:space="preserve">, </w:t>
      </w:r>
      <w:r>
        <w:rPr>
          <w:rFonts w:ascii="Arial" w:hAnsi="Arial"/>
          <w:i/>
          <w:iCs/>
        </w:rPr>
        <w:t>German Quarterly</w:t>
      </w:r>
      <w:r>
        <w:rPr>
          <w:rFonts w:ascii="Arial" w:hAnsi="Arial"/>
        </w:rPr>
        <w:t xml:space="preserve">, </w:t>
      </w:r>
      <w:proofErr w:type="spellStart"/>
      <w:r>
        <w:rPr>
          <w:rFonts w:ascii="Arial" w:hAnsi="Arial"/>
          <w:i/>
          <w:iCs/>
        </w:rPr>
        <w:t>Monatshefte</w:t>
      </w:r>
      <w:proofErr w:type="spellEnd"/>
      <w:r>
        <w:rPr>
          <w:rFonts w:ascii="Arial" w:hAnsi="Arial"/>
        </w:rPr>
        <w:t xml:space="preserve">, </w:t>
      </w:r>
      <w:r>
        <w:rPr>
          <w:rFonts w:ascii="Arial" w:hAnsi="Arial"/>
          <w:i/>
          <w:iCs/>
        </w:rPr>
        <w:t>German Studies Review</w:t>
      </w:r>
      <w:r>
        <w:rPr>
          <w:rFonts w:ascii="Arial" w:hAnsi="Arial"/>
        </w:rPr>
        <w:t xml:space="preserve">, </w:t>
      </w:r>
      <w:r>
        <w:rPr>
          <w:rFonts w:ascii="Arial" w:hAnsi="Arial"/>
          <w:i/>
          <w:iCs/>
        </w:rPr>
        <w:t>Austrian History Yearbook</w:t>
      </w:r>
      <w:r>
        <w:rPr>
          <w:rFonts w:ascii="Arial" w:hAnsi="Arial"/>
        </w:rPr>
        <w:t xml:space="preserve">, </w:t>
      </w:r>
      <w:r>
        <w:rPr>
          <w:rFonts w:ascii="Arial" w:hAnsi="Arial"/>
          <w:i/>
          <w:iCs/>
        </w:rPr>
        <w:t xml:space="preserve">Austrian </w:t>
      </w:r>
      <w:proofErr w:type="spellStart"/>
      <w:proofErr w:type="gramStart"/>
      <w:r>
        <w:rPr>
          <w:rFonts w:ascii="Arial" w:hAnsi="Arial"/>
          <w:i/>
          <w:iCs/>
        </w:rPr>
        <w:t>Studies,Semiar</w:t>
      </w:r>
      <w:proofErr w:type="spellEnd"/>
      <w:proofErr w:type="gramEnd"/>
      <w:r>
        <w:rPr>
          <w:rFonts w:ascii="Arial" w:hAnsi="Arial"/>
          <w:i/>
          <w:iCs/>
        </w:rPr>
        <w:t>, Teaching Austria</w:t>
      </w:r>
      <w:r>
        <w:rPr>
          <w:rFonts w:ascii="Arial" w:hAnsi="Arial"/>
        </w:rPr>
        <w:t xml:space="preserve">, </w:t>
      </w:r>
      <w:r>
        <w:rPr>
          <w:rFonts w:ascii="Arial" w:hAnsi="Arial"/>
          <w:i/>
          <w:iCs/>
        </w:rPr>
        <w:t>Focus on German Studies</w:t>
      </w:r>
      <w:r>
        <w:rPr>
          <w:rFonts w:ascii="Arial" w:hAnsi="Arial"/>
        </w:rPr>
        <w:t>.</w:t>
      </w:r>
    </w:p>
    <w:p w:rsidR="00610174" w:rsidRDefault="00610174">
      <w:pPr>
        <w:spacing w:line="240" w:lineRule="atLeast"/>
        <w:ind w:left="720"/>
        <w:rPr>
          <w:rFonts w:ascii="Arial" w:eastAsia="Arial" w:hAnsi="Arial" w:cs="Arial"/>
          <w:i/>
          <w:iCs/>
        </w:rPr>
      </w:pPr>
    </w:p>
    <w:p w:rsidR="00610174" w:rsidRDefault="00610174">
      <w:pPr>
        <w:spacing w:line="240" w:lineRule="atLeast"/>
        <w:rPr>
          <w:rFonts w:ascii="Arial" w:eastAsia="Arial" w:hAnsi="Arial" w:cs="Arial"/>
        </w:rPr>
      </w:pPr>
    </w:p>
    <w:p w:rsidR="00610174" w:rsidRDefault="00E7226B">
      <w:pPr>
        <w:spacing w:line="240" w:lineRule="atLeast"/>
        <w:rPr>
          <w:rFonts w:ascii="Arial" w:eastAsia="Arial" w:hAnsi="Arial" w:cs="Arial"/>
          <w:b/>
          <w:bCs/>
        </w:rPr>
      </w:pPr>
      <w:r>
        <w:rPr>
          <w:rFonts w:ascii="Arial" w:hAnsi="Arial"/>
          <w:b/>
          <w:bCs/>
        </w:rPr>
        <w:t>PROFESSIONAL ASSOCIATIONS</w:t>
      </w:r>
    </w:p>
    <w:p w:rsidR="00610174" w:rsidRDefault="00610174">
      <w:pPr>
        <w:spacing w:line="240" w:lineRule="atLeast"/>
        <w:rPr>
          <w:rFonts w:ascii="Arial" w:eastAsia="Arial" w:hAnsi="Arial" w:cs="Arial"/>
          <w:b/>
          <w:bCs/>
        </w:rPr>
      </w:pPr>
    </w:p>
    <w:p w:rsidR="00610174" w:rsidRDefault="00E7226B">
      <w:pPr>
        <w:spacing w:line="240" w:lineRule="atLeast"/>
        <w:rPr>
          <w:rFonts w:ascii="Arial" w:eastAsia="Arial" w:hAnsi="Arial" w:cs="Arial"/>
        </w:rPr>
      </w:pPr>
      <w:r>
        <w:rPr>
          <w:rFonts w:ascii="Arial" w:eastAsia="Arial" w:hAnsi="Arial" w:cs="Arial"/>
        </w:rPr>
        <w:tab/>
        <w:t>American Association of Teachers of German</w:t>
      </w:r>
    </w:p>
    <w:p w:rsidR="00610174" w:rsidRDefault="00E7226B">
      <w:pPr>
        <w:spacing w:line="240" w:lineRule="atLeast"/>
        <w:rPr>
          <w:rFonts w:ascii="Arial" w:eastAsia="Arial" w:hAnsi="Arial" w:cs="Arial"/>
        </w:rPr>
      </w:pPr>
      <w:r>
        <w:rPr>
          <w:rFonts w:ascii="Arial" w:eastAsia="Arial" w:hAnsi="Arial" w:cs="Arial"/>
        </w:rPr>
        <w:tab/>
        <w:t>German Studies Association</w:t>
      </w:r>
    </w:p>
    <w:p w:rsidR="00610174" w:rsidRDefault="00E7226B">
      <w:pPr>
        <w:spacing w:line="240" w:lineRule="atLeast"/>
        <w:rPr>
          <w:rFonts w:ascii="Arial" w:eastAsia="Arial" w:hAnsi="Arial" w:cs="Arial"/>
        </w:rPr>
      </w:pPr>
      <w:r>
        <w:rPr>
          <w:rFonts w:ascii="Arial" w:eastAsia="Arial" w:hAnsi="Arial" w:cs="Arial"/>
        </w:rPr>
        <w:lastRenderedPageBreak/>
        <w:tab/>
        <w:t>Modern Language Association</w:t>
      </w:r>
    </w:p>
    <w:p w:rsidR="00610174" w:rsidRDefault="00E7226B">
      <w:pPr>
        <w:spacing w:line="240" w:lineRule="atLeast"/>
        <w:rPr>
          <w:rFonts w:ascii="Arial" w:eastAsia="Arial" w:hAnsi="Arial" w:cs="Arial"/>
        </w:rPr>
      </w:pPr>
      <w:r>
        <w:rPr>
          <w:rFonts w:ascii="Arial" w:eastAsia="Arial" w:hAnsi="Arial" w:cs="Arial"/>
        </w:rPr>
        <w:tab/>
        <w:t xml:space="preserve">Austrian Studies Association </w:t>
      </w:r>
    </w:p>
    <w:p w:rsidR="00610174" w:rsidRDefault="00E7226B">
      <w:pPr>
        <w:spacing w:line="240" w:lineRule="atLeast"/>
        <w:rPr>
          <w:rFonts w:ascii="Arial" w:eastAsia="Arial" w:hAnsi="Arial" w:cs="Arial"/>
        </w:rPr>
      </w:pPr>
      <w:r>
        <w:rPr>
          <w:rFonts w:ascii="Arial" w:eastAsia="Arial" w:hAnsi="Arial" w:cs="Arial"/>
        </w:rPr>
        <w:tab/>
        <w:t>American Association of University Professors</w:t>
      </w:r>
    </w:p>
    <w:p w:rsidR="00610174" w:rsidRDefault="00610174">
      <w:pPr>
        <w:spacing w:line="240" w:lineRule="atLeast"/>
        <w:rPr>
          <w:rFonts w:ascii="Arial" w:eastAsia="Arial" w:hAnsi="Arial" w:cs="Arial"/>
          <w:b/>
          <w:bCs/>
        </w:rPr>
      </w:pPr>
    </w:p>
    <w:p w:rsidR="00610174" w:rsidRDefault="00610174">
      <w:pPr>
        <w:spacing w:line="240" w:lineRule="atLeast"/>
        <w:rPr>
          <w:rFonts w:ascii="Arial" w:eastAsia="Arial" w:hAnsi="Arial" w:cs="Arial"/>
          <w:b/>
          <w:bCs/>
        </w:rPr>
      </w:pPr>
    </w:p>
    <w:p w:rsidR="00610174" w:rsidRDefault="00E7226B">
      <w:pPr>
        <w:spacing w:line="240" w:lineRule="atLeast"/>
        <w:rPr>
          <w:rFonts w:ascii="Arial" w:eastAsia="Arial" w:hAnsi="Arial" w:cs="Arial"/>
          <w:b/>
          <w:bCs/>
        </w:rPr>
      </w:pPr>
      <w:r>
        <w:rPr>
          <w:rFonts w:ascii="Arial" w:hAnsi="Arial"/>
          <w:b/>
          <w:bCs/>
        </w:rPr>
        <w:t>LANGUAGES</w:t>
      </w:r>
    </w:p>
    <w:p w:rsidR="00610174" w:rsidRDefault="00610174">
      <w:pPr>
        <w:spacing w:line="240" w:lineRule="atLeast"/>
        <w:rPr>
          <w:rFonts w:ascii="Arial" w:eastAsia="Arial" w:hAnsi="Arial" w:cs="Arial"/>
          <w:b/>
          <w:bCs/>
        </w:rPr>
      </w:pPr>
    </w:p>
    <w:p w:rsidR="00610174" w:rsidRDefault="00E7226B">
      <w:pPr>
        <w:spacing w:line="240" w:lineRule="atLeast"/>
        <w:ind w:left="720"/>
        <w:rPr>
          <w:rFonts w:ascii="Arial" w:eastAsia="Arial" w:hAnsi="Arial" w:cs="Arial"/>
        </w:rPr>
      </w:pPr>
      <w:r>
        <w:rPr>
          <w:rFonts w:ascii="Arial" w:hAnsi="Arial"/>
        </w:rPr>
        <w:t>English (native), German (near-native fluency), Dutch (spoken and written), French (reading), Spanish (basic conversation)</w:t>
      </w:r>
    </w:p>
    <w:p w:rsidR="00610174" w:rsidRDefault="00610174">
      <w:pPr>
        <w:spacing w:line="240" w:lineRule="atLeast"/>
        <w:rPr>
          <w:rFonts w:ascii="Arial" w:eastAsia="Arial" w:hAnsi="Arial" w:cs="Arial"/>
        </w:rPr>
      </w:pPr>
    </w:p>
    <w:p w:rsidR="00610174" w:rsidRDefault="00610174">
      <w:pPr>
        <w:spacing w:line="240" w:lineRule="atLeast"/>
        <w:rPr>
          <w:rFonts w:ascii="Arial" w:eastAsia="Arial" w:hAnsi="Arial" w:cs="Arial"/>
          <w:b/>
          <w:bCs/>
        </w:rPr>
      </w:pPr>
    </w:p>
    <w:p w:rsidR="00610174" w:rsidRDefault="00E7226B">
      <w:pPr>
        <w:spacing w:line="240" w:lineRule="atLeast"/>
        <w:rPr>
          <w:rFonts w:ascii="Arial" w:eastAsia="Arial" w:hAnsi="Arial" w:cs="Arial"/>
          <w:b/>
          <w:bCs/>
        </w:rPr>
      </w:pPr>
      <w:r>
        <w:rPr>
          <w:rFonts w:ascii="Arial" w:hAnsi="Arial"/>
          <w:b/>
          <w:bCs/>
        </w:rPr>
        <w:t>ACADEMIC LIBRARY EXPERIENCE</w:t>
      </w:r>
    </w:p>
    <w:p w:rsidR="00610174" w:rsidRDefault="00610174">
      <w:pPr>
        <w:spacing w:line="240" w:lineRule="atLeast"/>
        <w:ind w:left="720"/>
        <w:rPr>
          <w:rFonts w:ascii="Arial" w:eastAsia="Arial" w:hAnsi="Arial" w:cs="Arial"/>
        </w:rPr>
      </w:pPr>
    </w:p>
    <w:p w:rsidR="00610174" w:rsidRDefault="00E7226B">
      <w:pPr>
        <w:spacing w:line="240" w:lineRule="atLeast"/>
        <w:ind w:left="720"/>
        <w:rPr>
          <w:rFonts w:ascii="Arial" w:eastAsia="Arial" w:hAnsi="Arial" w:cs="Arial"/>
        </w:rPr>
      </w:pPr>
      <w:r>
        <w:rPr>
          <w:rFonts w:ascii="Arial" w:hAnsi="Arial"/>
        </w:rPr>
        <w:t xml:space="preserve">Art Reserve Supervisor, Joseph Regenstein Library, University of Chicago, Fall 1996-Summer 1998. Supervised Staff of seven part-time employees. Technical Services Duties included cataloging new Reserve Materials, maintenance of small collection of permanent and temporary Reserve Items. Worked closely with Faculty in Art Department. </w:t>
      </w:r>
    </w:p>
    <w:p w:rsidR="00610174" w:rsidRDefault="00610174">
      <w:pPr>
        <w:spacing w:line="240" w:lineRule="atLeast"/>
        <w:ind w:left="720"/>
        <w:rPr>
          <w:rFonts w:ascii="Arial" w:eastAsia="Arial" w:hAnsi="Arial" w:cs="Arial"/>
        </w:rPr>
      </w:pPr>
    </w:p>
    <w:p w:rsidR="00610174" w:rsidRDefault="00E7226B">
      <w:pPr>
        <w:spacing w:line="240" w:lineRule="atLeast"/>
        <w:ind w:left="720"/>
        <w:rPr>
          <w:rFonts w:ascii="Arial" w:eastAsia="Arial" w:hAnsi="Arial" w:cs="Arial"/>
        </w:rPr>
      </w:pPr>
      <w:r>
        <w:rPr>
          <w:rFonts w:ascii="Arial" w:hAnsi="Arial"/>
        </w:rPr>
        <w:t xml:space="preserve">Intern, Bibliographic Services, Joseph Regenstein Library, University of Chicago, Spring 1998. Worked with Sem Sutter, Bibliographer and Selector, Germanic Languages, on evaluation and selection of publications in Germanic Languages, Literature, and Culture and maintenance of collection. (This was Independent Study towards MLIS at University of Illinois, Urbana/Champaign.) </w:t>
      </w:r>
    </w:p>
    <w:p w:rsidR="00610174" w:rsidRDefault="00610174">
      <w:pPr>
        <w:spacing w:line="240" w:lineRule="atLeast"/>
        <w:ind w:left="720"/>
        <w:rPr>
          <w:rFonts w:ascii="Arial" w:eastAsia="Arial" w:hAnsi="Arial" w:cs="Arial"/>
        </w:rPr>
      </w:pPr>
    </w:p>
    <w:p w:rsidR="00610174" w:rsidRDefault="00E7226B">
      <w:pPr>
        <w:spacing w:line="240" w:lineRule="atLeast"/>
        <w:ind w:left="720"/>
        <w:rPr>
          <w:rFonts w:ascii="Arial" w:eastAsia="Arial" w:hAnsi="Arial" w:cs="Arial"/>
        </w:rPr>
      </w:pPr>
      <w:r>
        <w:rPr>
          <w:rFonts w:ascii="Arial" w:hAnsi="Arial"/>
        </w:rPr>
        <w:t xml:space="preserve">Serials Cataloger, Technical Services, Joseph Regenstein Library, University of Chicago, Summer 1995-Summer 1996. Worked on large-scale migration of serials </w:t>
      </w:r>
      <w:proofErr w:type="spellStart"/>
      <w:r>
        <w:rPr>
          <w:rFonts w:ascii="Arial" w:hAnsi="Arial"/>
        </w:rPr>
        <w:t>catologing</w:t>
      </w:r>
      <w:proofErr w:type="spellEnd"/>
      <w:r>
        <w:rPr>
          <w:rFonts w:ascii="Arial" w:hAnsi="Arial"/>
        </w:rPr>
        <w:t xml:space="preserve"> data from printed to Online Catalog. Special responsibility for German titles. </w:t>
      </w:r>
    </w:p>
    <w:p w:rsidR="00610174" w:rsidRDefault="00610174">
      <w:pPr>
        <w:spacing w:line="240" w:lineRule="atLeast"/>
        <w:ind w:left="720"/>
        <w:rPr>
          <w:rFonts w:ascii="Arial" w:eastAsia="Arial" w:hAnsi="Arial" w:cs="Arial"/>
        </w:rPr>
      </w:pPr>
    </w:p>
    <w:p w:rsidR="00610174" w:rsidRDefault="00E7226B">
      <w:pPr>
        <w:spacing w:line="240" w:lineRule="atLeast"/>
        <w:ind w:left="720"/>
        <w:rPr>
          <w:rFonts w:ascii="Arial" w:eastAsia="Arial" w:hAnsi="Arial" w:cs="Arial"/>
        </w:rPr>
      </w:pPr>
      <w:r>
        <w:rPr>
          <w:rFonts w:ascii="Arial" w:hAnsi="Arial"/>
        </w:rPr>
        <w:t xml:space="preserve">Reading Room Assistant, Special Collections, Joseph Regenstein Library, University of Chicago, </w:t>
      </w:r>
      <w:proofErr w:type="gramStart"/>
      <w:r>
        <w:rPr>
          <w:rFonts w:ascii="Arial" w:hAnsi="Arial"/>
        </w:rPr>
        <w:t>Fall</w:t>
      </w:r>
      <w:proofErr w:type="gramEnd"/>
      <w:r>
        <w:rPr>
          <w:rFonts w:ascii="Arial" w:hAnsi="Arial"/>
        </w:rPr>
        <w:t xml:space="preserve"> 1992-Fall 1994. Identification and retrieval of materials for users of Special Collections. Compiled statistics on patron usage of Special Collections. Maintained Reader Services Account and budget. Curated two exhibitions (Heinrich Heine, Theodor Herzl) using materials from Rosenberger Collection of Judaica, including identification of materials, writing panel text, and writing brochures. </w:t>
      </w:r>
    </w:p>
    <w:p w:rsidR="00610174" w:rsidRDefault="00610174">
      <w:pPr>
        <w:spacing w:line="240" w:lineRule="atLeast"/>
        <w:ind w:left="720"/>
        <w:rPr>
          <w:rFonts w:ascii="Arial" w:eastAsia="Arial" w:hAnsi="Arial" w:cs="Arial"/>
        </w:rPr>
      </w:pPr>
    </w:p>
    <w:p w:rsidR="00610174" w:rsidRDefault="00E7226B">
      <w:pPr>
        <w:spacing w:line="240" w:lineRule="atLeast"/>
        <w:ind w:left="720"/>
        <w:rPr>
          <w:rFonts w:ascii="Arial" w:eastAsia="Arial" w:hAnsi="Arial" w:cs="Arial"/>
        </w:rPr>
      </w:pPr>
      <w:r>
        <w:rPr>
          <w:rFonts w:ascii="Arial" w:hAnsi="Arial"/>
        </w:rPr>
        <w:t>Serial Recorder, Technical Services, Joseph Regenstein Library, University of Chicago, Spring 1991-Summer 1992.</w:t>
      </w:r>
    </w:p>
    <w:p w:rsidR="00610174" w:rsidRDefault="00610174">
      <w:pPr>
        <w:spacing w:line="240" w:lineRule="atLeast"/>
        <w:rPr>
          <w:rFonts w:ascii="Arial" w:eastAsia="Arial" w:hAnsi="Arial" w:cs="Arial"/>
        </w:rPr>
      </w:pPr>
    </w:p>
    <w:p w:rsidR="00610174" w:rsidRDefault="00610174">
      <w:pPr>
        <w:spacing w:after="200" w:line="276" w:lineRule="auto"/>
      </w:pPr>
    </w:p>
    <w:sectPr w:rsidR="00610174">
      <w:headerReference w:type="default" r:id="rId6"/>
      <w:footerReference w:type="default" r:id="rId7"/>
      <w:headerReference w:type="first" r:id="rId8"/>
      <w:footerReference w:type="first" r:id="rId9"/>
      <w:pgSz w:w="12240" w:h="15840"/>
      <w:pgMar w:top="1728" w:right="2160" w:bottom="1728" w:left="216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40B" w:rsidRDefault="00E7226B">
      <w:r>
        <w:separator/>
      </w:r>
    </w:p>
  </w:endnote>
  <w:endnote w:type="continuationSeparator" w:id="0">
    <w:p w:rsidR="0044340B" w:rsidRDefault="00E72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174" w:rsidRDefault="00610174">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174" w:rsidRDefault="00610174">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40B" w:rsidRDefault="00E7226B">
      <w:r>
        <w:separator/>
      </w:r>
    </w:p>
  </w:footnote>
  <w:footnote w:type="continuationSeparator" w:id="0">
    <w:p w:rsidR="0044340B" w:rsidRDefault="00E722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174" w:rsidRDefault="00E7226B">
    <w:pPr>
      <w:pStyle w:val="Header"/>
      <w:tabs>
        <w:tab w:val="clear" w:pos="8640"/>
        <w:tab w:val="right" w:pos="7900"/>
      </w:tabs>
      <w:jc w:val="right"/>
    </w:pPr>
    <w:r>
      <w:fldChar w:fldCharType="begin"/>
    </w:r>
    <w:r>
      <w:instrText xml:space="preserve"> PAGE </w:instrText>
    </w:r>
    <w:r>
      <w:fldChar w:fldCharType="separate"/>
    </w:r>
    <w:r>
      <w:t>13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0174" w:rsidRDefault="00610174">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174"/>
    <w:rsid w:val="00011818"/>
    <w:rsid w:val="000D547D"/>
    <w:rsid w:val="00154325"/>
    <w:rsid w:val="0044340B"/>
    <w:rsid w:val="00610174"/>
    <w:rsid w:val="00C1152A"/>
    <w:rsid w:val="00D32A2C"/>
    <w:rsid w:val="00E7226B"/>
    <w:rsid w:val="00E7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D6EA6"/>
  <w15:docId w15:val="{89575CC8-DD04-42B2-B97C-434F87924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Arial Unicode MS"/>
      <w:color w:val="000000"/>
      <w:u w:color="000000"/>
    </w:rPr>
  </w:style>
  <w:style w:type="paragraph" w:styleId="Heading1">
    <w:name w:val="heading 1"/>
    <w:next w:val="Normal"/>
    <w:uiPriority w:val="9"/>
    <w:qFormat/>
    <w:pPr>
      <w:keepNext/>
      <w:spacing w:line="240" w:lineRule="atLeast"/>
      <w:outlineLvl w:val="0"/>
    </w:pPr>
    <w:rPr>
      <w:rFonts w:ascii="Arial" w:eastAsia="Arial" w:hAnsi="Arial" w:cs="Arial"/>
      <w:b/>
      <w:bCs/>
      <w:color w:val="000000"/>
      <w:u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cs="Arial Unicode MS"/>
      <w:color w:val="000000"/>
      <w:u w:color="000000"/>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BodyTextIndent">
    <w:name w:val="Body Text Indent"/>
    <w:pPr>
      <w:spacing w:line="240" w:lineRule="atLeast"/>
      <w:ind w:left="720"/>
    </w:pPr>
    <w:rPr>
      <w:rFonts w:ascii="Arial" w:hAnsi="Arial"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146833">
      <w:bodyDiv w:val="1"/>
      <w:marLeft w:val="0"/>
      <w:marRight w:val="0"/>
      <w:marTop w:val="0"/>
      <w:marBottom w:val="0"/>
      <w:divBdr>
        <w:top w:val="none" w:sz="0" w:space="0" w:color="auto"/>
        <w:left w:val="none" w:sz="0" w:space="0" w:color="auto"/>
        <w:bottom w:val="none" w:sz="0" w:space="0" w:color="auto"/>
        <w:right w:val="none" w:sz="0" w:space="0" w:color="auto"/>
      </w:divBdr>
      <w:divsChild>
        <w:div w:id="382366853">
          <w:marLeft w:val="0"/>
          <w:marRight w:val="0"/>
          <w:marTop w:val="0"/>
          <w:marBottom w:val="0"/>
          <w:divBdr>
            <w:top w:val="none" w:sz="0" w:space="0" w:color="auto"/>
            <w:left w:val="none" w:sz="0" w:space="0" w:color="auto"/>
            <w:bottom w:val="none" w:sz="0" w:space="0" w:color="auto"/>
            <w:right w:val="none" w:sz="0" w:space="0" w:color="auto"/>
          </w:divBdr>
        </w:div>
        <w:div w:id="1338728846">
          <w:marLeft w:val="0"/>
          <w:marRight w:val="0"/>
          <w:marTop w:val="0"/>
          <w:marBottom w:val="0"/>
          <w:divBdr>
            <w:top w:val="none" w:sz="0" w:space="0" w:color="auto"/>
            <w:left w:val="none" w:sz="0" w:space="0" w:color="auto"/>
            <w:bottom w:val="none" w:sz="0" w:space="0" w:color="auto"/>
            <w:right w:val="none" w:sz="0" w:space="0" w:color="auto"/>
          </w:divBdr>
        </w:div>
        <w:div w:id="532308284">
          <w:marLeft w:val="0"/>
          <w:marRight w:val="0"/>
          <w:marTop w:val="0"/>
          <w:marBottom w:val="0"/>
          <w:divBdr>
            <w:top w:val="none" w:sz="0" w:space="0" w:color="auto"/>
            <w:left w:val="none" w:sz="0" w:space="0" w:color="auto"/>
            <w:bottom w:val="none" w:sz="0" w:space="0" w:color="auto"/>
            <w:right w:val="none" w:sz="0" w:space="0" w:color="auto"/>
          </w:divBdr>
        </w:div>
        <w:div w:id="1721900609">
          <w:marLeft w:val="0"/>
          <w:marRight w:val="0"/>
          <w:marTop w:val="0"/>
          <w:marBottom w:val="0"/>
          <w:divBdr>
            <w:top w:val="none" w:sz="0" w:space="0" w:color="auto"/>
            <w:left w:val="none" w:sz="0" w:space="0" w:color="auto"/>
            <w:bottom w:val="none" w:sz="0" w:space="0" w:color="auto"/>
            <w:right w:val="none" w:sz="0" w:space="0" w:color="auto"/>
          </w:divBdr>
        </w:div>
        <w:div w:id="92295856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13</Pages>
  <Words>3877</Words>
  <Characters>22105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University of West Georgia</Company>
  <LinksUpToDate>false</LinksUpToDate>
  <CharactersWithSpaces>25931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Felix Tweraser</dc:creator>
  <cp:lastModifiedBy>Felix Tweraser</cp:lastModifiedBy>
  <cp:revision>4</cp:revision>
  <dcterms:created xsi:type="dcterms:W3CDTF">2024-02-05T17:30:00Z</dcterms:created>
  <dcterms:modified xsi:type="dcterms:W3CDTF">2024-02-06T17:12:00Z</dcterms:modified>
</cp:coreProperties>
</file>