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-720" w:right="-72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Timothy Daniel Payne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-720" w:right="-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-720" w:right="-720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/>
        <w:rPr/>
      </w:pPr>
      <w:r w:rsidDel="00000000" w:rsidR="00000000" w:rsidRPr="00000000">
        <w:rPr>
          <w:rtl w:val="0"/>
        </w:rPr>
        <w:t xml:space="preserve">M.F.A. in Poetry (ABD), University of Alabama, 2016</w:t>
      </w:r>
    </w:p>
    <w:p w:rsidR="00000000" w:rsidDel="00000000" w:rsidP="00000000" w:rsidRDefault="00000000" w:rsidRPr="00000000" w14:paraId="00000006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M.A. in English, with distinction, University of West Georgia, 2013</w:t>
      </w:r>
    </w:p>
    <w:p w:rsidR="00000000" w:rsidDel="00000000" w:rsidP="00000000" w:rsidRDefault="00000000" w:rsidRPr="00000000" w14:paraId="00000007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B.A. in English, </w:t>
      </w:r>
      <w:r w:rsidDel="00000000" w:rsidR="00000000" w:rsidRPr="00000000">
        <w:rPr>
          <w:i w:val="1"/>
          <w:rtl w:val="0"/>
        </w:rPr>
        <w:t xml:space="preserve">cum laude</w:t>
      </w:r>
      <w:r w:rsidDel="00000000" w:rsidR="00000000" w:rsidRPr="00000000">
        <w:rPr>
          <w:rtl w:val="0"/>
        </w:rPr>
        <w:t xml:space="preserve">, University of West Georgia, 2011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-720" w:right="-720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The Heritage School</w:t>
      </w:r>
    </w:p>
    <w:p w:rsidR="00000000" w:rsidDel="00000000" w:rsidP="00000000" w:rsidRDefault="00000000" w:rsidRPr="00000000" w14:paraId="0000000B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Upper School Teacher, Fall 2023-Present</w:t>
      </w:r>
    </w:p>
    <w:p w:rsidR="00000000" w:rsidDel="00000000" w:rsidP="00000000" w:rsidRDefault="00000000" w:rsidRPr="00000000" w14:paraId="0000000C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ab/>
        <w:t xml:space="preserve">Responsible for designing and implementing curricula for 9th and 10th grade students. Classes </w:t>
      </w:r>
    </w:p>
    <w:p w:rsidR="00000000" w:rsidDel="00000000" w:rsidP="00000000" w:rsidRDefault="00000000" w:rsidRPr="00000000" w14:paraId="0000000D">
      <w:pPr>
        <w:pageBreakBefore w:val="0"/>
        <w:ind w:right="-720" w:firstLine="720"/>
        <w:rPr/>
      </w:pPr>
      <w:r w:rsidDel="00000000" w:rsidR="00000000" w:rsidRPr="00000000">
        <w:rPr>
          <w:rtl w:val="0"/>
        </w:rPr>
        <w:t xml:space="preserve">meet four days a week. College prep focus, with a burgeoning online component.</w:t>
      </w:r>
    </w:p>
    <w:p w:rsidR="00000000" w:rsidDel="00000000" w:rsidP="00000000" w:rsidRDefault="00000000" w:rsidRPr="00000000" w14:paraId="0000000E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University of West Georgia,</w:t>
      </w:r>
    </w:p>
    <w:p w:rsidR="00000000" w:rsidDel="00000000" w:rsidP="00000000" w:rsidRDefault="00000000" w:rsidRPr="00000000" w14:paraId="0000000F">
      <w:pPr>
        <w:pageBreakBefore w:val="0"/>
        <w:ind w:left="-720" w:right="-720" w:firstLine="720"/>
        <w:rPr/>
      </w:pPr>
      <w:r w:rsidDel="00000000" w:rsidR="00000000" w:rsidRPr="00000000">
        <w:rPr>
          <w:rtl w:val="0"/>
        </w:rPr>
        <w:t xml:space="preserve">Lecturer, Fall 2021-Spring 2023</w:t>
      </w:r>
    </w:p>
    <w:p w:rsidR="00000000" w:rsidDel="00000000" w:rsidP="00000000" w:rsidRDefault="00000000" w:rsidRPr="00000000" w14:paraId="00000010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ab/>
        <w:t xml:space="preserve">Same as below, but with an added emphasis on translating the class to an online environment. </w:t>
      </w:r>
    </w:p>
    <w:p w:rsidR="00000000" w:rsidDel="00000000" w:rsidP="00000000" w:rsidRDefault="00000000" w:rsidRPr="00000000" w14:paraId="00000011">
      <w:pPr>
        <w:pageBreakBefore w:val="0"/>
        <w:ind w:right="-720" w:firstLine="720"/>
        <w:rPr/>
      </w:pPr>
      <w:r w:rsidDel="00000000" w:rsidR="00000000" w:rsidRPr="00000000">
        <w:rPr>
          <w:rtl w:val="0"/>
        </w:rPr>
        <w:t xml:space="preserve">This includes classes that are fully online, as well as varying degrees of hybridity.</w:t>
      </w:r>
    </w:p>
    <w:p w:rsidR="00000000" w:rsidDel="00000000" w:rsidP="00000000" w:rsidRDefault="00000000" w:rsidRPr="00000000" w14:paraId="00000012">
      <w:pPr>
        <w:pageBreakBefore w:val="0"/>
        <w:ind w:left="-720" w:right="-720" w:firstLine="720"/>
        <w:rPr/>
      </w:pPr>
      <w:r w:rsidDel="00000000" w:rsidR="00000000" w:rsidRPr="00000000">
        <w:rPr>
          <w:rtl w:val="0"/>
        </w:rPr>
        <w:t xml:space="preserve">Instructor, Fall 2016 - Fall 2021</w:t>
      </w:r>
    </w:p>
    <w:p w:rsidR="00000000" w:rsidDel="00000000" w:rsidP="00000000" w:rsidRDefault="00000000" w:rsidRPr="00000000" w14:paraId="00000013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ab/>
        <w:t xml:space="preserve">Instructor of record in ENGL 1101, 1102, 2050, &amp; 2060, as well as XIDS 2100. Responsible for </w:t>
      </w:r>
    </w:p>
    <w:p w:rsidR="00000000" w:rsidDel="00000000" w:rsidP="00000000" w:rsidRDefault="00000000" w:rsidRPr="00000000" w14:paraId="00000014">
      <w:pPr>
        <w:pageBreakBefore w:val="0"/>
        <w:ind w:right="-720" w:firstLine="720"/>
        <w:rPr/>
      </w:pPr>
      <w:r w:rsidDel="00000000" w:rsidR="00000000" w:rsidRPr="00000000">
        <w:rPr>
          <w:rtl w:val="0"/>
        </w:rPr>
        <w:t xml:space="preserve">designing syllabus, leading daily discussions, grading all written assignments, and determining </w:t>
      </w:r>
    </w:p>
    <w:p w:rsidR="00000000" w:rsidDel="00000000" w:rsidP="00000000" w:rsidRDefault="00000000" w:rsidRPr="00000000" w14:paraId="00000015">
      <w:pPr>
        <w:pageBreakBefore w:val="0"/>
        <w:ind w:right="-720" w:firstLine="720"/>
        <w:rPr/>
      </w:pPr>
      <w:r w:rsidDel="00000000" w:rsidR="00000000" w:rsidRPr="00000000">
        <w:rPr>
          <w:rtl w:val="0"/>
        </w:rPr>
        <w:t xml:space="preserve">final grades as part of an inquiry-based, theme-driven curriculum.</w:t>
      </w:r>
    </w:p>
    <w:p w:rsidR="00000000" w:rsidDel="00000000" w:rsidP="00000000" w:rsidRDefault="00000000" w:rsidRPr="00000000" w14:paraId="00000016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Recruitment Committee, Fall 2019-Spring 2020</w:t>
      </w:r>
    </w:p>
    <w:p w:rsidR="00000000" w:rsidDel="00000000" w:rsidP="00000000" w:rsidRDefault="00000000" w:rsidRPr="00000000" w14:paraId="00000017">
      <w:pPr>
        <w:pageBreakBefore w:val="0"/>
        <w:ind w:right="-720"/>
        <w:rPr/>
      </w:pPr>
      <w:r w:rsidDel="00000000" w:rsidR="00000000" w:rsidRPr="00000000">
        <w:rPr>
          <w:rtl w:val="0"/>
        </w:rPr>
        <w:tab/>
        <w:t xml:space="preserve">Brainstorming and researching possible avenues for increasing enrollment, specifically within </w:t>
      </w:r>
    </w:p>
    <w:p w:rsidR="00000000" w:rsidDel="00000000" w:rsidP="00000000" w:rsidRDefault="00000000" w:rsidRPr="00000000" w14:paraId="00000018">
      <w:pPr>
        <w:pageBreakBefore w:val="0"/>
        <w:ind w:right="-720" w:firstLine="720"/>
        <w:rPr/>
      </w:pPr>
      <w:r w:rsidDel="00000000" w:rsidR="00000000" w:rsidRPr="00000000">
        <w:rPr>
          <w:rtl w:val="0"/>
        </w:rPr>
        <w:t xml:space="preserve">the major, but also for the university as a whole.</w:t>
      </w:r>
    </w:p>
    <w:p w:rsidR="00000000" w:rsidDel="00000000" w:rsidP="00000000" w:rsidRDefault="00000000" w:rsidRPr="00000000" w14:paraId="00000019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Graduate Teaching Instructor, Spring 2013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720" w:right="-720" w:firstLine="0"/>
        <w:rPr/>
      </w:pPr>
      <w:r w:rsidDel="00000000" w:rsidR="00000000" w:rsidRPr="00000000">
        <w:rPr>
          <w:rtl w:val="0"/>
        </w:rPr>
        <w:t xml:space="preserve">Instructor of record in ENGL 1102; responsible for designing syllabus, leading daily discussions, grading all written assignments, and determining final grades.</w:t>
      </w:r>
    </w:p>
    <w:p w:rsidR="00000000" w:rsidDel="00000000" w:rsidP="00000000" w:rsidRDefault="00000000" w:rsidRPr="00000000" w14:paraId="0000001B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Graduate Teaching Assistant, 2011-2012</w:t>
      </w:r>
    </w:p>
    <w:p w:rsidR="00000000" w:rsidDel="00000000" w:rsidP="00000000" w:rsidRDefault="00000000" w:rsidRPr="00000000" w14:paraId="0000001C">
      <w:pPr>
        <w:pageBreakBefore w:val="0"/>
        <w:ind w:left="720" w:right="-720" w:firstLine="0"/>
        <w:rPr/>
      </w:pPr>
      <w:r w:rsidDel="00000000" w:rsidR="00000000" w:rsidRPr="00000000">
        <w:rPr>
          <w:rtl w:val="0"/>
        </w:rPr>
        <w:t xml:space="preserve">I both led and assisted with in-class discussion, the designing of classroom assignments, and grading in ENGL 1101 as well as multiple creative writing classes.</w:t>
      </w:r>
    </w:p>
    <w:p w:rsidR="00000000" w:rsidDel="00000000" w:rsidP="00000000" w:rsidRDefault="00000000" w:rsidRPr="00000000" w14:paraId="0000001D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Graduate Research Assistant, Fall 2011</w:t>
      </w:r>
    </w:p>
    <w:p w:rsidR="00000000" w:rsidDel="00000000" w:rsidP="00000000" w:rsidRDefault="00000000" w:rsidRPr="00000000" w14:paraId="0000001E">
      <w:pPr>
        <w:pageBreakBefore w:val="0"/>
        <w:ind w:left="720" w:right="-720" w:firstLine="0"/>
        <w:rPr/>
      </w:pPr>
      <w:r w:rsidDel="00000000" w:rsidR="00000000" w:rsidRPr="00000000">
        <w:rPr>
          <w:rtl w:val="0"/>
        </w:rPr>
        <w:t xml:space="preserve">I performed archival research in support of a scholarly project dealing with Flannery O’Connor.</w:t>
      </w:r>
    </w:p>
    <w:p w:rsidR="00000000" w:rsidDel="00000000" w:rsidP="00000000" w:rsidRDefault="00000000" w:rsidRPr="00000000" w14:paraId="0000001F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Writing Center Tutor, 2011-2013</w:t>
      </w:r>
    </w:p>
    <w:p w:rsidR="00000000" w:rsidDel="00000000" w:rsidP="00000000" w:rsidRDefault="00000000" w:rsidRPr="00000000" w14:paraId="00000020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ab/>
        <w:t xml:space="preserve">Assisted students with all manner of concerns from formatting to analysis, multiple disciplines </w:t>
      </w:r>
    </w:p>
    <w:p w:rsidR="00000000" w:rsidDel="00000000" w:rsidP="00000000" w:rsidRDefault="00000000" w:rsidRPr="00000000" w14:paraId="00000021">
      <w:pPr>
        <w:pageBreakBefore w:val="0"/>
        <w:ind w:right="-720" w:firstLine="720"/>
        <w:rPr/>
      </w:pPr>
      <w:r w:rsidDel="00000000" w:rsidR="00000000" w:rsidRPr="00000000">
        <w:rPr>
          <w:rtl w:val="0"/>
        </w:rPr>
        <w:t xml:space="preserve">both within and without core English classes.</w:t>
      </w:r>
    </w:p>
    <w:p w:rsidR="00000000" w:rsidDel="00000000" w:rsidP="00000000" w:rsidRDefault="00000000" w:rsidRPr="00000000" w14:paraId="00000022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University of Alabama</w:t>
      </w:r>
    </w:p>
    <w:p w:rsidR="00000000" w:rsidDel="00000000" w:rsidP="00000000" w:rsidRDefault="00000000" w:rsidRPr="00000000" w14:paraId="00000023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Graduate Teaching Assistant, Fall 2013 - Spring 2016</w:t>
      </w:r>
    </w:p>
    <w:p w:rsidR="00000000" w:rsidDel="00000000" w:rsidP="00000000" w:rsidRDefault="00000000" w:rsidRPr="00000000" w14:paraId="00000024">
      <w:pPr>
        <w:pageBreakBefore w:val="0"/>
        <w:ind w:left="720" w:right="-720" w:firstLine="0"/>
        <w:rPr/>
      </w:pPr>
      <w:r w:rsidDel="00000000" w:rsidR="00000000" w:rsidRPr="00000000">
        <w:rPr>
          <w:rtl w:val="0"/>
        </w:rPr>
        <w:t xml:space="preserve">Instructor of record in EN 101 and 102, among several others; responsible for designing syllabus, leading daily discussions, grading all written assignments, and determining final grades as part of an inquiry-based, theme-driven curriculum.</w:t>
      </w:r>
    </w:p>
    <w:p w:rsidR="00000000" w:rsidDel="00000000" w:rsidP="00000000" w:rsidRDefault="00000000" w:rsidRPr="00000000" w14:paraId="00000025">
      <w:pPr>
        <w:pageBreakBefore w:val="0"/>
        <w:ind w:left="720" w:right="-720" w:hanging="1440"/>
        <w:rPr/>
      </w:pPr>
      <w:r w:rsidDel="00000000" w:rsidR="00000000" w:rsidRPr="00000000">
        <w:rPr>
          <w:rtl w:val="0"/>
        </w:rPr>
        <w:t xml:space="preserve">                       </w:t>
        <w:br w:type="textWrapping"/>
      </w:r>
    </w:p>
    <w:p w:rsidR="00000000" w:rsidDel="00000000" w:rsidP="00000000" w:rsidRDefault="00000000" w:rsidRPr="00000000" w14:paraId="00000026">
      <w:pPr>
        <w:pageBreakBefore w:val="0"/>
        <w:ind w:left="-720" w:right="-720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Teaching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The Heritage School</w:t>
      </w:r>
    </w:p>
    <w:p w:rsidR="00000000" w:rsidDel="00000000" w:rsidP="00000000" w:rsidRDefault="00000000" w:rsidRPr="00000000" w14:paraId="00000028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English 9: World Lit</w:t>
      </w:r>
    </w:p>
    <w:p w:rsidR="00000000" w:rsidDel="00000000" w:rsidP="00000000" w:rsidRDefault="00000000" w:rsidRPr="00000000" w14:paraId="00000029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English 10: American Lit</w:t>
      </w:r>
    </w:p>
    <w:p w:rsidR="00000000" w:rsidDel="00000000" w:rsidP="00000000" w:rsidRDefault="00000000" w:rsidRPr="00000000" w14:paraId="0000002A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Adv English 10: American Lit</w:t>
      </w:r>
    </w:p>
    <w:p w:rsidR="00000000" w:rsidDel="00000000" w:rsidP="00000000" w:rsidRDefault="00000000" w:rsidRPr="00000000" w14:paraId="0000002B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University of West Georgia</w:t>
      </w:r>
    </w:p>
    <w:p w:rsidR="00000000" w:rsidDel="00000000" w:rsidP="00000000" w:rsidRDefault="00000000" w:rsidRPr="00000000" w14:paraId="0000002C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 1101: Composition I, teacher of record</w:t>
      </w:r>
    </w:p>
    <w:p w:rsidR="00000000" w:rsidDel="00000000" w:rsidP="00000000" w:rsidRDefault="00000000" w:rsidRPr="00000000" w14:paraId="0000002D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 1102: Composition II, teacher of record</w:t>
      </w:r>
    </w:p>
    <w:p w:rsidR="00000000" w:rsidDel="00000000" w:rsidP="00000000" w:rsidRDefault="00000000" w:rsidRPr="00000000" w14:paraId="0000002E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 2050: Self-Staging, teacher of record</w:t>
      </w:r>
    </w:p>
    <w:p w:rsidR="00000000" w:rsidDel="00000000" w:rsidP="00000000" w:rsidRDefault="00000000" w:rsidRPr="00000000" w14:paraId="0000002F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 2060: Intro to Creative Writing, teacher of record</w:t>
      </w:r>
    </w:p>
    <w:p w:rsidR="00000000" w:rsidDel="00000000" w:rsidP="00000000" w:rsidRDefault="00000000" w:rsidRPr="00000000" w14:paraId="00000030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XIDS 2100: Special Topics, teacher of record</w:t>
      </w:r>
    </w:p>
    <w:p w:rsidR="00000000" w:rsidDel="00000000" w:rsidP="00000000" w:rsidRDefault="00000000" w:rsidRPr="00000000" w14:paraId="00000031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University of Alabama</w:t>
      </w:r>
    </w:p>
    <w:p w:rsidR="00000000" w:rsidDel="00000000" w:rsidP="00000000" w:rsidRDefault="00000000" w:rsidRPr="00000000" w14:paraId="00000032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English 200: Intro to Creative Writing, teacher of record</w:t>
      </w:r>
    </w:p>
    <w:p w:rsidR="00000000" w:rsidDel="00000000" w:rsidP="00000000" w:rsidRDefault="00000000" w:rsidRPr="00000000" w14:paraId="00000033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English 207: World Literature I, teacher of record</w:t>
      </w:r>
    </w:p>
    <w:p w:rsidR="00000000" w:rsidDel="00000000" w:rsidP="00000000" w:rsidRDefault="00000000" w:rsidRPr="00000000" w14:paraId="00000034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209: American Literature I, teacher of record</w:t>
      </w:r>
    </w:p>
    <w:p w:rsidR="00000000" w:rsidDel="00000000" w:rsidP="00000000" w:rsidRDefault="00000000" w:rsidRPr="00000000" w14:paraId="00000035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205: British Literature I, teacher of record</w:t>
      </w:r>
    </w:p>
    <w:p w:rsidR="00000000" w:rsidDel="00000000" w:rsidP="00000000" w:rsidRDefault="00000000" w:rsidRPr="00000000" w14:paraId="00000036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English 102: Composition &amp; Rhetoric II, teacher of record</w:t>
      </w:r>
    </w:p>
    <w:p w:rsidR="00000000" w:rsidDel="00000000" w:rsidP="00000000" w:rsidRDefault="00000000" w:rsidRPr="00000000" w14:paraId="00000037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101: Composition &amp; Rhetoric I, teacher of record</w:t>
      </w:r>
    </w:p>
    <w:p w:rsidR="00000000" w:rsidDel="00000000" w:rsidP="00000000" w:rsidRDefault="00000000" w:rsidRPr="00000000" w14:paraId="00000038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University of West Georgia</w:t>
      </w:r>
    </w:p>
    <w:p w:rsidR="00000000" w:rsidDel="00000000" w:rsidP="00000000" w:rsidRDefault="00000000" w:rsidRPr="00000000" w14:paraId="00000039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1102: Composition II, teacher of record</w:t>
      </w:r>
    </w:p>
    <w:p w:rsidR="00000000" w:rsidDel="00000000" w:rsidP="00000000" w:rsidRDefault="00000000" w:rsidRPr="00000000" w14:paraId="0000003A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1101: Composition I, teaching assistant</w:t>
      </w:r>
    </w:p>
    <w:p w:rsidR="00000000" w:rsidDel="00000000" w:rsidP="00000000" w:rsidRDefault="00000000" w:rsidRPr="00000000" w14:paraId="0000003B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2060: Intro to Creative Writing, teaching assistant</w:t>
      </w:r>
    </w:p>
    <w:p w:rsidR="00000000" w:rsidDel="00000000" w:rsidP="00000000" w:rsidRDefault="00000000" w:rsidRPr="00000000" w14:paraId="0000003C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3200: Intermediate Creative Writing (Poetry), teaching assistant</w:t>
      </w:r>
    </w:p>
    <w:p w:rsidR="00000000" w:rsidDel="00000000" w:rsidP="00000000" w:rsidRDefault="00000000" w:rsidRPr="00000000" w14:paraId="0000003D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English 4210: Adv Creative Writing (Poetry), teaching assistant</w:t>
      </w:r>
    </w:p>
    <w:p w:rsidR="00000000" w:rsidDel="00000000" w:rsidP="00000000" w:rsidRDefault="00000000" w:rsidRPr="00000000" w14:paraId="0000003E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UWise Summer Program: I was part of a million dollar grant designed to help incoming, at-risk college freshmen. Responsibilities included designing and teaching breakout tutorials focused on grammar and writing composition, grading all tutorial work, and helping with in-class, small group tutoring.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-720" w:right="-720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Awards and Honors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Stanley Parkman Excellence in Tutoring Award, 2020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Selected as UA’s submission to AWP Intro Journal, 2015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Coal Royalty Scholarship recipient, 2015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Truman Capote Literary Trust recipient, 2013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Composition Teaching Award, 2013</w:t>
      </w:r>
    </w:p>
    <w:p w:rsidR="00000000" w:rsidDel="00000000" w:rsidP="00000000" w:rsidRDefault="00000000" w:rsidRPr="00000000" w14:paraId="00000047">
      <w:pPr>
        <w:pageBreakBefore w:val="0"/>
        <w:ind w:left="-720" w:right="-720" w:firstLine="0"/>
        <w:rPr/>
      </w:pPr>
      <w:r w:rsidDel="00000000" w:rsidR="00000000" w:rsidRPr="00000000">
        <w:rPr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Finalist for Allison Joseph Poetry Award, 2013</w:t>
      </w:r>
    </w:p>
    <w:p w:rsidR="00000000" w:rsidDel="00000000" w:rsidP="00000000" w:rsidRDefault="00000000" w:rsidRPr="00000000" w14:paraId="00000048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Finalist for Agnes Scott Writers’ Festival Contest: Poetry, 2013</w:t>
      </w:r>
    </w:p>
    <w:p w:rsidR="00000000" w:rsidDel="00000000" w:rsidP="00000000" w:rsidRDefault="00000000" w:rsidRPr="00000000" w14:paraId="00000049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Sewanee Writer’s Conference Graduate Scholarship, 2012</w:t>
      </w:r>
    </w:p>
    <w:p w:rsidR="00000000" w:rsidDel="00000000" w:rsidP="00000000" w:rsidRDefault="00000000" w:rsidRPr="00000000" w14:paraId="0000004A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Matthews Scholarship for Best New MA Candidate, 2012</w:t>
      </w:r>
    </w:p>
    <w:p w:rsidR="00000000" w:rsidDel="00000000" w:rsidP="00000000" w:rsidRDefault="00000000" w:rsidRPr="00000000" w14:paraId="0000004B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English Foundation Award, 2011</w:t>
      </w:r>
    </w:p>
    <w:p w:rsidR="00000000" w:rsidDel="00000000" w:rsidP="00000000" w:rsidRDefault="00000000" w:rsidRPr="00000000" w14:paraId="0000004C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CWG Readers Series Selection, 2011</w:t>
      </w:r>
    </w:p>
    <w:p w:rsidR="00000000" w:rsidDel="00000000" w:rsidP="00000000" w:rsidRDefault="00000000" w:rsidRPr="00000000" w14:paraId="0000004D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Selected for Adv Poetry Workshop with Thomas Lux, Spring, 2011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-720" w:righ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Service</w:t>
      </w:r>
    </w:p>
    <w:p w:rsidR="00000000" w:rsidDel="00000000" w:rsidP="00000000" w:rsidRDefault="00000000" w:rsidRPr="00000000" w14:paraId="00000050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Heritage Esports Coach, 2024-Present</w:t>
      </w:r>
    </w:p>
    <w:p w:rsidR="00000000" w:rsidDel="00000000" w:rsidP="00000000" w:rsidRDefault="00000000" w:rsidRPr="00000000" w14:paraId="00000051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Learning Community Committee, 2019-2020</w:t>
      </w:r>
    </w:p>
    <w:p w:rsidR="00000000" w:rsidDel="00000000" w:rsidP="00000000" w:rsidRDefault="00000000" w:rsidRPr="00000000" w14:paraId="00000052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Student Outreach Committee, 2019-2020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3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Recruitment Committee, 2019-2020</w:t>
      </w:r>
    </w:p>
    <w:p w:rsidR="00000000" w:rsidDel="00000000" w:rsidP="00000000" w:rsidRDefault="00000000" w:rsidRPr="00000000" w14:paraId="00000054">
      <w:pPr>
        <w:pageBreakBefore w:val="0"/>
        <w:ind w:left="-720" w:right="-720" w:firstLine="0"/>
        <w:rPr/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Vice-President English Graduate Association, 2012-2013</w:t>
      </w:r>
    </w:p>
    <w:p w:rsidR="00000000" w:rsidDel="00000000" w:rsidP="00000000" w:rsidRDefault="00000000" w:rsidRPr="00000000" w14:paraId="00000055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Interdepartmental Submissions Editor </w:t>
      </w:r>
      <w:r w:rsidDel="00000000" w:rsidR="00000000" w:rsidRPr="00000000">
        <w:rPr>
          <w:i w:val="1"/>
          <w:rtl w:val="0"/>
        </w:rPr>
        <w:t xml:space="preserve">Eclectic</w:t>
      </w:r>
      <w:r w:rsidDel="00000000" w:rsidR="00000000" w:rsidRPr="00000000">
        <w:rPr>
          <w:rtl w:val="0"/>
        </w:rPr>
        <w:t xml:space="preserve">, UWG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student literary magazine, 2011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-720" w:right="-720" w:firstLine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“Snake at Dusk.” </w:t>
      </w:r>
      <w:r w:rsidDel="00000000" w:rsidR="00000000" w:rsidRPr="00000000">
        <w:rPr>
          <w:i w:val="1"/>
          <w:rtl w:val="0"/>
        </w:rPr>
        <w:t xml:space="preserve">Split Rock Review</w:t>
      </w:r>
      <w:r w:rsidDel="00000000" w:rsidR="00000000" w:rsidRPr="00000000">
        <w:rPr>
          <w:rtl w:val="0"/>
        </w:rPr>
        <w:t xml:space="preserve"> (21). Online.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“Father and Son.” </w:t>
      </w:r>
      <w:r w:rsidDel="00000000" w:rsidR="00000000" w:rsidRPr="00000000">
        <w:rPr>
          <w:i w:val="1"/>
          <w:rtl w:val="0"/>
        </w:rPr>
        <w:t xml:space="preserve">Bulb Culture Collective</w:t>
      </w:r>
      <w:r w:rsidDel="00000000" w:rsidR="00000000" w:rsidRPr="00000000">
        <w:rPr>
          <w:rtl w:val="0"/>
        </w:rPr>
        <w:t xml:space="preserve">. Online.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“The Radium Girls.” </w:t>
      </w:r>
      <w:r w:rsidDel="00000000" w:rsidR="00000000" w:rsidRPr="00000000">
        <w:rPr>
          <w:i w:val="1"/>
          <w:rtl w:val="0"/>
        </w:rPr>
        <w:t xml:space="preserve">Terminus</w:t>
      </w:r>
      <w:r w:rsidDel="00000000" w:rsidR="00000000" w:rsidRPr="00000000">
        <w:rPr>
          <w:rtl w:val="0"/>
        </w:rPr>
        <w:t xml:space="preserve"> (12) Georgia Tech. Print.</w:t>
      </w:r>
    </w:p>
    <w:p w:rsidR="00000000" w:rsidDel="00000000" w:rsidP="00000000" w:rsidRDefault="00000000" w:rsidRPr="00000000" w14:paraId="0000005B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“Coming Upon a Ruined Elevator.” </w:t>
      </w:r>
      <w:r w:rsidDel="00000000" w:rsidR="00000000" w:rsidRPr="00000000">
        <w:rPr>
          <w:i w:val="1"/>
          <w:rtl w:val="0"/>
        </w:rPr>
        <w:t xml:space="preserve">Terminus</w:t>
      </w:r>
      <w:r w:rsidDel="00000000" w:rsidR="00000000" w:rsidRPr="00000000">
        <w:rPr>
          <w:rtl w:val="0"/>
        </w:rPr>
        <w:t xml:space="preserve"> (12) Georgia Tech. Print.</w:t>
      </w:r>
    </w:p>
    <w:p w:rsidR="00000000" w:rsidDel="00000000" w:rsidP="00000000" w:rsidRDefault="00000000" w:rsidRPr="00000000" w14:paraId="0000005C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“Father and Son.” </w:t>
      </w:r>
      <w:r w:rsidDel="00000000" w:rsidR="00000000" w:rsidRPr="00000000">
        <w:rPr>
          <w:i w:val="1"/>
          <w:rtl w:val="0"/>
        </w:rPr>
        <w:t xml:space="preserve">Terminus </w:t>
      </w:r>
      <w:r w:rsidDel="00000000" w:rsidR="00000000" w:rsidRPr="00000000">
        <w:rPr>
          <w:rtl w:val="0"/>
        </w:rPr>
        <w:t xml:space="preserve">(10). Georgia Tech. Print.</w:t>
      </w:r>
    </w:p>
    <w:p w:rsidR="00000000" w:rsidDel="00000000" w:rsidP="00000000" w:rsidRDefault="00000000" w:rsidRPr="00000000" w14:paraId="0000005D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“At Earthset.” </w:t>
      </w:r>
      <w:r w:rsidDel="00000000" w:rsidR="00000000" w:rsidRPr="00000000">
        <w:rPr>
          <w:i w:val="1"/>
          <w:rtl w:val="0"/>
        </w:rPr>
        <w:t xml:space="preserve">Terminus </w:t>
      </w:r>
      <w:r w:rsidDel="00000000" w:rsidR="00000000" w:rsidRPr="00000000">
        <w:rPr>
          <w:rtl w:val="0"/>
        </w:rPr>
        <w:t xml:space="preserve">(10). Georgia Tech. Print.</w:t>
      </w:r>
    </w:p>
    <w:p w:rsidR="00000000" w:rsidDel="00000000" w:rsidP="00000000" w:rsidRDefault="00000000" w:rsidRPr="00000000" w14:paraId="0000005E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“On Reassembling the Cover to </w:t>
      </w:r>
      <w:r w:rsidDel="00000000" w:rsidR="00000000" w:rsidRPr="00000000">
        <w:rPr>
          <w:i w:val="1"/>
          <w:rtl w:val="0"/>
        </w:rPr>
        <w:t xml:space="preserve">Memory’s Handgrenade</w:t>
      </w:r>
      <w:r w:rsidDel="00000000" w:rsidR="00000000" w:rsidRPr="00000000">
        <w:rPr>
          <w:rtl w:val="0"/>
        </w:rPr>
        <w:t xml:space="preserve">: An Apology.” </w:t>
      </w:r>
      <w:r w:rsidDel="00000000" w:rsidR="00000000" w:rsidRPr="00000000">
        <w:rPr>
          <w:i w:val="1"/>
          <w:rtl w:val="0"/>
        </w:rPr>
        <w:t xml:space="preserve">Terminus </w:t>
      </w:r>
      <w:r w:rsidDel="00000000" w:rsidR="00000000" w:rsidRPr="00000000">
        <w:rPr>
          <w:rtl w:val="0"/>
        </w:rPr>
        <w:t xml:space="preserve">(10). Georgia Tech. Print.</w:t>
      </w:r>
    </w:p>
    <w:p w:rsidR="00000000" w:rsidDel="00000000" w:rsidP="00000000" w:rsidRDefault="00000000" w:rsidRPr="00000000" w14:paraId="0000005F">
      <w:pPr>
        <w:pageBreakBefore w:val="0"/>
        <w:ind w:right="-720"/>
        <w:rPr/>
      </w:pPr>
      <w:r w:rsidDel="00000000" w:rsidR="00000000" w:rsidRPr="00000000">
        <w:rPr>
          <w:rtl w:val="0"/>
        </w:rPr>
        <w:t xml:space="preserve">“Review of </w:t>
      </w:r>
      <w:r w:rsidDel="00000000" w:rsidR="00000000" w:rsidRPr="00000000">
        <w:rPr>
          <w:i w:val="1"/>
          <w:rtl w:val="0"/>
        </w:rPr>
        <w:t xml:space="preserve">The Firestorm</w:t>
      </w:r>
      <w:r w:rsidDel="00000000" w:rsidR="00000000" w:rsidRPr="00000000">
        <w:rPr>
          <w:rtl w:val="0"/>
        </w:rPr>
        <w:t xml:space="preserve"> by Zach Savich.” </w:t>
      </w:r>
      <w:r w:rsidDel="00000000" w:rsidR="00000000" w:rsidRPr="00000000">
        <w:rPr>
          <w:i w:val="1"/>
          <w:rtl w:val="0"/>
        </w:rPr>
        <w:t xml:space="preserve">The Journal</w:t>
      </w:r>
      <w:r w:rsidDel="00000000" w:rsidR="00000000" w:rsidRPr="00000000">
        <w:rPr>
          <w:rtl w:val="0"/>
        </w:rPr>
        <w:t xml:space="preserve"> (Autumn 2012). Ohio State University. Web.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-720" w:right="-720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Conferences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National Graduate Creative Writing Conference, Spring 2015</w:t>
      </w:r>
    </w:p>
    <w:p w:rsidR="00000000" w:rsidDel="00000000" w:rsidP="00000000" w:rsidRDefault="00000000" w:rsidRPr="00000000" w14:paraId="00000063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ab/>
        <w:t xml:space="preserve">National Graduate Creative Writing Conference, Spring 2014</w:t>
      </w:r>
    </w:p>
    <w:p w:rsidR="00000000" w:rsidDel="00000000" w:rsidP="00000000" w:rsidRDefault="00000000" w:rsidRPr="00000000" w14:paraId="00000064">
      <w:pPr>
        <w:pageBreakBefore w:val="0"/>
        <w:ind w:left="-720" w:right="-720"/>
        <w:rPr/>
      </w:pPr>
      <w:r w:rsidDel="00000000" w:rsidR="00000000" w:rsidRPr="00000000">
        <w:rPr>
          <w:rtl w:val="0"/>
        </w:rPr>
        <w:t xml:space="preserve">Sewanee Writers’ Conference, Summer 2012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-720" w:right="-720" w:firstLine="0"/>
        <w:rPr/>
      </w:pPr>
      <w:r w:rsidDel="00000000" w:rsidR="00000000" w:rsidRPr="00000000">
        <w:rPr>
          <w:rtl w:val="0"/>
        </w:rPr>
        <w:t xml:space="preserve">Paper Presentations</w:t>
      </w:r>
    </w:p>
    <w:p w:rsidR="00000000" w:rsidDel="00000000" w:rsidP="00000000" w:rsidRDefault="00000000" w:rsidRPr="00000000" w14:paraId="00000067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“The Consignment of a ‘Whorish Heart’: Selling-Out to Death in the Post-Consumer Marketplace of Cormac McCarthy’s The Road.” University of West Georgia English and Philosophy Undergraduate Conference, April 2011</w:t>
      </w:r>
    </w:p>
    <w:p w:rsidR="00000000" w:rsidDel="00000000" w:rsidP="00000000" w:rsidRDefault="00000000" w:rsidRPr="00000000" w14:paraId="00000068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“This Tall to Ride.” University of West Georgia English and Philosophy Undergraduate Conference, April 2008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