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Bookman Old Style" w:eastAsia="Bookman Old Style" w:hAnsi="Bookman Old Style" w:cs="Bookman Old Style"/>
          <w:smallCaps/>
          <w:color w:val="1F497D"/>
          <w:sz w:val="40"/>
          <w:szCs w:val="40"/>
        </w:rPr>
      </w:pPr>
    </w:p>
    <w:p w14:paraId="00000002" w14:textId="14A82F10" w:rsidR="00ED6101" w:rsidRDefault="00AA338F">
      <w:pPr>
        <w:pBdr>
          <w:top w:val="nil"/>
          <w:left w:val="nil"/>
          <w:bottom w:val="nil"/>
          <w:right w:val="nil"/>
          <w:between w:val="nil"/>
        </w:pBdr>
        <w:spacing w:after="0" w:line="192" w:lineRule="auto"/>
        <w:jc w:val="center"/>
        <w:rPr>
          <w:rFonts w:ascii="Bookman Old Style" w:eastAsia="Bookman Old Style" w:hAnsi="Bookman Old Style" w:cs="Bookman Old Style"/>
          <w:smallCaps/>
          <w:color w:val="000000"/>
          <w:sz w:val="40"/>
          <w:szCs w:val="40"/>
        </w:rPr>
      </w:pPr>
      <w:r>
        <w:rPr>
          <w:rFonts w:ascii="Bookman Old Style" w:eastAsia="Bookman Old Style" w:hAnsi="Bookman Old Style" w:cs="Bookman Old Style"/>
          <w:smallCaps/>
          <w:color w:val="000000"/>
          <w:sz w:val="40"/>
          <w:szCs w:val="40"/>
        </w:rPr>
        <w:t>Ashley M. Poole</w:t>
      </w:r>
    </w:p>
    <w:p w14:paraId="00000003" w14:textId="1DB18DC0" w:rsidR="00ED6101" w:rsidRDefault="00AA3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Program Manager </w:t>
      </w:r>
    </w:p>
    <w:p w14:paraId="3F97C4E2" w14:textId="0D656325" w:rsidR="00AA338F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College of Education </w:t>
      </w:r>
      <w:r w:rsidR="00AA338F">
        <w:rPr>
          <w:rFonts w:ascii="Times New Roman" w:eastAsia="Times New Roman" w:hAnsi="Times New Roman" w:cs="Times New Roman"/>
        </w:rPr>
        <w:t>Early Learning Center</w:t>
      </w:r>
    </w:p>
    <w:p w14:paraId="05993BC4" w14:textId="0FDC21C4" w:rsidR="008517EF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of West Georgia</w:t>
      </w:r>
    </w:p>
    <w:p w14:paraId="00000004" w14:textId="62EDBB28" w:rsidR="00ED6101" w:rsidRDefault="00AA3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apoole</w:t>
      </w:r>
      <w:r w:rsidR="008517EF">
        <w:rPr>
          <w:rFonts w:ascii="Times New Roman" w:eastAsia="Times New Roman" w:hAnsi="Times New Roman" w:cs="Times New Roman"/>
          <w:color w:val="000000"/>
        </w:rPr>
        <w:t>@westga.edu</w:t>
      </w:r>
    </w:p>
    <w:p w14:paraId="00000005" w14:textId="5AF6FF03" w:rsidR="00ED6101" w:rsidRDefault="00AA3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706</w:t>
      </w:r>
      <w:r w:rsidR="008517E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847</w:t>
      </w:r>
      <w:r w:rsidR="008517E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0474</w:t>
      </w:r>
    </w:p>
    <w:p w14:paraId="00000006" w14:textId="77777777" w:rsidR="00ED6101" w:rsidRDefault="00ED610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14:paraId="00000007" w14:textId="0062100E" w:rsidR="00ED6101" w:rsidRDefault="008517E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E</w:t>
      </w:r>
      <w:r w:rsidR="00F002ED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ducational Background</w:t>
      </w:r>
    </w:p>
    <w:p w14:paraId="00000008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0000000D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</w:pPr>
    </w:p>
    <w:p w14:paraId="0000000E" w14:textId="3FE554A4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M.Ed. </w:t>
      </w:r>
      <w:r w:rsidR="00AA338F">
        <w:rPr>
          <w:rFonts w:ascii="Times New Roman" w:eastAsia="Times New Roman" w:hAnsi="Times New Roman" w:cs="Times New Roman"/>
          <w:color w:val="000000"/>
          <w:sz w:val="24"/>
          <w:szCs w:val="24"/>
        </w:rPr>
        <w:t>Curriculum and Instruction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 200</w:t>
      </w:r>
      <w:r w:rsidR="00AA338F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F" w14:textId="232E71A0" w:rsidR="00ED6101" w:rsidRDefault="00AA3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Central Michigan University</w:t>
      </w:r>
      <w:r w:rsidR="0085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</w:t>
      </w:r>
    </w:p>
    <w:p w14:paraId="00000010" w14:textId="122FEE4C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Master’s Thesis: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="00AA338F">
        <w:rPr>
          <w:rFonts w:ascii="Times New Roman" w:eastAsia="Times New Roman" w:hAnsi="Times New Roman" w:cs="Times New Roman"/>
          <w:color w:val="000000"/>
          <w:sz w:val="24"/>
          <w:szCs w:val="24"/>
        </w:rPr>
        <w:t>Coteaching in an Elementary Classroom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14:paraId="00000011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0000012" w14:textId="1E02F9FE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B.S.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A338F">
        <w:rPr>
          <w:rFonts w:ascii="Times New Roman" w:eastAsia="Times New Roman" w:hAnsi="Times New Roman" w:cs="Times New Roman"/>
          <w:color w:val="000000"/>
          <w:sz w:val="24"/>
          <w:szCs w:val="24"/>
        </w:rPr>
        <w:t>Early Childhood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| 2006 </w:t>
      </w:r>
    </w:p>
    <w:p w14:paraId="00000013" w14:textId="1AE5E8B9" w:rsidR="00ED6101" w:rsidRDefault="00AA33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of West Georgia</w:t>
      </w:r>
      <w:r w:rsidR="0085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</w:t>
      </w:r>
    </w:p>
    <w:p w14:paraId="00000014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ED6101" w:rsidRDefault="008517E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2880" w:hanging="2880"/>
        <w:rPr>
          <w:rFonts w:ascii="Times New Roman" w:eastAsia="Times New Roman" w:hAnsi="Times New Roman" w:cs="Times New Roman"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Teaching and Teacher Preparation</w:t>
      </w:r>
    </w:p>
    <w:p w14:paraId="00000016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D648682" w14:textId="6488D5F5" w:rsidR="00A54895" w:rsidRPr="00D35121" w:rsidRDefault="008517EF" w:rsidP="00D3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University</w:t>
      </w:r>
    </w:p>
    <w:p w14:paraId="4879DFC5" w14:textId="7E1A6580" w:rsidR="009D3A6C" w:rsidRDefault="009D3A6C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– Current </w:t>
      </w:r>
      <w:r w:rsidR="008517EF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C68D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Clinical Assistant Professor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Department of Early Childhood through Secondary Education, </w:t>
      </w:r>
    </w:p>
    <w:p w14:paraId="08F96B73" w14:textId="1A739FF9" w:rsidR="009D3A6C" w:rsidRDefault="009D3A6C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002ED" w:rsidRPr="00F002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Courses Taught</w:t>
      </w:r>
    </w:p>
    <w:p w14:paraId="60CCCB21" w14:textId="5A929A74" w:rsidR="00F002ED" w:rsidRDefault="00F002ED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ECED-3282 Practicum I</w:t>
      </w:r>
    </w:p>
    <w:p w14:paraId="453C4223" w14:textId="05768D06" w:rsidR="00F002ED" w:rsidRDefault="00F002ED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ECED-4283 Practicum II</w:t>
      </w:r>
    </w:p>
    <w:p w14:paraId="300CCF49" w14:textId="0378BA4E" w:rsidR="00F002ED" w:rsidRDefault="00F002ED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ECED-4284 Practicum III</w:t>
      </w:r>
    </w:p>
    <w:p w14:paraId="4990059F" w14:textId="4183C01B" w:rsidR="00F002ED" w:rsidRDefault="00F002ED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ECED-4286 Teaching Internship</w:t>
      </w:r>
    </w:p>
    <w:p w14:paraId="766DA6D8" w14:textId="0D8BFEBE" w:rsidR="00F002ED" w:rsidRDefault="00F002ED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ECED- 4285 Math Content for Teaching P-2</w:t>
      </w:r>
    </w:p>
    <w:p w14:paraId="4EB87FE9" w14:textId="06DA89D8" w:rsidR="00F002ED" w:rsidRDefault="00F002ED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ECED- </w:t>
      </w:r>
      <w:r w:rsidR="005D28E3">
        <w:rPr>
          <w:rFonts w:ascii="Times New Roman" w:eastAsia="Times New Roman" w:hAnsi="Times New Roman" w:cs="Times New Roman"/>
          <w:color w:val="000000"/>
          <w:sz w:val="24"/>
          <w:szCs w:val="24"/>
        </w:rPr>
        <w:t>4251 Assessment and Correction Math Education</w:t>
      </w:r>
    </w:p>
    <w:p w14:paraId="08E6CB8F" w14:textId="034861A6" w:rsidR="005D28E3" w:rsidRDefault="005D28E3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ECED- 4251L Assessment and Correction Math Education Lab</w:t>
      </w:r>
    </w:p>
    <w:p w14:paraId="7C0CC258" w14:textId="7A0D9AC1" w:rsidR="00F002ED" w:rsidRDefault="00F002ED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READ- 3251 Children’s Literature</w:t>
      </w:r>
    </w:p>
    <w:p w14:paraId="76F6D373" w14:textId="65DDEAF7" w:rsidR="00F002ED" w:rsidRPr="00F002ED" w:rsidRDefault="00F002ED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</w:t>
      </w:r>
    </w:p>
    <w:p w14:paraId="0000001F" w14:textId="75EAB6F6" w:rsidR="00ED6101" w:rsidRDefault="008517EF" w:rsidP="009D3A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AA338F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A54895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Adjunct Instructor</w:t>
      </w:r>
    </w:p>
    <w:p w14:paraId="00000020" w14:textId="51098944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Department of</w:t>
      </w:r>
      <w:r w:rsidR="00D351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Early Childhood through Secondary Education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14:paraId="00000021" w14:textId="31E9B424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University </w:t>
      </w:r>
      <w:r w:rsidR="00D35121">
        <w:rPr>
          <w:rFonts w:ascii="Times New Roman" w:eastAsia="Times New Roman" w:hAnsi="Times New Roman" w:cs="Times New Roman"/>
          <w:color w:val="000000"/>
          <w:sz w:val="24"/>
          <w:szCs w:val="24"/>
        </w:rPr>
        <w:t>of West Georgia</w:t>
      </w:r>
    </w:p>
    <w:p w14:paraId="6DB08B03" w14:textId="0AD6D9C7" w:rsidR="00F002ED" w:rsidRDefault="00F002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5D28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Courses Taught</w:t>
      </w:r>
    </w:p>
    <w:p w14:paraId="6F6D4ACF" w14:textId="554B90A5" w:rsidR="005D28E3" w:rsidRDefault="005D2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ECED 4285 Math Content for Teaching P-2</w:t>
      </w:r>
    </w:p>
    <w:p w14:paraId="4EF8E7AD" w14:textId="77777777" w:rsidR="005D28E3" w:rsidRPr="005D28E3" w:rsidRDefault="005D28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2" w14:textId="1F78A648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20</w:t>
      </w:r>
      <w:r w:rsidR="00D35121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="00E529E8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51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Program Manager</w:t>
      </w:r>
    </w:p>
    <w:p w14:paraId="00000024" w14:textId="52E12A50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5121">
        <w:rPr>
          <w:rFonts w:ascii="Times New Roman" w:eastAsia="Times New Roman" w:hAnsi="Times New Roman" w:cs="Times New Roman"/>
          <w:color w:val="000000"/>
          <w:sz w:val="24"/>
          <w:szCs w:val="24"/>
        </w:rPr>
        <w:t>College of Education Early Learning Center</w:t>
      </w:r>
    </w:p>
    <w:p w14:paraId="2321183B" w14:textId="540969EA" w:rsidR="00D35121" w:rsidRDefault="00D351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University of West Georgia</w:t>
      </w:r>
    </w:p>
    <w:p w14:paraId="00000026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4"/>
          <w:szCs w:val="14"/>
        </w:rPr>
      </w:pPr>
    </w:p>
    <w:p w14:paraId="00000027" w14:textId="5649BC2D" w:rsidR="00ED6101" w:rsidRDefault="008517E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Early Childhood</w:t>
      </w:r>
    </w:p>
    <w:p w14:paraId="00000028" w14:textId="77777777" w:rsidR="00ED6101" w:rsidRDefault="00ED610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4"/>
          <w:szCs w:val="4"/>
        </w:rPr>
      </w:pPr>
    </w:p>
    <w:p w14:paraId="00000029" w14:textId="6BD89DD4" w:rsidR="00ED6101" w:rsidRDefault="00D351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Whitfield County Schools</w:t>
      </w:r>
      <w:r w:rsidR="008517E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eastAsia="Times New Roman" w:hAnsi="Times New Roman" w:cs="Times New Roman"/>
          <w:sz w:val="24"/>
          <w:szCs w:val="24"/>
        </w:rPr>
        <w:t>Dalton</w:t>
      </w:r>
      <w:r w:rsidR="00851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8517EF">
        <w:rPr>
          <w:rFonts w:ascii="Times New Roman" w:eastAsia="Times New Roman" w:hAnsi="Times New Roman" w:cs="Times New Roman"/>
          <w:sz w:val="24"/>
          <w:szCs w:val="24"/>
        </w:rPr>
        <w:t xml:space="preserve"> |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517EF">
        <w:rPr>
          <w:rFonts w:ascii="Times New Roman" w:eastAsia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</w:p>
    <w:p w14:paraId="0000002A" w14:textId="629FDC4D" w:rsidR="00ED6101" w:rsidRDefault="0085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121">
        <w:rPr>
          <w:rFonts w:ascii="Times New Roman" w:eastAsia="Times New Roman" w:hAnsi="Times New Roman" w:cs="Times New Roman"/>
          <w:i/>
          <w:sz w:val="24"/>
          <w:szCs w:val="24"/>
        </w:rPr>
        <w:t>Lead Early Intervention Specialist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5121">
        <w:rPr>
          <w:rFonts w:ascii="Times New Roman" w:eastAsia="Times New Roman" w:hAnsi="Times New Roman" w:cs="Times New Roman"/>
          <w:sz w:val="24"/>
          <w:szCs w:val="24"/>
        </w:rPr>
        <w:t xml:space="preserve">K-5 </w:t>
      </w:r>
      <w:proofErr w:type="spellStart"/>
      <w:r w:rsidR="00D35121">
        <w:rPr>
          <w:rFonts w:ascii="Times New Roman" w:eastAsia="Times New Roman" w:hAnsi="Times New Roman" w:cs="Times New Roman"/>
          <w:sz w:val="24"/>
          <w:szCs w:val="24"/>
        </w:rPr>
        <w:t>Dawnville</w:t>
      </w:r>
      <w:proofErr w:type="spellEnd"/>
      <w:r w:rsidR="00D35121">
        <w:rPr>
          <w:rFonts w:ascii="Times New Roman" w:eastAsia="Times New Roman" w:hAnsi="Times New Roman" w:cs="Times New Roman"/>
          <w:sz w:val="24"/>
          <w:szCs w:val="24"/>
        </w:rPr>
        <w:t xml:space="preserve"> Elementary School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B" w14:textId="4EE16E8E" w:rsidR="00ED6101" w:rsidRDefault="0085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Instructional</w:t>
      </w:r>
      <w:r w:rsidR="00D35121">
        <w:rPr>
          <w:rFonts w:ascii="Times New Roman" w:eastAsia="Times New Roman" w:hAnsi="Times New Roman" w:cs="Times New Roman"/>
          <w:i/>
          <w:sz w:val="24"/>
          <w:szCs w:val="24"/>
        </w:rPr>
        <w:t xml:space="preserve"> Coach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35121">
        <w:rPr>
          <w:rFonts w:ascii="Times New Roman" w:eastAsia="Times New Roman" w:hAnsi="Times New Roman" w:cs="Times New Roman"/>
          <w:sz w:val="24"/>
          <w:szCs w:val="24"/>
        </w:rPr>
        <w:t>K-5 Beaverdale Elementary School</w:t>
      </w:r>
    </w:p>
    <w:p w14:paraId="0000002C" w14:textId="34ABF13E" w:rsidR="00ED6101" w:rsidRDefault="008517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000002D" w14:textId="3D076E44" w:rsidR="00ED6101" w:rsidRDefault="00D351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Dalton Public Schools</w:t>
      </w:r>
      <w:r w:rsidR="008517EF">
        <w:rPr>
          <w:rFonts w:ascii="Times New Roman" w:eastAsia="Times New Roman" w:hAnsi="Times New Roman" w:cs="Times New Roman"/>
          <w:sz w:val="24"/>
          <w:szCs w:val="24"/>
        </w:rPr>
        <w:t xml:space="preserve"> | </w:t>
      </w:r>
      <w:r>
        <w:rPr>
          <w:rFonts w:ascii="Times New Roman" w:eastAsia="Times New Roman" w:hAnsi="Times New Roman" w:cs="Times New Roman"/>
          <w:sz w:val="24"/>
          <w:szCs w:val="24"/>
        </w:rPr>
        <w:t>Dalton</w:t>
      </w:r>
      <w:r w:rsidR="008517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GA</w:t>
      </w:r>
      <w:r w:rsidR="008517EF">
        <w:rPr>
          <w:rFonts w:ascii="Times New Roman" w:eastAsia="Times New Roman" w:hAnsi="Times New Roman" w:cs="Times New Roman"/>
          <w:sz w:val="24"/>
          <w:szCs w:val="24"/>
        </w:rPr>
        <w:t xml:space="preserve"> | 200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8517EF">
        <w:rPr>
          <w:rFonts w:ascii="Times New Roman" w:eastAsia="Times New Roman" w:hAnsi="Times New Roman" w:cs="Times New Roman"/>
          <w:sz w:val="24"/>
          <w:szCs w:val="24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8517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E" w14:textId="48EC2D19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35121">
        <w:rPr>
          <w:rFonts w:ascii="Times New Roman" w:eastAsia="Times New Roman" w:hAnsi="Times New Roman" w:cs="Times New Roman"/>
          <w:i/>
          <w:sz w:val="24"/>
          <w:szCs w:val="24"/>
        </w:rPr>
        <w:t>Primary/ Intermediate Elementary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Educator, </w:t>
      </w:r>
      <w:r w:rsidR="00D35121">
        <w:rPr>
          <w:rFonts w:ascii="Times New Roman" w:eastAsia="Times New Roman" w:hAnsi="Times New Roman" w:cs="Times New Roman"/>
          <w:sz w:val="24"/>
          <w:szCs w:val="24"/>
        </w:rPr>
        <w:t>City Park Elementary</w:t>
      </w:r>
    </w:p>
    <w:p w14:paraId="0000002F" w14:textId="77777777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Certification</w:t>
      </w:r>
    </w:p>
    <w:p w14:paraId="00000030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4"/>
          <w:szCs w:val="4"/>
        </w:rPr>
      </w:pPr>
    </w:p>
    <w:p w14:paraId="00000031" w14:textId="2689CA7D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Professional Teaching License, </w:t>
      </w:r>
      <w:r w:rsidR="00D35121">
        <w:rPr>
          <w:rFonts w:ascii="Times New Roman" w:eastAsia="Times New Roman" w:hAnsi="Times New Roman" w:cs="Times New Roman"/>
          <w:color w:val="000000"/>
          <w:sz w:val="24"/>
          <w:szCs w:val="24"/>
        </w:rPr>
        <w:t>Geo</w:t>
      </w:r>
      <w:r w:rsidR="00FD3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rgia </w:t>
      </w:r>
    </w:p>
    <w:p w14:paraId="00000032" w14:textId="43C4FCD2" w:rsidR="00ED6101" w:rsidRDefault="00FD343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Elementary Education (P-5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="00851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666238</w:t>
      </w:r>
      <w:r w:rsidR="008517EF">
        <w:rPr>
          <w:rFonts w:ascii="Times New Roman" w:eastAsia="Times New Roman" w:hAnsi="Times New Roman" w:cs="Times New Roman"/>
          <w:color w:val="000000"/>
          <w:sz w:val="24"/>
          <w:szCs w:val="24"/>
        </w:rPr>
        <w:t>, exp. 06/202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8517E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00000035" w14:textId="77777777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Supervision</w:t>
      </w:r>
    </w:p>
    <w:p w14:paraId="00000036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4"/>
          <w:szCs w:val="4"/>
        </w:rPr>
      </w:pPr>
    </w:p>
    <w:p w14:paraId="00000037" w14:textId="77777777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University of West Georgia | </w:t>
      </w:r>
      <w:r>
        <w:rPr>
          <w:rFonts w:ascii="Times New Roman" w:eastAsia="Times New Roman" w:hAnsi="Times New Roman" w:cs="Times New Roman"/>
          <w:sz w:val="24"/>
          <w:szCs w:val="24"/>
        </w:rPr>
        <w:t>Current</w:t>
      </w:r>
    </w:p>
    <w:p w14:paraId="00000038" w14:textId="77777777" w:rsidR="00ED6101" w:rsidRDefault="00851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Early childhood research lab student worker supervisor</w:t>
      </w:r>
    </w:p>
    <w:p w14:paraId="00000039" w14:textId="77777777" w:rsidR="00ED6101" w:rsidRDefault="00851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Practicum mentor of teacher candidates in the UWG Early Learning Center</w:t>
      </w:r>
    </w:p>
    <w:p w14:paraId="0000003A" w14:textId="77777777" w:rsidR="00ED6101" w:rsidRDefault="008517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University field supervisor of teacher candidates in early childhood and dual certification programs</w:t>
      </w:r>
    </w:p>
    <w:p w14:paraId="0B937852" w14:textId="5252CECF" w:rsidR="000F0D06" w:rsidRPr="005D28E3" w:rsidRDefault="008517EF" w:rsidP="005D28E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Field supervisor of volunteers and practicum students in acute/intensive care settings </w:t>
      </w:r>
    </w:p>
    <w:p w14:paraId="26708B02" w14:textId="77777777" w:rsidR="000F0D06" w:rsidRDefault="000F0D0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58A9C9F7" w14:textId="77777777" w:rsidR="000F0D06" w:rsidRDefault="000F0D0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46" w14:textId="46918BB7" w:rsidR="00ED6101" w:rsidRDefault="008517E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Research and Funded Projects</w:t>
      </w:r>
    </w:p>
    <w:p w14:paraId="00000047" w14:textId="77777777" w:rsidR="00ED6101" w:rsidRDefault="00ED61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525620CD" w14:textId="77777777" w:rsidR="008E61FF" w:rsidRDefault="008E61F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00000048" w14:textId="62DE1F8E" w:rsidR="00ED6101" w:rsidRDefault="008517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($</w:t>
      </w:r>
      <w:r w:rsidR="008E61FF">
        <w:rPr>
          <w:rFonts w:ascii="Times New Roman" w:eastAsia="Times New Roman" w:hAnsi="Times New Roman" w:cs="Times New Roman"/>
          <w:b/>
          <w:sz w:val="24"/>
          <w:szCs w:val="24"/>
        </w:rPr>
        <w:t>50</w:t>
      </w:r>
      <w:r w:rsidR="00FD3438">
        <w:rPr>
          <w:rFonts w:ascii="Times New Roman" w:eastAsia="Times New Roman" w:hAnsi="Times New Roman" w:cs="Times New Roman"/>
          <w:b/>
          <w:sz w:val="24"/>
          <w:szCs w:val="24"/>
        </w:rPr>
        <w:t>,000</w:t>
      </w:r>
      <w:r w:rsidR="008E61FF">
        <w:rPr>
          <w:rFonts w:ascii="Times New Roman" w:eastAsia="Times New Roman" w:hAnsi="Times New Roman" w:cs="Times New Roman"/>
          <w:b/>
          <w:sz w:val="24"/>
          <w:szCs w:val="24"/>
        </w:rPr>
        <w:t xml:space="preserve"> Continuation Award)</w:t>
      </w:r>
    </w:p>
    <w:p w14:paraId="0000004E" w14:textId="77777777" w:rsidR="00ED6101" w:rsidRDefault="00ED610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4BE946A" w14:textId="77777777" w:rsidR="008E61FF" w:rsidRDefault="008517EF" w:rsidP="008E61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Transformation: Social-Emotional Resources for Reducing Suspension and Expulsion in Preschool and Child 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| 2021-2022</w:t>
      </w:r>
      <w:r w:rsidR="008E61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58" w14:textId="0B299179" w:rsidR="00ED6101" w:rsidRDefault="008517EF" w:rsidP="008E61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FD3438">
        <w:rPr>
          <w:rFonts w:ascii="Times New Roman" w:eastAsia="Times New Roman" w:hAnsi="Times New Roman" w:cs="Times New Roman"/>
          <w:b/>
          <w:sz w:val="24"/>
          <w:szCs w:val="24"/>
        </w:rPr>
        <w:t>Ashley Poole</w:t>
      </w:r>
      <w:r>
        <w:rPr>
          <w:rFonts w:ascii="Times New Roman" w:eastAsia="Times New Roman" w:hAnsi="Times New Roman" w:cs="Times New Roman"/>
          <w:sz w:val="24"/>
          <w:szCs w:val="24"/>
        </w:rPr>
        <w:t>, UWG</w:t>
      </w:r>
      <w:r w:rsidR="008E61FF">
        <w:rPr>
          <w:rFonts w:ascii="Times New Roman" w:eastAsia="Times New Roman" w:hAnsi="Times New Roman" w:cs="Times New Roman"/>
          <w:sz w:val="24"/>
          <w:szCs w:val="24"/>
        </w:rPr>
        <w:t xml:space="preserve"> Principal Investigator</w:t>
      </w:r>
    </w:p>
    <w:p w14:paraId="00000059" w14:textId="77777777" w:rsidR="00ED6101" w:rsidRDefault="008517E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Funding received from the Department of Early Care and Learning, Georgia: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$75,000</w:t>
      </w:r>
    </w:p>
    <w:p w14:paraId="0000005A" w14:textId="77777777" w:rsidR="00ED6101" w:rsidRDefault="008517E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this project is to create a set of nationally-disseminated </w:t>
      </w:r>
    </w:p>
    <w:p w14:paraId="0000005B" w14:textId="22CF5BF5" w:rsidR="00ED6101" w:rsidRDefault="008517E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resources via toolkits and training sessions for use in preschool and child care settings in an effort to equip providers with knowledge and skills related to problem-solving that is necessary to reduce suspension and expulsion and disproportionate discipline practices. </w:t>
      </w:r>
    </w:p>
    <w:p w14:paraId="08079821" w14:textId="5E340B6C" w:rsidR="00CD40D3" w:rsidRDefault="00CD40D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5EEFEFEA" w14:textId="57871A27" w:rsidR="008E61FF" w:rsidRDefault="008E61FF" w:rsidP="008E6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($75,000)</w:t>
      </w:r>
    </w:p>
    <w:p w14:paraId="35D3C57E" w14:textId="77777777" w:rsidR="008E61FF" w:rsidRDefault="008E61FF" w:rsidP="008E61F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84C3251" w14:textId="77777777" w:rsidR="008E61FF" w:rsidRDefault="008E61FF" w:rsidP="008E61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Community Transformation: Social-Emotional Resources for Reducing Suspension and Expulsion in Preschool and Child Care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| 2021-2022</w:t>
      </w:r>
    </w:p>
    <w:p w14:paraId="3E33021A" w14:textId="77777777" w:rsidR="008E61FF" w:rsidRDefault="008E61FF" w:rsidP="008E61F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Co-Investigator: Katy B. Green, UWG; Laura Smith, UWG; </w:t>
      </w:r>
      <w:r w:rsidRPr="00FD3438">
        <w:rPr>
          <w:rFonts w:ascii="Times New Roman" w:eastAsia="Times New Roman" w:hAnsi="Times New Roman" w:cs="Times New Roman"/>
          <w:b/>
          <w:sz w:val="24"/>
          <w:szCs w:val="24"/>
        </w:rPr>
        <w:t>Ashley Poole</w:t>
      </w:r>
      <w:r>
        <w:rPr>
          <w:rFonts w:ascii="Times New Roman" w:eastAsia="Times New Roman" w:hAnsi="Times New Roman" w:cs="Times New Roman"/>
          <w:sz w:val="24"/>
          <w:szCs w:val="24"/>
        </w:rPr>
        <w:t>, UWG</w:t>
      </w:r>
    </w:p>
    <w:p w14:paraId="45E46D85" w14:textId="77777777" w:rsidR="008E61FF" w:rsidRDefault="008E61FF" w:rsidP="008E61F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Funding received from the Department of Early Care and Learning, Georgia: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$75,000</w:t>
      </w:r>
    </w:p>
    <w:p w14:paraId="674A6B7E" w14:textId="77777777" w:rsidR="008E61FF" w:rsidRDefault="008E61FF" w:rsidP="008E61FF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purpose of this project is to create a set of nationally-disseminated </w:t>
      </w:r>
    </w:p>
    <w:p w14:paraId="2D0ABB5C" w14:textId="77777777" w:rsidR="008E61FF" w:rsidRDefault="008E61FF" w:rsidP="008E61FF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resources via toolkits and training sessions for use in preschool and child care settings in an effort to equip providers with knowledge and skills related to problem-solving that is necessary to reduce suspension and expulsion and disproportionate discipline practices. </w:t>
      </w:r>
    </w:p>
    <w:p w14:paraId="000000A1" w14:textId="134145EE" w:rsidR="00ED6101" w:rsidRDefault="00ED6101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000000A2" w14:textId="77777777" w:rsidR="00ED6101" w:rsidRDefault="008517E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Publications and Presentations</w:t>
      </w:r>
    </w:p>
    <w:p w14:paraId="000000A3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000000A6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000000E9" w14:textId="77777777" w:rsidR="00ED6101" w:rsidRDefault="00ED61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i/>
          <w:color w:val="000000"/>
          <w:sz w:val="14"/>
          <w:szCs w:val="14"/>
        </w:rPr>
      </w:pPr>
    </w:p>
    <w:p w14:paraId="000000EA" w14:textId="77777777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Invited Presentations and Professional Development</w:t>
      </w:r>
    </w:p>
    <w:p w14:paraId="000000ED" w14:textId="04B5E472" w:rsidR="00ED6101" w:rsidRDefault="008517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2EFF338" w14:textId="397DBE68" w:rsidR="00AC138B" w:rsidRDefault="00AC138B" w:rsidP="00AC138B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Poole, A.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(2022, July).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Incorporating Legos Into the Elementary Math Classroom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Invited professional development workshop delivered at Calhoun City Schools. </w:t>
      </w:r>
    </w:p>
    <w:p w14:paraId="289D8A60" w14:textId="77777777" w:rsidR="00AC138B" w:rsidRDefault="00AC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75D4618" w14:textId="77777777" w:rsidR="00AC138B" w:rsidRDefault="00AC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EE" w14:textId="419DBF74" w:rsidR="00ED6101" w:rsidRDefault="008517EF" w:rsidP="00AC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0D06">
        <w:rPr>
          <w:rFonts w:ascii="Times New Roman" w:eastAsia="Times New Roman" w:hAnsi="Times New Roman" w:cs="Times New Roman"/>
          <w:sz w:val="24"/>
          <w:szCs w:val="24"/>
        </w:rPr>
        <w:t>Morris, C. 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&amp; </w:t>
      </w:r>
      <w:r w:rsidRPr="000F0D06">
        <w:rPr>
          <w:rFonts w:ascii="Times New Roman" w:eastAsia="Times New Roman" w:hAnsi="Times New Roman" w:cs="Times New Roman"/>
          <w:b/>
          <w:sz w:val="24"/>
          <w:szCs w:val="24"/>
        </w:rPr>
        <w:t>Poole,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(2021, December 22).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Disability and inclusion: An early childhood </w:t>
      </w:r>
      <w:r w:rsidR="00AC138B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educator workshop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[Professional development]. Community Action for Improvement Head Start Program, La Grange, GA.</w:t>
      </w:r>
    </w:p>
    <w:p w14:paraId="5BC69816" w14:textId="6CC560C0" w:rsidR="00AD39B2" w:rsidRDefault="00AD39B2" w:rsidP="00AC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6ECF2E" w14:textId="01902DBC" w:rsidR="00431B84" w:rsidRDefault="00431B84" w:rsidP="00431B84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lastRenderedPageBreak/>
        <w:t>Professional awards, honors, &amp; Public Recognition</w:t>
      </w:r>
    </w:p>
    <w:p w14:paraId="6B1DA101" w14:textId="7455E9B9" w:rsidR="00AD39B2" w:rsidRDefault="00AD39B2" w:rsidP="00AC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14"/>
          <w:szCs w:val="14"/>
        </w:rPr>
      </w:pPr>
    </w:p>
    <w:p w14:paraId="1EF45C3D" w14:textId="5809B4A9" w:rsidR="00431B84" w:rsidRDefault="00431B84" w:rsidP="00AC13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UWG College of Education, “Leading The Pack” Award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| December 2023</w:t>
      </w:r>
    </w:p>
    <w:sectPr w:rsidR="00431B84"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E488F"/>
    <w:multiLevelType w:val="multilevel"/>
    <w:tmpl w:val="962EC75A"/>
    <w:lvl w:ilvl="0">
      <w:start w:val="1"/>
      <w:numFmt w:val="bullet"/>
      <w:lvlText w:val="⋅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E70A9E"/>
    <w:multiLevelType w:val="multilevel"/>
    <w:tmpl w:val="F00229FE"/>
    <w:lvl w:ilvl="0">
      <w:start w:val="1"/>
      <w:numFmt w:val="bullet"/>
      <w:lvlText w:val="⋅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01"/>
    <w:rsid w:val="000F0D06"/>
    <w:rsid w:val="00202E1D"/>
    <w:rsid w:val="00431B84"/>
    <w:rsid w:val="005C68DD"/>
    <w:rsid w:val="005D28E3"/>
    <w:rsid w:val="008517EF"/>
    <w:rsid w:val="008E61FF"/>
    <w:rsid w:val="009D3A6C"/>
    <w:rsid w:val="00A54895"/>
    <w:rsid w:val="00AA338F"/>
    <w:rsid w:val="00AC138B"/>
    <w:rsid w:val="00AD39B2"/>
    <w:rsid w:val="00BD5482"/>
    <w:rsid w:val="00CD40D3"/>
    <w:rsid w:val="00D35121"/>
    <w:rsid w:val="00E529E8"/>
    <w:rsid w:val="00ED6101"/>
    <w:rsid w:val="00F002ED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8A2A7"/>
  <w15:docId w15:val="{3832F119-3DDD-4072-A318-520D59BE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7E9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780580"/>
    <w:pPr>
      <w:spacing w:after="0" w:line="240" w:lineRule="auto"/>
      <w:contextualSpacing/>
      <w:jc w:val="center"/>
    </w:pPr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NoSpacing">
    <w:name w:val="No Spacing"/>
    <w:link w:val="NoSpacingChar"/>
    <w:qFormat/>
    <w:rsid w:val="00857E9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6508"/>
    <w:rPr>
      <w:color w:val="0000FF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780580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NormalWeb">
    <w:name w:val="Normal (Web)"/>
    <w:basedOn w:val="Normal"/>
    <w:uiPriority w:val="99"/>
    <w:semiHidden/>
    <w:unhideWhenUsed/>
    <w:rsid w:val="000A5013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3743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D48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48DF"/>
  </w:style>
  <w:style w:type="paragraph" w:styleId="Footer">
    <w:name w:val="footer"/>
    <w:basedOn w:val="Normal"/>
    <w:link w:val="FooterChar"/>
    <w:uiPriority w:val="99"/>
    <w:unhideWhenUsed/>
    <w:rsid w:val="005D48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48DF"/>
  </w:style>
  <w:style w:type="character" w:customStyle="1" w:styleId="NoSpacingChar">
    <w:name w:val="No Spacing Char"/>
    <w:basedOn w:val="DefaultParagraphFont"/>
    <w:link w:val="NoSpacing"/>
    <w:rsid w:val="005D48DF"/>
  </w:style>
  <w:style w:type="character" w:styleId="CommentReference">
    <w:name w:val="annotation reference"/>
    <w:basedOn w:val="DefaultParagraphFont"/>
    <w:uiPriority w:val="99"/>
    <w:semiHidden/>
    <w:unhideWhenUsed/>
    <w:rsid w:val="00CC6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9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9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9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98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76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341A27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076E4"/>
    <w:rPr>
      <w:b/>
      <w:bCs/>
    </w:rPr>
  </w:style>
  <w:style w:type="character" w:customStyle="1" w:styleId="apple-converted-space">
    <w:name w:val="apple-converted-space"/>
    <w:basedOn w:val="DefaultParagraphFont"/>
    <w:rsid w:val="00D076E4"/>
  </w:style>
  <w:style w:type="paragraph" w:styleId="ListParagraph">
    <w:name w:val="List Paragraph"/>
    <w:basedOn w:val="Normal"/>
    <w:uiPriority w:val="34"/>
    <w:qFormat/>
    <w:rsid w:val="00D076E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4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5tohQgLaoSmh7cGBcNG8ghbYbg==">AMUW2mVu7RS0O9GJ4ihg6HZsqJBISzYjoXpg/GR78A7HvtGyf0bJSenJghdChqNJHPcm+9O+7LJpE7MI1pl88vdOZSbqbQjm1Lfd5mtUGx/aR7+o/tc/rJ4=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West Georgia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Morris, Chelsea T *HS</dc:creator>
  <cp:lastModifiedBy>Ashley Poole</cp:lastModifiedBy>
  <cp:revision>9</cp:revision>
  <dcterms:created xsi:type="dcterms:W3CDTF">2022-01-11T17:01:00Z</dcterms:created>
  <dcterms:modified xsi:type="dcterms:W3CDTF">2024-03-01T17:28:00Z</dcterms:modified>
</cp:coreProperties>
</file>